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Tabli Vizyon an — Nimewo Kenz</w:t>
      </w:r>
    </w:p>
    <w:p>
      <w:pPr>
        <w:pStyle w:val="ArticleSubtitle"/>
        <w:jc w:val="left"/>
      </w:pPr>
      <w:r>
        <w:rPr>
          <w:rFonts w:ascii="Arial" w:hAnsi="Arial" w:eastAsia="Arial" w:cs="Arial"/>
        </w:rPr>
        <w:t>Dènye Eprèv la: Leve pou konprann konfli pwofetik sou Imaj Bèt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Kounyeya a nou nan peryòd eprèv imaj bèt la, e premye konfli pwofetik nan istwa Adventis la ap repete kounyeya. Nan mwa Jiyè 2023, Mikayèl, arkanj la, desann pou reveye zo sèk mò Ezekyèl yo, ki te kouche mouri nan lari gwo vil sa a, Sodòm ak Lejip. Se la, nan chapit onz Revelasyon an, yo sòti nan dòmi lanmò yo pa kominikasyon Lespri a. Nan chapit trannsèt Ezekyèl la, mesaj kat van yo idantifye kòm mesaj ki fè zo sèk mò yo, ki idantifye kòm tout kay Izrayèl la, tounen lame Senyè a. Pwofèt Danyèl la reprezante de temwen Jan yo ki te mouri yo, epi li reprezante tou sila yo ki nan vale zo sèk mò yo ansanm ak vyèj saj yo nan parabòl la.</w:t>
      </w:r>
    </w:p>
    <w:p>
      <w:pPr>
        <w:pStyle w:val="ArticleBody"/>
        <w:jc w:val="left"/>
      </w:pPr>
      <w:r>
        <w:rPr>
          <w:rFonts w:ascii="Times New Roman" w:hAnsi="Times New Roman" w:eastAsia="Times New Roman" w:cs="Times New Roman"/>
        </w:rPr>
        <w:t>Lè Milerit yo te akonpli parabòl la, yo te rekonèt ke eksperyans pa yo te reprezante nan parabòl la. San karannkat mil yo pral bezwen tou rekonèt ke yo te nan tan reta a. Menm jan ak Danyèl nan chapit nèf la, yo pral bezwen rekonèt ke yo te gaye nan peyi lènmi yo, jan sèt fwa Levitik vennsis la reprezante sa, epi tou konprann imaj sekrè bèt Nèbikadneza a.</w:t>
      </w:r>
    </w:p>
    <w:p>
      <w:pPr>
        <w:pStyle w:val="ArticleBody"/>
        <w:jc w:val="left"/>
      </w:pPr>
      <w:r>
        <w:rPr>
          <w:rFonts w:ascii="Times New Roman" w:hAnsi="Times New Roman" w:eastAsia="Times New Roman" w:cs="Times New Roman"/>
        </w:rPr>
        <w:t>Nan chak nan liy sa yo, yon tès pwofetik ki soti nan Pawòl Bondye a reprezante. De temwen yo, ki te mouri nan lari a, ranpli avèk Lespri a pandan yo resisite. Zo mò Ezekyèl yo te bezwen tande yon mesaj pwofetik. Danyèl t ap etidye ekriti Moyiz ak Jeremi lè li te reveye sou kondisyon li ki te gaye a. Nan chapit de a, Danyèl ak twa mesye ki te gen anpil valè yo te reveye an sans metaforik sou lefèt ke yo te mete yo anba yon dekrè lanmò; epi limyè pwofetik la, ki te kache epi answit desegele, te sove Danyèl ak twa zanmi li yo. Vyèj parabòl la yo reveye pa yon “rèl” a minwi. Millerit yo te reveye lè Kris te retire men Li sou figi ki te sou tablo a. Nan tout sis temwen yo, se yon mesaj pwofetik ki reveye moun ki mouri oswa sila yo k ap dòmi yo. Lè sa a, li pwodui yon tès kote de klas manifeste nan konklizyon pwosesis tès la.</w:t>
      </w:r>
    </w:p>
    <w:p>
      <w:pPr>
        <w:pStyle w:val="ArticleBody"/>
        <w:jc w:val="left"/>
      </w:pPr>
      <w:r>
        <w:rPr>
          <w:rFonts w:ascii="Times New Roman" w:hAnsi="Times New Roman" w:eastAsia="Times New Roman" w:cs="Times New Roman"/>
        </w:rPr>
        <w:t>Dapre liy sa yo, li tabli ke lè san karannkat mil yo reveye nan dènye jou yo, se mesaj Ezekyèl la konsènan kat van yo, ansanm ak dispèsyon sèt fwa Moyiz la nan Levitik venntsis. Se mesaj rezirèksyon an ke Mikal, chèf zanj lan, pote. Se mesaj rèv sekrè Nebikadneza a konsènan estati bèt yo.</w:t>
      </w:r>
    </w:p>
    <w:p>
      <w:pPr>
        <w:pStyle w:val="ArticleBody"/>
        <w:jc w:val="left"/>
      </w:pPr>
      <w:r>
        <w:rPr>
          <w:rFonts w:ascii="Times New Roman" w:hAnsi="Times New Roman" w:eastAsia="Times New Roman" w:cs="Times New Roman"/>
        </w:rPr>
        <w:t>Vyèj yo pase anba tès selon si yo gen lwil, ki idantifye kòm « mesaj Lespri Bondye a ». Milerit yo te reveye lè yo te rann yo kont yo te idantifye nan Pawòl pwofetik Bondye a, epi tou lè yo te wè menm prèv ki te premye mennen yo pou yo te predi 1843 la te an reyalite anonse 22 oktòb 1844. Sou baz liy sa yo, li etabli ke lè san karannkat mil yo pral reveye nan dènye jou yo, yo pral reveye pou yon mesaj pwofetik tès ki pwodui de kategori adoratè.</w:t>
      </w:r>
    </w:p>
    <w:p>
      <w:pPr>
        <w:pStyle w:val="ArticleBody"/>
        <w:jc w:val="left"/>
      </w:pPr>
      <w:r>
        <w:rPr>
          <w:rFonts w:ascii="Times New Roman" w:hAnsi="Times New Roman" w:eastAsia="Times New Roman" w:cs="Times New Roman"/>
        </w:rPr>
        <w:t>Tout cela trouve son accomplissement parfait et final dans la période d’épreuve prophétique représentée par la formation de l’image à la bête et de la bête. Cette épreuve s’achève lorsque le temps de grâce prend fin pour les vierges au moment de la loi du dimanche. Par conséquent, le processus d’épreuve de l’image de la bête, qui est à maintes reprises présenté comme une épreuve manifestant ceux qui ont compris le message qui avait été descellé, est représenté par toutes ces lignes prophétiques. Dans Daniel douze, les sages qui comprennent l’accroissement de la connaissance traversent un processus d’épreuve en trois étapes, représenté comme étant purifiés, blanchis et éprouvés. Ces trois étapes sont celles de la conviction produite par le Saint-Esprit, représentant une conviction de péché, de justice et de jugement. Ces trois étapes sont le parvis, le lieu saint et le lieu très saint. Ces trois étapes sont aussi représentées dans les trois anges d’Apocalypse quatorze, ainsi que dans l’expérience de Daniel et des trois compagnons au chapitre un. Là, ils passèrent d’abord une épreuve alimentaire, puis une épreuve visuelle, et enfin ils réussirent la troisième épreuve donnée par le roi du nord — représenté par Nebucadnetsar.</w:t>
      </w:r>
    </w:p>
    <w:p>
      <w:pPr>
        <w:pStyle w:val="ArticleScripture"/>
        <w:jc w:val="left"/>
      </w:pPr>
      <w:r>
        <w:rPr>
          <w:rFonts w:ascii="Times New Roman" w:hAnsi="Times New Roman" w:eastAsia="Times New Roman" w:cs="Times New Roman"/>
        </w:rPr>
        <w:t>Kanta pou kat timoun sa yo, Bondye te ba yo konesans ak ladrès nan tout kalite etid ak sajès; epi Danyèl te gen konpreyansyon nan tout vizyon ak rèv. Epi, lè jou wa a te fikse pou yo te mennen yo devan li yo te rive nan bout yo, chèf enik yo mennen yo devan Nebikadneza. Wa a pale avèk yo; e, pami yo tout, pa t jwenn okenn ki te tankou Danyèl, Ananya, Mizaèl ak Azarya; se poutèt sa yo te kanpe devan wa a. Epi, nan tout kestyon sajès ak konpreyansyon wa a te poze yo, li te jwenn yo dis fwa pi siperyè pase tout majisyen ak astrolog ki te nan tout wayòm li a. Danyèl 1:17–20.</w:t>
      </w:r>
    </w:p>
    <w:p>
      <w:pPr>
        <w:pStyle w:val="ArticleBody"/>
        <w:jc w:val="left"/>
      </w:pPr>
      <w:r>
        <w:rPr>
          <w:rFonts w:ascii="Times New Roman" w:hAnsi="Times New Roman" w:eastAsia="Times New Roman" w:cs="Times New Roman"/>
        </w:rPr>
        <w:t>Dènye nan twa tès yo pou Danyèl ak twa mesye vanyan yo se te yon tès Nebikadneza te fè pase yo; konsa, sa montre dènye tès pwofetik Danyèl ak twa mesye vanyan yo prefigire a konsène Babilòn, paske Nebikadneza te wa a; e sa, nan Ezayi chapit sèt, vèsè uit ak nèf, tabli yon wa, yon kapital yon nasyon, ak yon “tèt” kòm senbòl ki ka ranplase youn lòt. “Tèt” la reprezante tèt Babilòn Modèn nan dènye jou yo. “Tèt” sa a nan dènye jou yo se pwostitiye a nan Revelasyon disèt la, ki gen sa ki ekri sou fwon li: “MISTÈ, GRAN BABILÒN NAN, MANMAN PWOSTITIYE YO AK ABOMINASYON LATÈ YO.”</w:t>
      </w:r>
    </w:p>
    <w:p>
      <w:pPr>
        <w:pStyle w:val="ArticleBody"/>
        <w:jc w:val="left"/>
      </w:pPr>
      <w:r>
        <w:rPr>
          <w:rFonts w:ascii="Times New Roman" w:hAnsi="Times New Roman" w:eastAsia="Times New Roman" w:cs="Times New Roman"/>
        </w:rPr>
        <w:t>Dènye tès pwofetik san karannkat mil yo gen rapò ak yon konpreyansyon kòrèk oswa enkòrèk sou “tèt” Babilòn modèn nan dènye jou yo. Dènye tès yo gen ladan tou konpreyansyon ke Babilòn modèn ak Wòm modèn se senbòl ki ka ranplase youn lòt, e se poutèt sa “tèt” Babilòn modèn nan se menm “tèt” la nan toude liy yo, paske yo se senbòl ki ka ranplase youn lòt.</w:t>
      </w:r>
    </w:p>
    <w:p>
      <w:pPr>
        <w:pStyle w:val="ArticleScripture"/>
        <w:jc w:val="left"/>
      </w:pPr>
      <w:r>
        <w:rPr>
          <w:rFonts w:ascii="Times New Roman" w:hAnsi="Times New Roman" w:eastAsia="Times New Roman" w:cs="Times New Roman"/>
        </w:rPr>
        <w:t>«Le monde est rempli de tempêtes, de guerre et de discorde. Cependant, sous un seul chef — la puissance papale — les peuples s’uniront pour s’opposer à Dieu dans la personne de Ses témoins.» Testimonies, volume 7, 182.</w:t>
      </w:r>
    </w:p>
    <w:p>
      <w:pPr>
        <w:pStyle w:val="ArticleBody"/>
        <w:jc w:val="left"/>
      </w:pPr>
      <w:r>
        <w:rPr>
          <w:rFonts w:ascii="Times New Roman" w:hAnsi="Times New Roman" w:eastAsia="Times New Roman" w:cs="Times New Roman"/>
        </w:rPr>
        <w:t>Danyèl ak twa diy yo montre ke dènye tès pwofetik la, paske se toujou yon tès sou pwofesi, se yon tès sou sijè Wòm nan; paske tèt la nan dènye jou yo se pouvwa papal la, ki tipifye pa Nebikadneza, premye tèt Babilòn nan, ki pèsonèlman te mete Danyèl ak twa diy yo anba eprèv. Kontwovès ki tipifye pa Danyèl ak twa diy yo, prefigire tou pa premye kontwovès la nan istwa fondatè Adventis la, jan sa reprezante sou tablo 1843 a, ki te dirije pa men Senyè a, epi ki pa t dwe chanje. Kontwovès ki reprezante sou tablo 1843 a te chita sou idantifikasyon Antyòchis Epifàn oswa Wòm payen kòm pouvwa ki te etabli vizyon an nan vèsè katòz nan chapit onz Danyèl la.</w:t>
      </w:r>
    </w:p>
    <w:p>
      <w:pPr>
        <w:pStyle w:val="ArticleBody"/>
        <w:jc w:val="left"/>
      </w:pPr>
      <w:r>
        <w:rPr>
          <w:rFonts w:ascii="Times New Roman" w:hAnsi="Times New Roman" w:eastAsia="Times New Roman" w:cs="Times New Roman"/>
        </w:rPr>
        <w:t>Nan istwa dènye jou yo, san karannkat mil yo pral sibi yon tès konsènan konpreyansyon pwofetik yo. Konpreyansyon pwofetik la tabli pa plizyè liy pwofesi ki soutni lefèt ke dènye tès la se yon tès ki gen yon nati pwofetik. Tès la pral pwogresif, e li pral rive nan konklizyon li avèk yon manifestasyon de de klas adoratè.</w:t>
      </w:r>
    </w:p>
    <w:p>
      <w:pPr>
        <w:pStyle w:val="ArticleBody"/>
        <w:jc w:val="left"/>
      </w:pPr>
      <w:r>
        <w:rPr>
          <w:rFonts w:ascii="Times New Roman" w:hAnsi="Times New Roman" w:eastAsia="Times New Roman" w:cs="Times New Roman"/>
        </w:rPr>
        <w:t>Jan sa sa reprezante nan Danyèl chapit douz la, eprèv la kòmanse lè yon nouvo limyè pwofetik louvri, epi premye tès la se lè sa a si wi ou non pou manje mesaj la oswa rejte mesaj la. Danyèl reprezante tès sa a kòm “pirifye”; epi pwochen tès la, Danyèl rele l “blanchi”; epi pwosesis la fini nan twazyèm ak dènye tès la, ki reprezante kòm “eseye.” Twazyèm ak dènye tès la se kote de klas yo “eseye,” epi se la yo manifeste si yo gen lwil, oswa si yo pa genyen.</w:t>
      </w:r>
    </w:p>
    <w:p>
      <w:pPr>
        <w:pStyle w:val="ArticleBody"/>
        <w:jc w:val="left"/>
      </w:pPr>
      <w:r>
        <w:rPr>
          <w:rFonts w:ascii="Times New Roman" w:hAnsi="Times New Roman" w:eastAsia="Times New Roman" w:cs="Times New Roman"/>
        </w:rPr>
        <w:t>Danyèl chapit youn idantifye dènye tès la dirèkteman; se poutèt sa, Danyèl ap idantifye tès ki reprezante kòm “fòmasyon imaj bèt la,” ki se “tès pèp Bondye a dwe pase a,” ni anvan “yo sele yo” ni tou anvan “tan gras la fèmen” nan lwa dimanch k ap vini byento a.</w:t>
      </w:r>
    </w:p>
    <w:p>
      <w:pPr>
        <w:pStyle w:val="ArticleBody"/>
        <w:jc w:val="left"/>
      </w:pPr>
      <w:r>
        <w:rPr>
          <w:rFonts w:ascii="Times New Roman" w:hAnsi="Times New Roman" w:eastAsia="Times New Roman" w:cs="Times New Roman"/>
        </w:rPr>
        <w:t>Egzamen sou fason imaj bèt la fòme a enplike tès pwofetik ki mande pou yo konprann estrikti pwofetik inyon an twa fwa. Dragon an, bèt la ak fo pwofèt la gen yon estrikti pwofetik presi ki tabli sou yon foul temwen pwofetik. Konprann kijan inyon an twa fwa reyini pou vin tounen yon sèl pouvwa pwofetik nan dènye jou yo, se konprann kijan imaj bèt la fòme.</w:t>
      </w:r>
    </w:p>
    <w:p>
      <w:pPr>
        <w:pStyle w:val="ArticleBody"/>
        <w:jc w:val="left"/>
      </w:pPr>
      <w:r>
        <w:rPr>
          <w:rFonts w:ascii="Times New Roman" w:hAnsi="Times New Roman" w:eastAsia="Times New Roman" w:cs="Times New Roman"/>
        </w:rPr>
        <w:t>Yon ilistrasyon senp, men konplèks, sou enpòtans pou konprann kijan imaj bèt la fòme nan dènye jou yo, se temwayaj Pòl bay konsènan nonm peche a nan chapit dezyèm lan nan 2 Thessalonians. Pòl pale sou relasyon pwofetik ant Wòm payen ak Wòm papal, epi lè li fè sa, li idantifye ke “relasyon pwofetik ant Wòm payen ak Wòm papal” la se yon sijè ki manifeste de kategori adoratè.</w:t>
      </w:r>
    </w:p>
    <w:p>
      <w:pPr>
        <w:pStyle w:val="ArticleBody"/>
        <w:jc w:val="left"/>
      </w:pPr>
      <w:r>
        <w:rPr>
          <w:rFonts w:ascii="Times New Roman" w:hAnsi="Times New Roman" w:eastAsia="Times New Roman" w:cs="Times New Roman"/>
        </w:rPr>
        <w:t>Yon gwoup ki renmen verite sou “relasyon pwofetik ant Wòm payen ak Wòm papal,” epi yon lòt gwoup ki pa renmen verite sa a epi, poutèt sa, resevwa yon gwo twonpri. Relasyon pwofetik ant Wòm payen ak Wòm papal, jan Pòl te prezante l la, se sèlman youn nan anpil pasaj pwofetik ki montre relasyon ant de pouvwa sa yo, epi tou relasyon de pouvwa sa yo ak Etazini.</w:t>
      </w:r>
    </w:p>
    <w:p>
      <w:pPr>
        <w:pStyle w:val="ArticleBody"/>
        <w:jc w:val="left"/>
      </w:pPr>
      <w:r>
        <w:rPr>
          <w:rFonts w:ascii="Times New Roman" w:hAnsi="Times New Roman" w:eastAsia="Times New Roman" w:cs="Times New Roman"/>
        </w:rPr>
        <w:t>Wòm payen an se dragon an, Wòm papal la se bèt la, epi Etazini se fo pwofèt la. Akab se wa-dragon an pami dis wa yo, li marye ak Jezabèl, fanm movèz vi a, ki domine sou yon gwoup fo pwofèt ki gen de aspè. Pwofèt gason yo te pwofèt Baal yo, epi prèt bwa sakre yo te reprezante deyès fanm Astarté. Ansanm, yo sèvi kòm tip fo pwofèt la nan dènye jou yo, ki fòme yon imaj bèt la, jan sa reprezante pa prèt fanm yo ak pwofèt gason yo.</w:t>
      </w:r>
    </w:p>
    <w:p>
      <w:pPr>
        <w:pStyle w:val="ArticleBody"/>
        <w:jc w:val="left"/>
      </w:pPr>
      <w:r>
        <w:rPr>
          <w:rFonts w:ascii="Times New Roman" w:hAnsi="Times New Roman" w:eastAsia="Times New Roman" w:cs="Times New Roman"/>
        </w:rPr>
        <w:t>Dragon an se Akab, ki se yon senbòl dis wa ki nan Revelasyon disèt yo, e li se setyèm wayòm nan uit wayòm yo. Sizyèm wayòm nan se Etazini, fo pwofèt Jezabèl yo; setyèm wayòm nan se dis wa yo, Nasyonzini, pouvwa dragon an; epi uityèm wayòm nan, ki soti nan sèt yo, se senkyèm wayòm nan ki te resevwa yon blesi mòtèl, ki leve ankò kòm uityèm ak dènye wayòm nan, ki se bèt la, e se pou li e dapre li Etazini, epi apre sa lemonn antye, fè yon imaj.</w:t>
      </w:r>
    </w:p>
    <w:p>
      <w:pPr>
        <w:pStyle w:val="ArticleBody"/>
        <w:jc w:val="left"/>
      </w:pPr>
      <w:r>
        <w:rPr>
          <w:rFonts w:ascii="Times New Roman" w:hAnsi="Times New Roman" w:eastAsia="Times New Roman" w:cs="Times New Roman"/>
        </w:rPr>
        <w:t>Danyèl chapit premye a idantifye yon dènye tès pwofetik ki enplike konpreyansyon lavil Wòm jan li reprezante nan Pawòl Bondye a. 2 Tesalonisyen yo idantifye ke dènye tès pwofetik la gen ladan limyè konsènan estrikti Wòm Modèn nan, jan li reprezante pa relasyon pwofetik ak politik ant Wòm payen ak Wòm papal la.</w:t>
      </w:r>
    </w:p>
    <w:p>
      <w:pPr>
        <w:pStyle w:val="ArticleBody"/>
        <w:jc w:val="left"/>
      </w:pPr>
      <w:r>
        <w:rPr>
          <w:rFonts w:ascii="Times New Roman" w:hAnsi="Times New Roman" w:eastAsia="Times New Roman" w:cs="Times New Roman"/>
        </w:rPr>
        <w:t>Danyèl chapit de montre ke gen yon sekrè ki louvri nan dènye jou yo ki mete san karannkat mil yo anba eprèv, paske Danyèl ak twa diyitè yo nan chapit de a reprezante pèp Bondye a nan dènye jou yo. Sekrè pwofetik la ki louvri, e konsa ki mete yo anba eprèv, se rèv sekrè Nèbikadneza te fè sou imaj bèt yo; konsa li reprezante dènye eprèv pou san karannkat mil yo, ki se, jan Sè White te ekri, “fòmasyon imaj bèt la.”</w:t>
      </w:r>
    </w:p>
    <w:p>
      <w:pPr>
        <w:pStyle w:val="ArticleBody"/>
        <w:jc w:val="left"/>
      </w:pPr>
      <w:r>
        <w:rPr>
          <w:rFonts w:ascii="Times New Roman" w:hAnsi="Times New Roman" w:eastAsia="Times New Roman" w:cs="Times New Roman"/>
        </w:rPr>
        <w:t>Eprèv chapit de Danyèl la reprezante a fèt anba menas lanmò. Antanke yon ilistrasyon jou final yo, li konfime sa Pòl te anseye lè li te idantifye gwo ilizyon an ki vin sou moun ki pa renmen verite a. Nan istwa Danyèl la, konpreyansyon li te sove saj Babilòn yo, men pa gen okenn tan pwobasyon apre dènye eprèv jou final yo.</w:t>
      </w:r>
    </w:p>
    <w:p>
      <w:pPr>
        <w:pStyle w:val="ArticleBody"/>
        <w:jc w:val="left"/>
      </w:pPr>
      <w:r>
        <w:rPr>
          <w:rFonts w:ascii="Times New Roman" w:hAnsi="Times New Roman" w:eastAsia="Times New Roman" w:cs="Times New Roman"/>
        </w:rPr>
        <w:t>Chak liy kontwovès la konsènan Wòm kòm yon senbòl ke nou idantifye a bay yon temwayaj dirèk sou kontwovès ki kounye a an kou. Pandan mouvman an pou lejislasyon dimanch lan ap fè chemen pa li nan fènwa, Pawòl pwofetik Bondye a ap idantifye apwòch li, byenke trè kèk nanm se pitit lajounen, e sila yo ki pa pitit lajounen yo, poutèt sa, pa rann yo kont ke sab tan pwobasyon an ap fini byen vit. Sa ap fèt nan kontèks Sè White te idantifye a, kote dènye mouvman yo pral mouvman rapid. Nan mwa jiyè 2023, Mikaèl te desann pou fè gwo lame pa Li a kanpe sou pye li; men, pou yon moun fè pati lame a, gen yon travay pwofetik ki dwe akonpli anvan, epi li akonpli nan anviwònman politik kote imaj bèt la ap fòme.</w:t>
      </w:r>
    </w:p>
    <w:p>
      <w:pPr>
        <w:pStyle w:val="ArticleBody"/>
        <w:jc w:val="left"/>
      </w:pPr>
      <w:r>
        <w:rPr>
          <w:rFonts w:ascii="Times New Roman" w:hAnsi="Times New Roman" w:eastAsia="Times New Roman" w:cs="Times New Roman"/>
        </w:rPr>
        <w:t>Travay pwofetik ki dwe akonpli a gen ladan l rekonesans fòmasyon imaj bèt la. Etidyan pwofesi a dwe rekonèt, dapre evènman k ap dewoule nan listwa aktyèl la, ke faktè relijye ak politik ki pwodui imaj bèt la Ozetazini deja an mouvman. Etidyan an dwe rekonèt tou kijan imaj bèt la fòme pwofetikman, jan sa tabli nan Pawòl Bondye a. Li dwe rekonèt tou ke, pandan imaj bèt la ap fòme Ozetazini, imaj Bondye a ap fòme nan sant-karante-kat mil yo. Li dwe konprann paralèl ki genyen ant listwa dènye jou yo ak Millerit yo pandan devlopman mesaj Kri a Minwi a nan listwa pa yo, lè yo te reveye devan reyalite ke yo te nan tan reta parabòl la, e poutèt sa se yo menm ki vyèj yo. Tout twa eleman sa yo fè pati tès pwofetik la ki te kòmanse dewoule an Jiyè 2023.</w:t>
      </w:r>
    </w:p>
    <w:p>
      <w:pPr>
        <w:pStyle w:val="ArticleBody"/>
        <w:jc w:val="left"/>
      </w:pPr>
      <w:r>
        <w:rPr>
          <w:rFonts w:ascii="Times New Roman" w:hAnsi="Times New Roman" w:eastAsia="Times New Roman" w:cs="Times New Roman"/>
        </w:rPr>
        <w:t>«Prensip sou prensip» chak konfli sou Wòm ki te parèt nan istwa Advantis la se te istwa sakre k ap repete ankò nan dènye jou yo. Dènye konfli sou Wòm nan vini kòm konsekans dirèk lefètke pèp Bondye a te refize reveye devan mesaj ki te rive an Jiyè 2023.</w:t>
      </w:r>
    </w:p>
    <w:p>
      <w:pPr>
        <w:pStyle w:val="ArticleScripture"/>
        <w:jc w:val="left"/>
      </w:pPr>
      <w:r>
        <w:rPr>
          <w:rFonts w:ascii="Times New Roman" w:hAnsi="Times New Roman" w:eastAsia="Times New Roman" w:cs="Times New Roman"/>
        </w:rPr>
        <w:t>“Bondye pral leve pèp Li a; si lòt mwayen echwe, erezi pral antre nan mitan yo, e sa pral pase yo nan Van, separe pay la ak ble a. Seyè a rele tout moun ki kwè pawòl Li a pou yo reveye soti nan dòmi. Limyè presye vini, ki apwopriye pou tan sa a. Se verite Biblik, ki montre danje ki deja toupre sou nou. Limyè sa a ta dwe mennen nou nan yon etid dilijan sou Ekriti yo ak nan yon egzamen ki pi sevè sou pozisyon nou kenbe yo. Bondye ta vle pou tout aspè ak tout pozisyon verite a fouye nèt ale e san dekourajman, avèk lapriyè ak jèn. Kwayan yo pa dwe repoze sou sipozisyon ak sou lide ki pa byen defini konsènan sa ki konstitye verite a. Lafwa yo dwe byen fèm tabli sou pawòl Bondye a, pou lè tan eprèv la va rive, e yo va mennen yo devan konsèy pou reponn konsènan lafwa yo, yo kapab bay rezon ki soutni espwa ki nan yo a, avèk dousè ak krentif.”</w:t>
      </w:r>
    </w:p>
    <w:p>
      <w:pPr>
        <w:pStyle w:val="ArticleScripture"/>
        <w:jc w:val="left"/>
      </w:pPr>
      <w:r>
        <w:rPr>
          <w:rFonts w:ascii="Times New Roman" w:hAnsi="Times New Roman" w:eastAsia="Times New Roman" w:cs="Times New Roman"/>
        </w:rPr>
        <w:t>“Souleve, souleve, souleve. Sijè nou prezante bay lemonn dwe yon reyalite vivan pou nou. Li enpòtan pou, lè n ap defann doktrin nou konsidere kòm atik fondamantal lafwa, nou pa janm pèmèt tèt nou sèvi ak agiman ki pa totalman solid. Sa yo ka sèvi pou fè yon opozan rete san repons, men yo pa onore verite a. Nou dwe prezante agiman solid, ki pa sèlman ap fè advèsè nou yo rete san repons, men ki va sipòte egzamen ki pi sere e ki pi fouye. Pami moun ki fòme tèt yo kòm debatè, gen gwo danje pou yo pa manyen pawòl Bondye a ak jistis. Lè n ap rankontre yon opozan, efò sensè nou dwe ye pou prezante sijè yo yon fason ki va leve konviksyon nan lespri li, olye nou chèche sèlman bay moun ki deja kwè yo plis konfyans.”</w:t>
      </w:r>
    </w:p>
    <w:p>
      <w:pPr>
        <w:pStyle w:val="ArticleScripture"/>
        <w:jc w:val="left"/>
      </w:pPr>
      <w:r>
        <w:rPr>
          <w:rFonts w:ascii="Times New Roman" w:hAnsi="Times New Roman" w:eastAsia="Times New Roman" w:cs="Times New Roman"/>
        </w:rPr>
        <w:t>“Kèlkeswa pwogrè entelektyèl lèzòm ta rive fè, li pa dwe menm pou yon moman panse pa gen nesesite pou yon rechèch pwofon e kontinyèl nan Ekriti yo pou jwenn yon limyè ki pi gran. Antanke yon pèp, yo rele nou chak pèsonèlman pou nou etidyan pwofesi. Nou dwe veye ak anpil seryezite pou nou ka dekouvri nenpòt reyon limyè Bondye va prezante nou. Nou dwe sezi premye klète verite a; epi, atravè etid ki akonpaye ak lapriyè, yon limyè ki pi klè ka jwenn, ki kapab prezante devan lòt moun.” Testimonies, Volume 5, 708.</w:t>
      </w:r>
    </w:p>
    <w:p>
      <w:pPr>
        <w:pStyle w:val="ArticleBody"/>
        <w:jc w:val="left"/>
      </w:pPr>
      <w:r>
        <w:rPr>
          <w:rFonts w:ascii="Times New Roman" w:hAnsi="Times New Roman" w:eastAsia="Times New Roman" w:cs="Times New Roman"/>
        </w:rPr>
        <w:t>Pwotestan nan epòk Miller la te refize kite règ gramè dirije yo, epi yo te chwazi inyore mo “tou” a nan vèsè katòz la, ki, dapre gramè a, defini ke “vòlè pèp ou a” te reprezante yon nouvo pouvwa yo t ap entwodui nan kou evènman yo ki te reprezante nan vèsè kote vèsè katòz la chita a. Uriah Smith te fè menm bagay la lè li te inyore prèv gramatikal la ki montre wa nò a nan vèsè trannsis la epi pita nan vèsè karant la te dwe menm wa nò a ki te sijè a depi vèsè tranteyen an.</w:t>
      </w:r>
    </w:p>
    <w:p>
      <w:pPr>
        <w:pStyle w:val="ArticleBody"/>
        <w:jc w:val="left"/>
      </w:pPr>
      <w:r>
        <w:rPr>
          <w:rFonts w:ascii="Times New Roman" w:hAnsi="Times New Roman" w:eastAsia="Times New Roman" w:cs="Times New Roman"/>
        </w:rPr>
        <w:t>Jodi a, sila yo k ap anseye Etazini se “vòlè yo” sèvi ak yon pasaj Sister White kote li idantifye pouvwa papal la ak Etazini kòm de prensipal pouvwa pèsekisyon nan dènye jou yo, epi yo tòde gramè a pou yo soutni ke referans “ansyen mond lan” Sister White itilize pou defini Ewòp la an reyalite reprezante istwa pase. Gramè ki nan pasaj la pwouve sa se yon sipozisyon ki pa kòrèk, epi fason Sister White itilize “ansyen mond lan” nan pasaj la ann amoni ak fason li itilize l nan lòt kote nan ekriti li yo. Lè li fè sa, li ann amoni tou ak istoryen yo ki sèvi ak ekspresyon “ansyen mond lan” an rapò ak “nouvo mond lan” pou fè yon distenksyon ant Ewòp ak Amerik yo.</w:t>
      </w:r>
    </w:p>
    <w:p>
      <w:pPr>
        <w:pStyle w:val="ArticleScripture"/>
        <w:jc w:val="left"/>
      </w:pPr>
      <w:r>
        <w:rPr>
          <w:rFonts w:ascii="Times New Roman" w:hAnsi="Times New Roman" w:eastAsia="Times New Roman" w:cs="Times New Roman"/>
        </w:rPr>
        <w:t>« Le romanisme dans l’Ancien Monde et le protestantisme apostat dans le Nouveau suivront une conduite semblable envers ceux qui honorent tous les préceptes divins. » The Great Controversy, 615.</w:t>
      </w:r>
    </w:p>
    <w:p>
      <w:pPr>
        <w:pStyle w:val="ArticleBody"/>
        <w:jc w:val="left"/>
      </w:pPr>
      <w:r>
        <w:rPr>
          <w:rFonts w:ascii="Times New Roman" w:hAnsi="Times New Roman" w:eastAsia="Times New Roman" w:cs="Times New Roman"/>
        </w:rPr>
        <w:t>Gramatikalman, ekspresyon “will pursue” a montre ke toude pouvwa yo reprezante pa “ansyen mond lan” ak “nouvo” a, toude “pouswiv” pèsekisyon pèp Bondye a nan dènye jou yo; e li gramatikalman defektye pou pretann fraz sa a ap refere a “ansyen mond lan” kòm istwa pase, epi “nouvo” a kòm dènye jou yo. “Line upon line,” tout ansyen konfli Wòm yo fè elèv pwofesi dènye jou yo konprann ke, lè yo reveye sou tès imaj bèt la, sa pral gen ladan yon kontèks kote idantifikasyon kòrèk “robbers of thy people” yo vin manifeste. Konpreyansyon kòrèk konsènan “robbers” yo tabli sou tablo pyonye 1843 a, e se poutèt sa li se yon verite fondamantal, ki te konfime pa otorite Lespri Pwofesi a. Sa idantifye ke, lè elèv pwofesi yo reveye pou tès final yo, sijè “robbers” yo pral reprezante tou dènye atak la kont verite fondamantal yo ak Lespri Pwofesi a.</w:t>
      </w:r>
    </w:p>
    <w:p>
      <w:pPr>
        <w:pStyle w:val="ArticleBody"/>
        <w:jc w:val="left"/>
      </w:pPr>
      <w:r>
        <w:rPr>
          <w:rFonts w:ascii="Times New Roman" w:hAnsi="Times New Roman" w:eastAsia="Times New Roman" w:cs="Times New Roman"/>
        </w:rPr>
        <w:t>N ap kontinye refleksyon sa yo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Tabli Vizyon an — Nimewo Kenz</dc:title>
  <dc:subject>Dènye Eprèv la: Leve pou konprann konfli pwofetik sou Imaj Bèt la</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