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Százhuszonhetedik rész</w:t>
      </w:r>
    </w:p>
    <w:p>
      <w:pPr>
        <w:pStyle w:val="ArticleSubtitle"/>
        <w:jc w:val="left"/>
      </w:pPr>
      <w:r>
        <w:rPr>
          <w:rFonts w:ascii="Arial" w:hAnsi="Arial" w:eastAsia="Arial" w:cs="Arial"/>
        </w:rPr>
        <w:t>A gonosz szövetség prófétai jellemzőinek feltárása: betekintések Ézsaiás könyvéből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2024-03-10</w:t>
      </w:r>
    </w:p>
    <w:p>
      <w:pPr>
        <w:pStyle w:val="ArticleBody"/>
        <w:jc w:val="left"/>
      </w:pPr>
      <w:r>
        <w:rPr>
          <w:rFonts w:ascii="Times New Roman" w:hAnsi="Times New Roman" w:eastAsia="Times New Roman" w:cs="Times New Roman"/>
        </w:rPr>
        <w:t>A sárkány prófétai jellegzetessége a szövetségre lépés, amint azt Ézsaiás azonosítja.</w:t>
      </w:r>
    </w:p>
    <w:p>
      <w:pPr>
        <w:pStyle w:val="ArticleScripture"/>
        <w:jc w:val="left"/>
      </w:pPr>
      <w:r>
        <w:rPr>
          <w:rFonts w:ascii="Times New Roman" w:hAnsi="Times New Roman" w:eastAsia="Times New Roman" w:cs="Times New Roman"/>
        </w:rPr>
        <w:t>Tömörüljetek csak, ti népek, mégis összetörettek; figyeljetek, ti távoli országok mindnyájan! Övezzétek fel magatokat, mégis összetörettek; övezzétek fel magatokat, mégis összetörettek. Tartsatok tanácsot együtt, és semmivé lesz; szóljátok ki a szót, és nem áll meg: mert velünk az Isten. Mert így szólt hozzám az Úr erős kézzel, és arra tanított engem, hogy ne járjak e nép útján, mondván: Ne mondjátok összeesküvésnek mindazt, amit ez a nép összeesküvésnek mond; és ne féljétek azt, amit ők félnek, se meg ne rettenjetek. A Seregek Urát, őt szenteljétek meg; őt féljétek, és tőle rettegjetek. És ő szentéllyé lesz; de megütközés kövévé és botránkozás sziklájává Izráel mindkét háza számára, csapdává és tőrré Jeruzsálem lakosai számára. És sokan megbotlanak közöttük, elesnek és összetöretnek, tőrbe esnek és foglyul ejtetnek. Kösd be a bizonyságtételt, pecsételd le a törvényt tanítványaim között. Ézsaiás 8:9–16.</w:t>
      </w:r>
    </w:p>
    <w:p>
      <w:pPr>
        <w:pStyle w:val="ArticleBody"/>
        <w:jc w:val="left"/>
      </w:pPr>
      <w:r>
        <w:rPr>
          <w:rFonts w:ascii="Times New Roman" w:hAnsi="Times New Roman" w:eastAsia="Times New Roman" w:cs="Times New Roman"/>
        </w:rPr>
        <w:t>Az utolsó napokban, a száznegyvennégyezer elpecsételésének idején, amikor Ézsaiás ezt mondja: „Kösd be a bizonyságtételt, pecsételd be a törvényt tanítványaim között”, a Földön egy „gonosz szövetség” van jelen. Fontos megérteni, hogy az Egyesült Államok története, amely a vasárnaptörvényhez vezet, ugyanazon események előképét adja világméretű szinten.</w:t>
      </w:r>
    </w:p>
    <w:p>
      <w:pPr>
        <w:pStyle w:val="ArticleScripture"/>
        <w:jc w:val="left"/>
      </w:pPr>
      <w:r>
        <w:rPr>
          <w:rFonts w:ascii="Times New Roman" w:hAnsi="Times New Roman" w:eastAsia="Times New Roman" w:cs="Times New Roman"/>
        </w:rPr>
        <w:t>„A külföldi nemzetek az Egyesült Államok példáját fogják követni. Bár ő jár élen, mégis ugyanaz a válság fog ránk törni a világ minden részén.” Testimonies, 6. kötet, 395.</w:t>
      </w:r>
    </w:p>
    <w:p>
      <w:pPr>
        <w:pStyle w:val="ArticleBody"/>
        <w:jc w:val="left"/>
      </w:pPr>
      <w:r>
        <w:rPr>
          <w:rFonts w:ascii="Times New Roman" w:hAnsi="Times New Roman" w:eastAsia="Times New Roman" w:cs="Times New Roman"/>
        </w:rPr>
        <w:t>White testvér gondosan azonosítja, kik alkotják a „gonosz szövetséget”, és ez a modern globalisták progresszív liberalizmusát jelképezi. Miközben ezt teszi, ismételten idézi Ézsaiás előző verseit, amelyek a száznegyvennégyezer elpecsételésének idején fennálló gonosz szövetséget azonosítják.</w:t>
      </w:r>
    </w:p>
    <w:p>
      <w:pPr>
        <w:pStyle w:val="ArticleScripture"/>
        <w:jc w:val="left"/>
      </w:pPr>
      <w:r>
        <w:rPr>
          <w:rFonts w:ascii="Times New Roman" w:hAnsi="Times New Roman" w:eastAsia="Times New Roman" w:cs="Times New Roman"/>
        </w:rPr>
        <w:t>„Az Úr így szól Ézsaiás próféta által: Ézsaiás 8:9–13 idézve.”</w:t>
      </w:r>
    </w:p>
    <w:p>
      <w:pPr>
        <w:pStyle w:val="ArticleScripture"/>
        <w:jc w:val="left"/>
      </w:pPr>
      <w:r>
        <w:rPr>
          <w:rFonts w:ascii="Times New Roman" w:hAnsi="Times New Roman" w:eastAsia="Times New Roman" w:cs="Times New Roman"/>
        </w:rPr>
        <w:t>„Vannak olyanok, akik kétségbe vonják, helyes-e, hogy a keresztények a szabadkőművesekhez és más titkos társaságokhoz tartozzanak. Mindezek vegyék fontolóra az imént idézett írásokat. Ha egyáltalán keresztények vagyunk, akkor mindenütt keresztényeknek kell lennünk, és meg kell fontolnunk, valamint meg kell fogadnunk azt a tanácsot, amely azért adatott, hogy Isten Igéjének mértéke szerint tegyen bennünket kereszténnyé.” Evangelizálás, 617, 618.</w:t>
      </w:r>
    </w:p>
    <w:p>
      <w:pPr>
        <w:pStyle w:val="ArticleBody"/>
        <w:jc w:val="left"/>
      </w:pPr>
      <w:r>
        <w:rPr>
          <w:rFonts w:ascii="Times New Roman" w:hAnsi="Times New Roman" w:eastAsia="Times New Roman" w:cs="Times New Roman"/>
        </w:rPr>
        <w:t>Az utolsó napok gonosz szövetsége kapcsolatban áll a szabadkőművesekkel és más titkos társaságokkal. Vallása a spiritizmus, és a világ bankáraiból, valamint a föld milliárdos kereskedőiből áll, akik „a világ vagyonát és hatalmát központosítják”, és akik az olyan mozgalmakat, mint az Antifa és a Black Lives Matter, azért támogatják, hogy „a nyugtalanság, a lázadás és a vérontás lelkületét” „világméretű” szinten szítsák, azzal a törekvéssel, hogy a „francia forradalom” anarchiáját újból előidézzék.</w:t>
      </w:r>
    </w:p>
    <w:p>
      <w:pPr>
        <w:pStyle w:val="ArticleScripture"/>
        <w:jc w:val="left"/>
      </w:pPr>
      <w:r>
        <w:rPr>
          <w:rFonts w:ascii="Times New Roman" w:hAnsi="Times New Roman" w:eastAsia="Times New Roman" w:cs="Times New Roman"/>
        </w:rPr>
        <w:t>„A spiritizmus azt állítja, hogy az emberek bukatlan félistenek; hogy „minden értelem önmagát fogja megítélni”; hogy „az igaz ismeret az embert minden törvény fölé helyezi”; hogy „minden elkövetett bűn ártatlan”; mert „ami van, az helyes”, és „Isten nem kárhoztat”. A legalantasabb emberi lényeket úgy tünteti fel, mint akik a mennyben vannak, és ott magasan felmagasztaltattak. Így hirdeti minden embernek: „Nem számít, mit teszel; élj úgy, ahogyan tetszik, a menny az otthonod.” Így sokaságokat vezet arra a hitre, hogy a vágy a legfőbb törvény, hogy a szabadosság szabadság, és hogy az ember egyedül önmagának tartozik felelősséggel.</w:t>
      </w:r>
    </w:p>
    <w:p>
      <w:pPr>
        <w:pStyle w:val="ArticleScripture"/>
        <w:jc w:val="left"/>
      </w:pPr>
      <w:r>
        <w:rPr>
          <w:rFonts w:ascii="Times New Roman" w:hAnsi="Times New Roman" w:eastAsia="Times New Roman" w:cs="Times New Roman"/>
        </w:rPr>
        <w:t>„Amikor az élet legelején ilyen tanítást kapnak, amikor az indulat a legerősebb, és amikor az önmegtartóztatás és tisztaság iránti igény a legsürgetőbb, hol vannak az erény védőbástyái? mi akadályozza meg, hogy a világ második Sodomává váljék? Ugyanakkor az anarchia arra törekszik, hogy minden törvényt elsöpörjön, nemcsak az istenit, hanem az emberit is. A vagyon és a hatalom központosítása; a hatalmas társulások, amelyek a kevesek gazdagítását szolgálják a sokak rovására; a szegényebb osztályok összefogásai érdekeik és követeléseik védelmére; a nyugtalanság, a lázongás és a vérontás szelleme; ugyanazon tanok világszerte való terjesztése, amelyek a francia forradalomhoz vezettek — mindezek afelé tartanak, hogy az egész világot egy olyan küzdelembe sodorják, amely hasonló ahhoz, amely Franciaországot megrázta.” Education, 227, 228.</w:t>
      </w:r>
    </w:p>
    <w:p>
      <w:pPr>
        <w:pStyle w:val="ArticleBody"/>
        <w:jc w:val="left"/>
      </w:pPr>
      <w:r>
        <w:rPr>
          <w:rFonts w:ascii="Times New Roman" w:hAnsi="Times New Roman" w:eastAsia="Times New Roman" w:cs="Times New Roman"/>
        </w:rPr>
        <w:t>Minden gondolkodó embernek fel kellene tennie magának a kérdést, hogy mi zajlik az olyan összejöveteleken, mint amilyenre nemrég Davosban került sor, ahol emberek az egész föld bolygóra vonatkozó terveiket fejezik ki anélkül, hogy a föld többi lakosságát bármiképpen figyelembe vennék. Miféle titkokról tárgyaltak ott? Természetesen Davos csupán egy a világ milliárdosainak, bankárainak, romlott politikusainak és erkölcsileg perverz embereinek több titkos, zártkörű találkozója közül, ahol a föld bolygóra vonatkozó magasztos terveiket kidolgozzák.</w:t>
      </w:r>
    </w:p>
    <w:p>
      <w:pPr>
        <w:pStyle w:val="ArticleScripture"/>
        <w:jc w:val="left"/>
      </w:pPr>
      <w:r>
        <w:rPr>
          <w:rFonts w:ascii="Times New Roman" w:hAnsi="Times New Roman" w:eastAsia="Times New Roman" w:cs="Times New Roman"/>
        </w:rPr>
        <w:t>„Ezekben az utolsó napokban különös téveszmék és emberalkotta elméletek támadnak, amelyekről Isten kijelenti, hogy darabokra zúzatnak. A kapzsiság lelkülete arra indította az embereket, hogy világi előnyöket keressenek, és fényűzéssel meg hivalkodással igyekeztek leplezni gonosz cselekedeteiket, amelyeket céljuk elérése érdekében követtek el. Magas bizalmi tisztségeket betöltő emberek tanúságot tettek e törvénytelen nyereségvágy felől; zsarolást és rablást gyakoroltak, és szívük gonosz szenvedélyeinek hódoltak, mígnem városaink romlottá lettek gonoszságuk által. Isten kijelentette, hogy a csalásnak és rablásnak e cselekedeteit saját működésük által fogja leleplezni. Egyes esetekben Isten ítéletei már súlyosan nehezedtek ezekre a városokra.”</w:t>
      </w:r>
    </w:p>
    <w:p>
      <w:pPr>
        <w:pStyle w:val="ArticleScripture"/>
        <w:jc w:val="left"/>
      </w:pPr>
      <w:r>
        <w:rPr>
          <w:rFonts w:ascii="Times New Roman" w:hAnsi="Times New Roman" w:eastAsia="Times New Roman" w:cs="Times New Roman"/>
        </w:rPr>
        <w:t>„Ézsaiás 8:8–12 idézve.” Review and Herald, 1907. július 18.</w:t>
      </w:r>
    </w:p>
    <w:p>
      <w:pPr>
        <w:pStyle w:val="ArticleBody"/>
        <w:jc w:val="left"/>
      </w:pPr>
      <w:r>
        <w:rPr>
          <w:rFonts w:ascii="Times New Roman" w:hAnsi="Times New Roman" w:eastAsia="Times New Roman" w:cs="Times New Roman"/>
        </w:rPr>
        <w:t>A városok megromlottak, miként az előző szakasz megjövendölte, és e romlást az Ézsaiás nyolcadik fejezetében említett gonosz szövetség idézi elő. Azokat „magas bizalmi tisztségeket betöltő emberek” rontották meg, akik „feltárták” saját „jogellenes nyereségvágyukat”. A megromlott városok könnyen felismerhetők azokban az államokban, amelyek főügyészeit olyan kommunisták pénzeszközeiből választották meg, mint George Soros. Ez látható akkor, amikor a fennálló törvényeket romlott politikusok Washingtonban, DC-ben nem hajtják végre. Látható ez azokban a törvényekben is, amelyeket csak a politikai spektrum másik oldalán állók ellen alkalmaznak, amint azt olyan személyek példája szemlélteti, mint Nancy Pelosi és Adam Schiff.</w:t>
      </w:r>
    </w:p>
    <w:p>
      <w:pPr>
        <w:pStyle w:val="ArticleScripture"/>
        <w:jc w:val="left"/>
      </w:pPr>
      <w:r>
        <w:rPr>
          <w:rFonts w:ascii="Times New Roman" w:hAnsi="Times New Roman" w:eastAsia="Times New Roman" w:cs="Times New Roman"/>
        </w:rPr>
        <w:t>Vétkezve és hazugságot szólva az Úr ellen, és eltávozva a mi Istenünktől, nyomorgatást és lázadást hirdetve, szívből foganva és kimondva a hazugság szavait. És a jog hátrahajtatott, és az igazság messze áll; mert az igazság elesett az utcán, és a méltányosság nem léphet be. Igen, az igazság hiányzik; és aki eltávozik a gonosztól, prédává lesz: és látta ezt az Úr, és nem tetszett neki, hogy nincs jog. Ézsaiás 59:13–15.</w:t>
      </w:r>
    </w:p>
    <w:p>
      <w:pPr>
        <w:pStyle w:val="ArticleBody"/>
        <w:jc w:val="left"/>
      </w:pPr>
      <w:r>
        <w:rPr>
          <w:rFonts w:ascii="Times New Roman" w:hAnsi="Times New Roman" w:eastAsia="Times New Roman" w:cs="Times New Roman"/>
        </w:rPr>
        <w:t>A Review and Herald előző szakaszában a magas bizalmi tisztségeket betöltő férfiak a megromlott politikusokat jelölik, akiknek Wall Street-i portfóliói törvényhozói munkájuk következtében — melynek során önmaguk számára, és senki más számára nem, törvényesítették a „bennfentes kereskedelmet” — mindig a lehető legjobb hozamokat is meghaladják. Tekintsük át Martha Stewart történetét. A szakaszban említett városok romlottak gonoszságuk miatt, és ez különösen nyilvánvaló a globalista demokraták által kormányzott városokban és államokban.</w:t>
      </w:r>
    </w:p>
    <w:p>
      <w:pPr>
        <w:pStyle w:val="ArticleBody"/>
        <w:jc w:val="left"/>
      </w:pPr>
      <w:r>
        <w:rPr>
          <w:rFonts w:ascii="Times New Roman" w:hAnsi="Times New Roman" w:eastAsia="Times New Roman" w:cs="Times New Roman"/>
        </w:rPr>
        <w:t>Az utolsó napok gonosz szövetsége a sárkányból, a fenevadból és a hamis prófétából áll, és a fenevadnak valamint a hamis prófétának megvannak a maguk sajátos gonosz prófétai jellemvonásai, ám azok a jellemvonások, amelyek oly nyilvánvalóan megmutatkoznak a liberális globalizmusban, a sárkány vonásai.</w:t>
      </w:r>
    </w:p>
    <w:p>
      <w:pPr>
        <w:pStyle w:val="ArticleScripture"/>
        <w:jc w:val="left"/>
      </w:pPr>
      <w:r>
        <w:rPr>
          <w:rFonts w:ascii="Times New Roman" w:hAnsi="Times New Roman" w:eastAsia="Times New Roman" w:cs="Times New Roman"/>
        </w:rPr>
        <w:t>„A Jelenések 17:13–14 idézve. »Ezeknek egy a szándékuk.« Egyetemes egységkötelék lesz, egy nagy összhang, a Sátán erőinek szövetsége. »És erejüket és hatalmukat a fenevadnak adják.« Így nyilvánul meg ugyanaz az önkényes, elnyomó hatalom a vallásszabadság, az Isten lelkiismeret diktálása szerinti imádásának szabadsága ellen, mint amilyet a pápaság nyilvánított meg, amikor a múltban üldözte azokat, akik merészeltek megtagadni az alkalmazkodást a romanizmus vallási szertartásaihoz és ceremóniáihoz.”</w:t>
      </w:r>
    </w:p>
    <w:p>
      <w:pPr>
        <w:pStyle w:val="ArticleScripture"/>
        <w:jc w:val="left"/>
      </w:pPr>
      <w:r>
        <w:rPr>
          <w:rFonts w:ascii="Times New Roman" w:hAnsi="Times New Roman" w:eastAsia="Times New Roman" w:cs="Times New Roman"/>
        </w:rPr>
        <w:t>„Az utolsó napokban megvívandó küzdelemben Isten népével szemben egyesülni fognak mindazok a romlott hatalmak, amelyek elpártoltak a Jehova törvénye iránti hűségtől. Ebben a harcban a negyedik parancsolat szombatja lesz a fő vitapont; mert a szombatra vonatkozó parancsolatban a nagy Törvényadó önmagát az egek és a föld Teremtőjeként azonosítja.” The Seventh-day Adventist Bible Commentary, 983.</w:t>
      </w:r>
    </w:p>
    <w:p>
      <w:pPr>
        <w:pStyle w:val="ArticleBody"/>
        <w:jc w:val="left"/>
      </w:pPr>
      <w:r>
        <w:rPr>
          <w:rFonts w:ascii="Times New Roman" w:hAnsi="Times New Roman" w:eastAsia="Times New Roman" w:cs="Times New Roman"/>
        </w:rPr>
        <w:t>A következő cikkekben megvizsgáljuk a fenevad és a hitehagyott protestantizmus prófétikus jellemzőit. Fontos azonosítani azt, ami kinyilatkoztatást nyert arra vonatkozóan, hogy a vasárnapi törvénykezés kikényszerítésében melyik politikai párt lép fel vezető szerepben, és melyik mozgatja a szálakat. Természetesen mindkét párt (a Demokrata és a Republikánus) egyesül a vasárnaptörvény kérdésében, miként a farizeusok és a szadduceusok is a keresztnél; ám semmiféle igazolható ok nincs arra, hogy a protestáns vagy hitehagyott protestáns megjelölést a Demokrata párttal hozzuk összefüggésbe, mert az nyilvánvalóan a sárkányi hatalom.</w:t>
      </w:r>
    </w:p>
    <w:p>
      <w:pPr>
        <w:pStyle w:val="ArticleBody"/>
        <w:jc w:val="left"/>
      </w:pPr>
      <w:r>
        <w:rPr>
          <w:rFonts w:ascii="Times New Roman" w:hAnsi="Times New Roman" w:eastAsia="Times New Roman" w:cs="Times New Roman"/>
        </w:rPr>
        <w:t>A száznegyvennégyezer elpecsételésének története az a történet, amelyben Ézsaiás nyolcadik fejezetének gonosz szövetsége azonosíttatik. Ez a történet 2001. szeptember 11-én kezdődött, amikor a negyedik elnök, a második Bush volt hatalmon. Ebben a történetben a hatodik elnök 2016-ban érkezne meg, és felébresztené (felindítaná) Görögország egész birodalmát, mert felébresztené a világot a sárkányhatalom és a hitehagyott protestantizmus közötti küzdelemre, amely véghezviszi a fenevad föld trónjára való visszaállításának művét.</w:t>
      </w:r>
    </w:p>
    <w:p>
      <w:pPr>
        <w:pStyle w:val="ArticleBody"/>
        <w:jc w:val="left"/>
      </w:pPr>
      <w:r>
        <w:rPr>
          <w:rFonts w:ascii="Times New Roman" w:hAnsi="Times New Roman" w:eastAsia="Times New Roman" w:cs="Times New Roman"/>
        </w:rPr>
        <w:t>A Trumppal szembeni vak, oktalan gyűlöletet sokan a téboly egy fajtájaként azonosítják, mivel tisztességtelenségen és irracionális logikán alapul. A világ megkísérli meghatározni a Trump iránti igazolhatatlan gyűlöletet, ám a valóság az, hogy ez nem a globalisták részéről megnyilvánuló egyszerű emberi őrület, hanem a prófécia beteljesedésének természetfölötti megnyilvánulása a százhuszonnégyezer elpecsételésének története során.</w:t>
      </w:r>
    </w:p>
    <w:p>
      <w:pPr>
        <w:pStyle w:val="ArticleScripture"/>
        <w:jc w:val="left"/>
      </w:pPr>
      <w:r>
        <w:rPr>
          <w:rFonts w:ascii="Times New Roman" w:hAnsi="Times New Roman" w:eastAsia="Times New Roman" w:cs="Times New Roman"/>
        </w:rPr>
        <w:t>„Ó, bárcsak Isten népének volna érzéke a városok ezreire váró, küszöbön álló pusztulás iránt, amelyek most már csaknem teljesen a bálványimádásnak adattak át! Ám sokan azok közül, akiknek az igazságot kellene hirdetniük, testvéreiket vádolják és kárhoztatják. Amikor Isten megtérítő ereje hatalmába keríti az értelmet, határozott változás következik be. Az emberekben nem lesz hajlandóság a bírálgatásra és a rombolásra. Nem foglalnak majd el olyan állást, amely megakadályozza, hogy a világosság a világra ragyogjon. Bírálgatásuk, vádaskodásuk meg fog szűnni. Az ellenség erői csatarendbe állnak. Kemény küzdelmek állnak előttünk. Zárkózzatok fel egymáshoz, testvéreim, zárkózzatok fel egymáshoz. Kötődjetek Krisztushoz. „Ne mondjátok: Szövetség!... és ne féljétek azt, amit e nép fél, és ne rettegjetek! A seregek Urát, őt szenteljétek meg; őt féljétek, és őt rettegjétek! És ő lesz szentélyül; de megütközés kövévé és botránkozás sziklájává Izráel mindkét háza számára, tőrré és csapdává Jeruzsálem lakosainak. És sokan megütköznek közülük, és elesnek, összetöretnek, tőrbe esnek és elfogatnak.”</w:t>
      </w:r>
    </w:p>
    <w:p>
      <w:pPr>
        <w:pStyle w:val="ArticleScripture"/>
        <w:jc w:val="left"/>
      </w:pPr>
      <w:r>
        <w:rPr>
          <w:rFonts w:ascii="Times New Roman" w:hAnsi="Times New Roman" w:eastAsia="Times New Roman" w:cs="Times New Roman"/>
        </w:rPr>
        <w:t>„A világ színház. A szereplők, lakói, arra készülnek, hogy eljátsszák szerepüket az utolsó nagy drámában. Istent szem elől tévesztették. Az emberiség nagy tömegei között nincs egység, kivéve annyiban, hogy az emberek szövetségre lépnek önző céljaik megvalósítása érdekében. Isten szemléli mindezt. Céljai lázadó alattvalóival kapcsolatban beteljesednek. A világ nem adatott emberek kezébe, jóllehet Isten egy időre megengedi, hogy a zűrzavar és a rendetlenség erői uralkodjanak. Lentről jövő hatalom munkálkodik azon, hogy létrehozza a dráma utolsó nagy jeleneteit, — Sátán Krisztusként jelenik meg, és a hamisság minden csalárdságával munkálkodik azokban, akik titkos társaságokban kötik össze magukat. Akik engednek a szövetkezés szenvedélyének, az ellenség terveit valósítják meg. Az okot követni fogja az okozat.”</w:t>
      </w:r>
    </w:p>
    <w:p>
      <w:pPr>
        <w:pStyle w:val="ArticleScripture"/>
        <w:jc w:val="left"/>
      </w:pPr>
      <w:r>
        <w:rPr>
          <w:rFonts w:ascii="Times New Roman" w:hAnsi="Times New Roman" w:eastAsia="Times New Roman" w:cs="Times New Roman"/>
        </w:rPr>
        <w:t>„A törvényszegés csaknem elérte határát. Zűrzavar tölti be a világot, és hamarosan nagy rettegés száll az emberekre. A vég nagyon közel van. Nekünk, akik ismerjük az igazságot, fel kell készülnünk arra, ami hamarosan mindent elsöprő meglepetésként tör a világra.” Review and Herald, 1903. szeptember 10.</w:t>
      </w:r>
    </w:p>
    <w:p>
      <w:pPr>
        <w:pStyle w:val="ArticleBody"/>
        <w:jc w:val="left"/>
      </w:pPr>
      <w:r>
        <w:rPr>
          <w:rFonts w:ascii="Times New Roman" w:hAnsi="Times New Roman" w:eastAsia="Times New Roman" w:cs="Times New Roman"/>
        </w:rPr>
        <w:t>A harmadik jaj iszlámja készül lesújtani „ezernyi városra”, és a laodiceai adventizmusnak semmi érzéke nincs az iránt a közelgő pusztulás iránt, amely hamarosan bekövetkezik. Abban az időszakban, amikor Ézsaiás gonosz szövetsége véghezviszi munkáját, egy sátáni „alulról jövő hatalom” van működésben, amely „azon munkálkodik, hogy létrehozza a dráma utolsó nagy jeleneteit”, és ezek a dolgok „megrendítő meglepetésként” érkeznek. A Trump ellen gyakorolt őrületet egy alulról jövő hatalom okozza. Ez a földtörténelem utolsó jeleneteinek egyik alkotóeleme.</w:t>
      </w:r>
    </w:p>
    <w:p>
      <w:pPr>
        <w:pStyle w:val="ArticleBody"/>
        <w:jc w:val="left"/>
      </w:pPr>
      <w:r>
        <w:rPr>
          <w:rFonts w:ascii="Times New Roman" w:hAnsi="Times New Roman" w:eastAsia="Times New Roman" w:cs="Times New Roman"/>
        </w:rPr>
        <w:t>Ezt nem Trump melletti állásfoglalásként kell érteni; ez egyszerűen Isten Igéje, amely soha nem vall kudarcot. A száznegyvennégyezer elpecsételése idején Isten felülről árasztja ki az Ő hatalmát, míg a Sátán alulról gyakorolja a maga hatalmát.</w:t>
      </w:r>
    </w:p>
    <w:p>
      <w:pPr>
        <w:pStyle w:val="ArticleScripture"/>
        <w:jc w:val="left"/>
      </w:pPr>
      <w:r>
        <w:rPr>
          <w:rFonts w:ascii="Times New Roman" w:hAnsi="Times New Roman" w:eastAsia="Times New Roman" w:cs="Times New Roman"/>
        </w:rPr>
        <w:t>„Ha a harmadik angyal üzenetének lelkületét és erejét akarjuk birtokolni, együtt kell hirdetnünk a törvényt és az evangéliumot, mert kéz a kézben járnak. Miközben egy alulról jövő hatalom az engedetlenség fiait ingerli arra, hogy érvénytelenítsék Isten törvényét, és lábbal tiporják azt az igazságot, hogy Krisztus a mi igazságunk, egy felülről jövő hatalom a hűségesek szívére hat, hogy felmagasztalják a törvényt, és Jézust mint teljes Megváltót emeljék fel. Ha az isteni erő nem kerül be Isten népének tapasztalatába, hamis elméletek és eszmék ejtik foglyul az elméket, Krisztus és az Ő igazsága kiszorul sokak tapasztalatából, és hitük erő és élet nélküli lesz.” Gospel Workers, 161.</w:t>
      </w:r>
    </w:p>
    <w:p>
      <w:pPr>
        <w:pStyle w:val="ArticleBody"/>
        <w:jc w:val="left"/>
      </w:pPr>
      <w:r>
        <w:rPr>
          <w:rFonts w:ascii="Times New Roman" w:hAnsi="Times New Roman" w:eastAsia="Times New Roman" w:cs="Times New Roman"/>
        </w:rPr>
        <w:t>A sátáni hatalom megnyilvánulása, amely a hamarosan bekövetkező vasárnapi törvény előtt és ahhoz vezető folyamatban történik, előképe a Sátán hatalma csúcstettének, amely a hamarosan bekövetkező vasárnapi törvény idején valósul meg.</w:t>
      </w:r>
    </w:p>
    <w:p>
      <w:pPr>
        <w:pStyle w:val="ArticleScripture"/>
        <w:jc w:val="left"/>
      </w:pPr>
      <w:r>
        <w:rPr>
          <w:rFonts w:ascii="Times New Roman" w:hAnsi="Times New Roman" w:eastAsia="Times New Roman" w:cs="Times New Roman"/>
        </w:rPr>
        <w:t>„A pápaság intézményének érvényt szerző rendelet által, Isten törvényének megsértésével, nemzetünk teljesen elszakad az igazságosságtól. Amikor a protestantizmus átnyújtja kezét a szakadékon át, hogy megragadja a római hatalom kezét; amikor átnyúl a mélység fölött, hogy kezet fogjon a spiritualizmussal; amikor e hármas szövetség befolyása alatt országunk megtagadja Alkotmánya minden elvét mint protestáns és köztársasági kormányzat, és intézkedéseket tesz a pápai hamisságok és csalások terjesztésére, akkor megtudhatjuk, hogy elérkezett Sátán csodálatos működésének ideje, és hogy a vég közel van.” Testimonies, 5. kötet, 451.</w:t>
      </w:r>
    </w:p>
    <w:p>
      <w:pPr>
        <w:pStyle w:val="ArticleBody"/>
        <w:jc w:val="left"/>
      </w:pPr>
      <w:r>
        <w:rPr>
          <w:rFonts w:ascii="Times New Roman" w:hAnsi="Times New Roman" w:eastAsia="Times New Roman" w:cs="Times New Roman"/>
        </w:rPr>
        <w:t>Az az indíték, amely jelenleg alulról jön, és tevékenységét a sárkány Egyesült Államokbeli globalista képviselőiben nyilvánítja meg, a vasárnaptörvény bevezetése után a világ nemzeteiben is meg fog ismétlődni. Már most is a világ nemzetei ugyanazt a természetfeletti őrületet nyilvánítják meg Trump iránt.</w:t>
      </w:r>
    </w:p>
    <w:p>
      <w:pPr>
        <w:pStyle w:val="ArticleScripture"/>
        <w:jc w:val="left"/>
      </w:pPr>
      <w:r>
        <w:rPr>
          <w:rFonts w:ascii="Times New Roman" w:hAnsi="Times New Roman" w:eastAsia="Times New Roman" w:cs="Times New Roman"/>
        </w:rPr>
        <w:t>„A külföldi nemzetek az Egyesült Államok példáját fogják követni. Noha ő jár az élen, mégis ugyanaz a válság fog ránk, népünkre törni a világ minden részén.” Testimonies, 6. kötet, 395.</w:t>
      </w:r>
    </w:p>
    <w:p>
      <w:pPr>
        <w:pStyle w:val="ArticleBody"/>
        <w:jc w:val="left"/>
      </w:pPr>
      <w:r>
        <w:rPr>
          <w:rFonts w:ascii="Times New Roman" w:hAnsi="Times New Roman" w:eastAsia="Times New Roman" w:cs="Times New Roman"/>
        </w:rPr>
        <w:t>Amit az Amerikai Egyesült Államok republikánusai őrültségként határoznak meg a demokraták részéről a Trumppal szembeni ésszerűtlen ellenállásukban, az valójában a sátáni hatalom természetfölötti megnyilvánulása, amely Dániel könyve tizenegyedik fejezetének második versének beteljesedése. Trump, az 1989-ben kezdődő vég ideje óta a hatodik elnök, arra rendeltetett, hogy „felingerelje” (felébressze) az egész világ szocialista globalistáit. Az iránta való gyűlölet természetfölötti, és előképe annak a sátáni hatalomnak a megnyilvánulására, amely még nagyobb mértékben érkezik el a hamarosan bekövetkező vasárnaptörvénynél.</w:t>
      </w:r>
    </w:p>
    <w:p>
      <w:pPr>
        <w:pStyle w:val="ArticleBody"/>
        <w:jc w:val="left"/>
      </w:pPr>
      <w:r>
        <w:rPr>
          <w:rFonts w:ascii="Times New Roman" w:hAnsi="Times New Roman" w:eastAsia="Times New Roman" w:cs="Times New Roman"/>
        </w:rPr>
        <w:t>Az alulról jövő hatalom megnyilvánulása White testvérnő utalása szerint a gonosz szövetkezés idején következik be, amelyre Ézsaiás a nyolcadik fejezetben figyelmeztet, és ebben az időszakban zajlik Isten népének elpecsételése.</w:t>
      </w:r>
    </w:p>
    <w:p>
      <w:pPr>
        <w:pStyle w:val="ArticleScripture"/>
        <w:jc w:val="left"/>
      </w:pPr>
      <w:r>
        <w:rPr>
          <w:rFonts w:ascii="Times New Roman" w:hAnsi="Times New Roman" w:eastAsia="Times New Roman" w:cs="Times New Roman"/>
        </w:rPr>
        <w:t>Kösd be a bizonyságtételt, pecsételd le a törvényt tanítványaim között. Ézsaiás 8:16.</w:t>
      </w:r>
    </w:p>
    <w:p>
      <w:pPr>
        <w:pStyle w:val="ArticleBody"/>
        <w:jc w:val="left"/>
      </w:pPr>
      <w:r>
        <w:rPr>
          <w:rFonts w:ascii="Times New Roman" w:hAnsi="Times New Roman" w:eastAsia="Times New Roman" w:cs="Times New Roman"/>
        </w:rPr>
        <w:t>E tanulmányt a következő cikkben folytatjuk.</w:t>
      </w:r>
    </w:p>
    <w:p>
      <w:pPr>
        <w:pStyle w:val="ArticleScripture"/>
        <w:jc w:val="left"/>
      </w:pPr>
      <w:r>
        <w:rPr>
          <w:rFonts w:ascii="Times New Roman" w:hAnsi="Times New Roman" w:eastAsia="Times New Roman" w:cs="Times New Roman"/>
        </w:rPr>
        <w:t>„A természetfölötti jellegű félelmetes látványosságok hamarosan megjelennek az egekben, a csodatevő démonok hatalmának jeleként. Az ördögök lelkei kimennek a föld királyaihoz és az egész világhoz, hogy a megtévesztésben fogva tartsák őket, és arra ösztönözzék őket, hogy egyesüljenek a Sátánnal az ég kormánya ellen vívott utolsó küzdelmében. Ezen eszközök által uralkodók és alattvalók egyaránt megtévesztetnek. Olyan személyek támadnak majd, akik magát Krisztust adják ki maguknak, és igényt tartanak arra a névre és imádatra, amely a világ Megváltóját illeti meg. A gyógyítás csodálatos csodáit művelik majd, és azt állítják, hogy a mennyből származó kinyilatkoztatásaik vannak, amelyek ellentmondanak az Írások bizonyságtételének.”</w:t>
      </w:r>
    </w:p>
    <w:p>
      <w:pPr>
        <w:pStyle w:val="ArticleScripture"/>
        <w:jc w:val="left"/>
      </w:pPr>
      <w:r>
        <w:rPr>
          <w:rFonts w:ascii="Times New Roman" w:hAnsi="Times New Roman" w:eastAsia="Times New Roman" w:cs="Times New Roman"/>
        </w:rPr>
        <w:t>„A megtévesztés nagy drámájának megkoronázó cselekményeként maga Sátán fogja Krisztust megszemélyesíteni. Az egyház régóta azt vallja, hogy a Megváltó eljövetelére tekint mint reménységei beteljesedésére. Most a nagy csaló azt fogja a látszatot kelteni, hogy Krisztus eljött. A föld különböző részein Sátán fenséges, káprázatos fényességű lényként fog megjelenni az emberek között, hasonlóan ahhoz a leíráshoz, amelyet János adott Isten Fiáról a Jelenések könyvében. Jelenések 1:13–15. Az őt körülvevő dicsőséget felülmúlja mindaz, amit halandó szem valaha is látott. A győzelem kiáltása harsan a levegőben: „Krisztus eljött! Krisztus eljött!” Az emberek leborulnak előtte imádattal, miközben ő felemeli kezét, és áldást mond rájuk, miként Krisztus megáldotta tanítványait, amikor a földön járt. Hangja lágy és szelíd, mégis dallamos. Gyengéd, együttérző hangon ugyanazok közül a kegyelmes, mennyei igazságok közül tár eléjük némelyeket, amelyeket a Megváltó hirdetett; meggyógyítja az emberek betegségeit, majd Krisztus felvett szerepében azt állítja, hogy a szombatot vasárnapra változtatta, és megparancsolja mindenkinek, hogy szentelje meg azt a napot, amelyet ő áldott meg. Kijelenti, hogy akik továbbra is a hetedik napot tartják szentnek, azok káromolják az ő nevét, mivel megtagadják, hogy hallgassanak az angyalaira, akiket világossággal és igazsággal küldött hozzájuk. Ez az erős, szinte ellenállhatatlan csalás. Miként a samaritánusok, akiket Simon mágus megtévesztett, úgy a sokaságok a legkisebbtől a legnagyobbig figyelnek e varázslatokra, mondván: Ez „az Istennek ama nagy ereje”. Apostolok cselekedetei 8:10.”</w:t>
      </w:r>
    </w:p>
    <w:p>
      <w:pPr>
        <w:pStyle w:val="ArticleScripture"/>
        <w:jc w:val="left"/>
      </w:pPr>
      <w:r>
        <w:rPr>
          <w:rFonts w:ascii="Times New Roman" w:hAnsi="Times New Roman" w:eastAsia="Times New Roman" w:cs="Times New Roman"/>
        </w:rPr>
        <w:t>„De Isten népe nem lesz félrevezetve. E hamis Krisztus tanításai nincsenek összhangban a Szentírással. Áldását a fenevad és annak képmása imádóira mondja ki, éppen arra az osztályra, amelyről a Biblia kijelenti, hogy Isten elegyítetlen haragja fog kiáradni.” A nagy küzdelem, 624, 625.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Százhuszonhetedik rész</dc:title>
  <dc:subject>A gonosz szövetség prófétai jellemzőinek feltárása: betekintések Ézsaiás könyvéből</dc:subject>
  <dc:creator>Jeff Pippenger</dc:creator>
  <cp:keywords/>
  <dc:description>Generated by ArticleDigger from daniel\127_daniel.json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