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Száznegyvenharmadik</w:t>
      </w:r>
    </w:p>
    <w:p>
      <w:pPr>
        <w:pStyle w:val="ArticleSubtitle"/>
        <w:jc w:val="left"/>
      </w:pPr>
      <w:r>
        <w:rPr>
          <w:rFonts w:ascii="Arial" w:hAnsi="Arial" w:eastAsia="Arial" w:cs="Arial"/>
        </w:rPr>
        <w:t>Prófétai mintázatok feltárása: az utolsó elnök és a fenevad képmása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 bibliai prófécia első királysága Babilon volt, és Babilon prófétai tanúságtételében az első és az utolsó királyt kifejezetten és szándékosan prófétai jelképként használták. A második királyságban, Médo-Perzsiában, az első két királyt, akik közül az egyik volt az a király, aki kiadta a három rendelet közül az elsőt, amely lehetővé tette az ókori Izrael számára a Jeruzsálembe való visszatérést, valamint az ezt követő két királyt, akik a második és harmadik rendeletet adták ki, kifejezetten megnevezték. Ugyanígy a Nagy Sándor által jelképezett hatalmas királyt, valamint a harmadik királyság, Görögország történetében őt követő hadvezéreket és királyokat is azonosította a prófétai ige. A pogány Róma negyedik királysága pedig kifejezetten e királyság uralkodóival és császáraival foglalkozik.</w:t>
      </w:r>
    </w:p>
    <w:p>
      <w:pPr>
        <w:pStyle w:val="ArticleBody"/>
        <w:jc w:val="left"/>
      </w:pPr>
      <w:r>
        <w:rPr>
          <w:rFonts w:ascii="Times New Roman" w:hAnsi="Times New Roman" w:eastAsia="Times New Roman" w:cs="Times New Roman"/>
        </w:rPr>
        <w:t>Izráel minden királya, mind az északi, mind a déli királyságé, azonosítva lett, és valamennyien jelképek Isten prófétai Igéjében, miként Asszíria királyai és Egyiptom fáraói is. Az a gondolat, hogy Isten prófétai szava valóban megszólítaná az Egyesült Államok elnökeit, távolról sem hihetőnek tűnhet azok számára, akiknek van szemük, de nem látnak, és van fülük, de nem értenek. Valójában azonban még abszurdabb azt gondolni, hogy Isten ne szólítaná meg a Jelenések tizenharmadik fejezetében szereplő földi fenevad elnökeit, amikor az az utolsó napok próféciáinak elsődleges vonatkoztatási pontja.</w:t>
      </w:r>
    </w:p>
    <w:p>
      <w:pPr>
        <w:pStyle w:val="ArticleBody"/>
        <w:jc w:val="left"/>
      </w:pPr>
      <w:r>
        <w:rPr>
          <w:rFonts w:ascii="Times New Roman" w:hAnsi="Times New Roman" w:eastAsia="Times New Roman" w:cs="Times New Roman"/>
        </w:rPr>
        <w:t>Az Amerikai Egyesült Államok utolsó elnökét prófétai szükségszerűség szerint az Amerikai Egyesült Államok első elnöke előképezné. Mint az utolsó republikánus elnököt, prófétai szükségszerűség szerint az első republikánus elnök előképezné. Mint a végső reformmozgalom történetének utolsó elnökét, ennek a prófétai időszaknak az első elnöke is előképezte. Mint azt az elnököt, aki a végső és harmadik világháború idején uralkodna, ugyanígy előképezték azok az elnökök is, akik az első és a második világháború idején uralkodtak.</w:t>
      </w:r>
    </w:p>
    <w:p>
      <w:pPr>
        <w:pStyle w:val="ArticleBody"/>
        <w:jc w:val="left"/>
      </w:pPr>
      <w:r>
        <w:rPr>
          <w:rFonts w:ascii="Times New Roman" w:hAnsi="Times New Roman" w:eastAsia="Times New Roman" w:cs="Times New Roman"/>
        </w:rPr>
        <w:t>Az amerikai történelemben mind bekövetkező három világháború a prófécia hármas alkalmazását jelképezi. A harmadik világháborút, amelybe Joe Biden most vezeti a Föld bolygót, az első és a második világháború már előképezte. Ugyanebben az időben Biden az Egyesült Államokat egy második polgárháborúba vezeti. Az elkövetkező hónapok során a második polgárháborúval és a harmadik világháborúval kapcsolatos prófétai mozgások csak fokozódni fognak, miként a vajúdó asszonyé.</w:t>
      </w:r>
    </w:p>
    <w:p>
      <w:pPr>
        <w:pStyle w:val="ArticleBody"/>
        <w:jc w:val="left"/>
      </w:pPr>
      <w:r>
        <w:rPr>
          <w:rFonts w:ascii="Times New Roman" w:hAnsi="Times New Roman" w:eastAsia="Times New Roman" w:cs="Times New Roman"/>
        </w:rPr>
        <w:t>A második világháború válságának eszkalálódása idején hangzott el Martin Niemöller német teológus és evangélikus lelkész híres mondása: „Először a szocialistákért jöttek, és én nem emeltem szót — mert nem voltam szocialista. Aztán a szakszervezeti tagokért jöttek, és én nem emeltem szót — mert nem voltam szakszervezeti tag. Aztán a zsidókért jöttek, és én nem emeltem szót — mert nem voltam zsidó. Aztán értem jöttek — és nem maradt senki, aki szót emelhetett volna értem.” Ahogy az idő tovább halad, visszatekintünk majd e jelenlegi történelemre, és felismerjük, hogy a most végbemenő cselekedetek valójában a prófétai történelem végső háborúinak kezdeti lépései voltak.</w:t>
      </w:r>
    </w:p>
    <w:p>
      <w:pPr>
        <w:pStyle w:val="ArticleBody"/>
        <w:jc w:val="left"/>
      </w:pPr>
      <w:r>
        <w:rPr>
          <w:rFonts w:ascii="Times New Roman" w:hAnsi="Times New Roman" w:eastAsia="Times New Roman" w:cs="Times New Roman"/>
        </w:rPr>
        <w:t>Az 1776-tól 1798-ig terjedő prófétai időszakban, amelyben a Függetlenségi Nyilatkozat, az Alkotmány, valamint az Idegen- és Lázítási Törvények voltak az útjelzők, a 2001. szeptember 11-étől addig terjedő történelem ábrázolódik, amíg az Egyesült Államok sárkányként nem szól. 2001. szeptember 11-e fordulópont volt, és a Függetlenségi Nyilatkozat ehhez a dátumhoz igazodik. A Függetlenségi Nyilatkozat a függetlenségi háborút is jelöli, és azonosítja, hogy a 2001-es Patrióta Törvény e háború lelki megismétlődésének kezdetét jelenti. A „forradalom” szó teljes kör megtételét jelenti.</w:t>
      </w:r>
    </w:p>
    <w:p>
      <w:pPr>
        <w:pStyle w:val="ArticleBody"/>
        <w:jc w:val="left"/>
      </w:pPr>
      <w:r>
        <w:rPr>
          <w:rFonts w:ascii="Times New Roman" w:hAnsi="Times New Roman" w:eastAsia="Times New Roman" w:cs="Times New Roman"/>
        </w:rPr>
        <w:t>Az 1776-tól 1798-ig terjedő időszakban a forradalmi háború elvetette Anglia királyi hatalmát, s általában véve minden királyét. Az alkotmány nemcsak a királyi hatalmat korlátozta, hanem ugyanilyen határozottsággal a pápista hatalmat is. 1798-ra a kör (forradalom) beteljesedett olyan törvények meghozatalával, amelyek királyi hatalmat biztosítottak az elnöknek.</w:t>
      </w:r>
    </w:p>
    <w:p>
      <w:pPr>
        <w:pStyle w:val="ArticleBody"/>
        <w:jc w:val="left"/>
      </w:pPr>
      <w:r>
        <w:rPr>
          <w:rFonts w:ascii="Times New Roman" w:hAnsi="Times New Roman" w:eastAsia="Times New Roman" w:cs="Times New Roman"/>
        </w:rPr>
        <w:t>A Patriot Act egy forradalmat (egy kereket) jelez, amely elér a sárkányként szóló földi fenevadig, ahol a pápai hatalom is helyreállíttatik. Az első kerék 1776-tól 1798-ig egy olyan prófétai forradalmat azonosít, amely a királyi hatalom helyreállításához vezet, és az a forradalom, amelyet előképez, egy olyan forradalmat azonosít, amely a pápai hatalom helyreállításához vezet. A második függetlenségi háború 2001. szeptember 11. óta tart. Mi másért neveznék Patriot Actnek?</w:t>
      </w:r>
    </w:p>
    <w:p>
      <w:pPr>
        <w:pStyle w:val="ArticleBody"/>
        <w:jc w:val="left"/>
      </w:pPr>
      <w:r>
        <w:rPr>
          <w:rFonts w:ascii="Times New Roman" w:hAnsi="Times New Roman" w:eastAsia="Times New Roman" w:cs="Times New Roman"/>
        </w:rPr>
        <w:t>Mielőtt rátérnénk az utolsó elnök történetében bekövetkező háborúkra, továbbra is a fenevad képének prófétai jellemzőivel foglalkozunk. Fontos felismerni azt a környezetet, amely a fenevad képének kialakulásakor, az utolsó elnök idején fennáll. Annak az elnöknek republikánus elnöknek kell lennie, aki a sárkány hatalmával összefüggő erőkkel küzdelemben áll. Neki kell az utolsónak lennie, és ezért a nyolcadik elnöknek egy nyolc elnökből álló időszakban. Az Egyesült Államok két kezdeti időszakában, a két Kontinentális Kongresszus idején, mindkét időszakot nyolc elnök képviselte, és mindkét időszak az egyiket a nyolc közül úgy azonosította, hogy a hét közül való. Így tehát a kezdet kezdetén adott két tanúbizonyság alapján az utolsó elnöknek a nyolcadik elnöknek kell lennie, aki a hét közül való.</w:t>
      </w:r>
    </w:p>
    <w:p>
      <w:pPr>
        <w:pStyle w:val="ArticleBody"/>
        <w:jc w:val="left"/>
      </w:pPr>
      <w:r>
        <w:rPr>
          <w:rFonts w:ascii="Times New Roman" w:hAnsi="Times New Roman" w:eastAsia="Times New Roman" w:cs="Times New Roman"/>
        </w:rPr>
        <w:t>E prófétai elemeket egyedül Donald Trump tölti be. Ahhoz, hogy teljes mértékben megértsük azt a prófétai környezetet, amelyet Donald Trump hamarosan örökölni fog, szükséges megértenünk, hogy prófétai értelemben az első két világháború a harmadik világháborúban van ábrázolva, és e háborúk prófétai jellegzetességei szintén arról a környezetről szólnak, amelyet Trump hamarosan örökölni fog. Ezzel együtt még nem alkalmazzuk a három világháború hármas alkalmazását.</w:t>
      </w:r>
    </w:p>
    <w:p>
      <w:pPr>
        <w:pStyle w:val="ArticleBody"/>
        <w:jc w:val="left"/>
      </w:pPr>
      <w:r>
        <w:rPr>
          <w:rFonts w:ascii="Times New Roman" w:hAnsi="Times New Roman" w:eastAsia="Times New Roman" w:cs="Times New Roman"/>
        </w:rPr>
        <w:t>Az iszlám által előidézett fokozódó hadviselés és az azt követő pénzügyi problémák jelentik azt az eszközt, amely által a harmadik jaj iszlámja betölti a hamis próféta szerepét a fenevad képmásának kialakításában az Egyesült Államokban. A „szamár”, amely az iszlám hamis prófétája, az Egyesült Államok hamis prófétáját „Jeruzsálembe” viszi, miként a szamár Krisztust vitte be Jeruzsálembe. Ezen az úton olyan prófétai környezet jön létre, amely a korábbi jövendölések beteljesedéseit hozza létre. 1798-ban az Alien and Sedition Acts „kimondatott” annak a földi fenevadnak történelmének legkezdetén, amely bárányként kezdi, és sárkányként szólva végződik. Az Alien and Sedition Acts négy törvényből állt.</w:t>
      </w:r>
    </w:p>
    <w:p>
      <w:pPr>
        <w:pStyle w:val="ArticleBody"/>
        <w:jc w:val="left"/>
      </w:pPr>
      <w:r>
        <w:rPr>
          <w:rFonts w:ascii="Times New Roman" w:hAnsi="Times New Roman" w:eastAsia="Times New Roman" w:cs="Times New Roman"/>
        </w:rPr>
        <w:t>A honosítási törvény: Ez a törvény meghosszabbította az amerikai állampolgárság megszerzéséhez szükséges tartózkodási időre vonatkozó követelményt.</w:t>
      </w:r>
    </w:p>
    <w:p>
      <w:pPr>
        <w:pStyle w:val="ArticleBody"/>
        <w:jc w:val="left"/>
      </w:pPr>
      <w:r>
        <w:rPr>
          <w:rFonts w:ascii="Times New Roman" w:hAnsi="Times New Roman" w:eastAsia="Times New Roman" w:cs="Times New Roman"/>
        </w:rPr>
        <w:t>Az Idegen Barátokról szóló törvény: E törvény felhatalmazta az elnököt arra, hogy békeidőben kiutasítsa azokat a nem állampolgárokat, akiket „az Egyesült Államok békéjére és biztonságára veszélyesnek” ítéltek. Lehetővé tette a kormány számára, hogy a külföldi állampolgárokat megfelelő jogi eljárás nélkül letartóztassa és kiutasítsa.</w:t>
      </w:r>
    </w:p>
    <w:p>
      <w:pPr>
        <w:pStyle w:val="ArticleBody"/>
        <w:jc w:val="left"/>
      </w:pPr>
      <w:r>
        <w:rPr>
          <w:rFonts w:ascii="Times New Roman" w:hAnsi="Times New Roman" w:eastAsia="Times New Roman" w:cs="Times New Roman"/>
        </w:rPr>
        <w:t>Az idegen ellenségekről szóló törvény: Ez a törvény felhatalmazta az elnököt arra, hogy háború idején egy ellenséges nemzet bármely férfi állampolgárát őrizetbe vegye és kiutasítsa.</w:t>
      </w:r>
    </w:p>
    <w:p>
      <w:pPr>
        <w:pStyle w:val="ArticleBody"/>
        <w:jc w:val="left"/>
      </w:pPr>
      <w:r>
        <w:rPr>
          <w:rFonts w:ascii="Times New Roman" w:hAnsi="Times New Roman" w:eastAsia="Times New Roman" w:cs="Times New Roman"/>
        </w:rPr>
        <w:t>A lázítási törvény: A négy közül a legvitatottabb, a lázítási törvény bűncselekménnyé nyilvánította az Egyesült Államok kormánya vagy annak tisztségviselői ellen irányuló hamis, rágalmazó vagy rosszindulatú írások közzétételét. Gyakorlatilag bűncselekménnyé tette a kormány bírálatát.</w:t>
      </w:r>
    </w:p>
    <w:p>
      <w:pPr>
        <w:pStyle w:val="ArticleBody"/>
        <w:jc w:val="left"/>
      </w:pPr>
      <w:r>
        <w:rPr>
          <w:rFonts w:ascii="Times New Roman" w:hAnsi="Times New Roman" w:eastAsia="Times New Roman" w:cs="Times New Roman"/>
        </w:rPr>
        <w:t>Donald Trump kampánya nagyrészt arra az ígéretére épül, hogy befejezi „a fal építését”, amelyet előző elnöki ciklusa során kezdett meg. Kijelentette, hogy 2024-ben történő megválasztása esetén az emberi történelem legnagyobb deportálására kerül sor. Trump olyan személyes tulajdonsággal rendelkezik, amely az amerikai politika színpadán egyetlen más politikusra sem jellemző. Betartja, vagy legalábbis megkísérli betartani, kampányígéreteit. Az Alien and Sedition Acts olyan törvényeket jelentenek, amelyek tökéletesen összhangban állnak a deportálásokra vonatkozó ígéretével.</w:t>
      </w:r>
    </w:p>
    <w:p>
      <w:pPr>
        <w:pStyle w:val="ArticleBody"/>
        <w:jc w:val="left"/>
      </w:pPr>
      <w:r>
        <w:rPr>
          <w:rFonts w:ascii="Times New Roman" w:hAnsi="Times New Roman" w:eastAsia="Times New Roman" w:cs="Times New Roman"/>
        </w:rPr>
        <w:t>Trump egyik legsúlyosabb vádja a washingtoni politikai establishment meggyökeresedett köreivel szemben, amelyet ő „mocsárnak” nevezett, annak minden korrupt, erkölcstelen és megalkuvó politikusával, hivatásos bürokratájával, betűszavas ügynökségével és milliárdos pénzemberével együtt, a „fake news”, amelyet a Hitler-féle Birodalmi Népfelvilágosítási és Propagandaminisztérium mai megnyilvánulása állít elő, s amelyet ma MSM-nek, Mainstream Media-nak neveznek. Az Alien and Sedition Acts olyan törvényeket képviselnek, amelyek tökéletesen összhangban állnak a „fake news” iránti gyűlöletével. Jézus mindig egy dolog végét egy dolog kezdetével szemlélteti.</w:t>
      </w:r>
    </w:p>
    <w:p>
      <w:pPr>
        <w:pStyle w:val="ArticleBody"/>
        <w:jc w:val="left"/>
      </w:pPr>
      <w:r>
        <w:rPr>
          <w:rFonts w:ascii="Times New Roman" w:hAnsi="Times New Roman" w:eastAsia="Times New Roman" w:cs="Times New Roman"/>
        </w:rPr>
        <w:t>Az első republikánus elnök kénytelen volt foglalkozni azzal a polgárháborúval, amelyet Buchanan, Lincoln demokrata elődje idézett elő. Ennek során Lincoln felfüggesztette a habeas corpushoz való jogot. A habeas corpus olyan jogelv, amely védi az egyén jogát arra, hogy bíróság előtt megtámadja fogva tartását vagy bebörtönzését. Ez alapvető jog, amely biztosítja, hogy senkit ne lehessen törvényes indok nélkül őrizetben tartani. Amikor valamely fogva tartott érdekében habeas corpus iránti kérelmet nyújtanak be, az a kormányt arra kötelezi, hogy a bíróság előtt igazolja a fogva tartás jogalapját.</w:t>
      </w:r>
    </w:p>
    <w:p>
      <w:pPr>
        <w:pStyle w:val="ArticleBody"/>
        <w:jc w:val="left"/>
      </w:pPr>
      <w:r>
        <w:rPr>
          <w:rFonts w:ascii="Times New Roman" w:hAnsi="Times New Roman" w:eastAsia="Times New Roman" w:cs="Times New Roman"/>
        </w:rPr>
        <w:t>Az amerikai polgárháború idején Lincoln hadiintézkedésként az Egyesült Államok bizonyos területein felfüggesztette a habeas corpus intézményét. A habeas corpust először 1861 áprilisában Maryland államban függesztette fel, majd később a felfüggesztést kiterjesztette a Középnyugat egyes részeire is. E lépésre a rend fenntartása és az ellenvélemény elfojtása érdekében került sor azokon a területeken, ahol erős volt a szecessziópárti vagy a Konföderáció iránt rokonszenvező (demokrata) érzelműség, valamint annak megakadályozására, hogy akadályozzák az Unió hadviselési erőfeszítéseit.</w:t>
      </w:r>
    </w:p>
    <w:p>
      <w:pPr>
        <w:pStyle w:val="ArticleBody"/>
        <w:jc w:val="left"/>
      </w:pPr>
      <w:r>
        <w:rPr>
          <w:rFonts w:ascii="Times New Roman" w:hAnsi="Times New Roman" w:eastAsia="Times New Roman" w:cs="Times New Roman"/>
        </w:rPr>
        <w:t>Lincoln habeas corpus felfüggesztése vitatott volt, és jelentős alkotmányos kérdéseket vetett fel, mivel az Egyesült Államok Alkotmánya által biztosított egyik alapvető polgári szabadságjog ideiglenes felfüggesztését jelentette. Az Alkotmány megengedi a habeas corpus iránti jogorvoslat felfüggesztését, „amikor lázadás vagy invázió eseteiben a közbiztonság azt megkövetelheti” (I. cikk, 9. szakasz).</w:t>
      </w:r>
    </w:p>
    <w:p>
      <w:pPr>
        <w:pStyle w:val="ArticleBody"/>
        <w:jc w:val="left"/>
      </w:pPr>
      <w:r>
        <w:rPr>
          <w:rFonts w:ascii="Times New Roman" w:hAnsi="Times New Roman" w:eastAsia="Times New Roman" w:cs="Times New Roman"/>
        </w:rPr>
        <w:t>Lincoln intézkedéseit az Unió megőrzése és a nemzetbiztonság érdekében, a háború idején szükségesnek minősítve védelmezte. A Kongresszus 1863-ban elfogadta a Habeas Corpus felfüggesztéséről szóló törvényt, amely visszamenőleges hatállyal felhatalmazta Lincolnt a habeas corpus felfüggesztésére, és bizonyos eljárásokat állapított meg a katonai fogva tartásra vonatkozóan. A habeas corpus jogintézménye a polgárháborút követő években fokozatosan helyreállt, ahogy a konfliktus véget ért, és az ország visszatért a béke állapotába.</w:t>
      </w:r>
    </w:p>
    <w:p>
      <w:pPr>
        <w:pStyle w:val="ArticleBody"/>
        <w:jc w:val="left"/>
      </w:pPr>
      <w:r>
        <w:rPr>
          <w:rFonts w:ascii="Times New Roman" w:hAnsi="Times New Roman" w:eastAsia="Times New Roman" w:cs="Times New Roman"/>
        </w:rPr>
        <w:t>1871-ben Ulysses S. Grant elnök (republikánus) a rekonstrukció korszakában, a Ku-Klux-Klan (demokraták) terroruralma idején Dél-Karolina kilenc megyéjében szintén felfüggesztette a habeas corpus alkalmazását. E felfüggesztés célja az erőszak visszaszorítása és az újonnan felszabadított afroamerikaiak polgári jogainak védelme volt.</w:t>
      </w:r>
    </w:p>
    <w:p>
      <w:pPr>
        <w:pStyle w:val="ArticleBody"/>
        <w:jc w:val="left"/>
      </w:pPr>
      <w:r>
        <w:rPr>
          <w:rFonts w:ascii="Times New Roman" w:hAnsi="Times New Roman" w:eastAsia="Times New Roman" w:cs="Times New Roman"/>
        </w:rPr>
        <w:t>1942-ben Franklin D. Roosevelt elnök (demokrata) a második világháború idején aláírta a 9066. számú végrehajtási rendeletet, amely felhatalmazást adott a nyugati parton élő japán amerikaiak kényszerű áttelepítésére és internálására. Bár ez technikailag nem függesztette fel a habeas corpus elvét, a japán amerikaiak megfelelő törvényes eljárás nélküli fogva tartásához vezetett, és jogi jogaik súlyosan sérültek.</w:t>
      </w:r>
    </w:p>
    <w:p>
      <w:pPr>
        <w:pStyle w:val="ArticleBody"/>
        <w:jc w:val="left"/>
      </w:pPr>
      <w:r>
        <w:rPr>
          <w:rFonts w:ascii="Times New Roman" w:hAnsi="Times New Roman" w:eastAsia="Times New Roman" w:cs="Times New Roman"/>
        </w:rPr>
        <w:t>Majd 2001-ben Bush, az utolsó (egy globalista republikánus), a szeptember 11-i terrortámadásokat követően felhatalmazást adott feltételezett ellenséges harcosok fogva tartására a guantánamói öbölben és más létesítményekben. E személyek fogva tartása és jogi státuszuk habeas corpushoz kapcsolódó jogi kifogások tárgyává vált.</w:t>
      </w:r>
    </w:p>
    <w:p>
      <w:pPr>
        <w:pStyle w:val="ArticleBody"/>
        <w:jc w:val="left"/>
      </w:pPr>
      <w:r>
        <w:rPr>
          <w:rFonts w:ascii="Times New Roman" w:hAnsi="Times New Roman" w:eastAsia="Times New Roman" w:cs="Times New Roman"/>
        </w:rPr>
        <w:t>Aztán 2021-ben a Pelosi-féle (demokrata) január 6-i perek továbbvitték a habeas corpus felfüggesztésének, a törvényes eljáráshoz való jog megvonásának és az alkotmányellenes internálás bevezetésének eszméjét. A 2021-es Pelosi-perek abban különböznek, hogy ez volt az első alkalom, amikor amerikai állampolgárok törvényes jogait kizárólag politikai célokból félretették. Minden más alkalommal tényleges háború vagy lázadás állt fenn, amely meghatározott ellenséges alattvalókat azonosított. A Pelosi-perek ellenségei egyszerűen a sárkány ihlette globalisták ellenségei voltak. Fontos felismerni az Alkotmány felforgatásával kapcsolatos kérdések prófétai irányzatát, mert ezek azok az események, amelyek azonosítják a fenevad képének kialakulását, amely Isten népe számára a nagy próba.</w:t>
      </w:r>
    </w:p>
    <w:p>
      <w:pPr>
        <w:pStyle w:val="ArticleBody"/>
        <w:jc w:val="left"/>
      </w:pPr>
      <w:r>
        <w:rPr>
          <w:rFonts w:ascii="Times New Roman" w:hAnsi="Times New Roman" w:eastAsia="Times New Roman" w:cs="Times New Roman"/>
        </w:rPr>
        <w:t>Nem számít, ha Pelosi a te hősnőd, vagy Trump a te bajnokod; az számít, hogy felismerd a közelgő válságot, és megtedd a megfelelő előkészületet. Akik győzedelmeskednek az eljövendő válságban, a mennyei Jeruzsálem polgárai, és mindazok a hatalmak, amelyek elpártoltak Isten törvényétől, egyesülni készülnek, miként a szadduceusok (Demokraták) és a farizeusok (Republikánusok) egyesültek Isten hűséges gyermekei ellen, miközben a fenevad képe formálódik.</w:t>
      </w:r>
    </w:p>
    <w:p>
      <w:pPr>
        <w:pStyle w:val="ArticleBody"/>
        <w:jc w:val="left"/>
      </w:pPr>
      <w:r>
        <w:rPr>
          <w:rFonts w:ascii="Times New Roman" w:hAnsi="Times New Roman" w:eastAsia="Times New Roman" w:cs="Times New Roman"/>
        </w:rPr>
        <w:t>A megtévesztés munkája akár az iszlám hamis prófétája által az Egyesült Államokban, akár a hitehagyott protestantizmus által a világban, az, ami az Egyház és az Állam egyesítését előidézi. White testvérnő azonosítja, hogy lesz egy újabb polgárháború, és hogy azt a globális bankárok és a milliárdosok idézik majd elő, akik a modern Babilon kereskedői, s akik prófétai értelemben a sárkány hatalmai képviselőinek egyik felét alkotják. A másik felét a hivatásos politikusok, ügyvédek, királyok és uralkodók teszik ki.</w:t>
      </w:r>
    </w:p>
    <w:p>
      <w:pPr>
        <w:pStyle w:val="ArticleScripture"/>
        <w:jc w:val="left"/>
      </w:pPr>
      <w:r>
        <w:rPr>
          <w:rFonts w:ascii="Times New Roman" w:hAnsi="Times New Roman" w:eastAsia="Times New Roman" w:cs="Times New Roman"/>
        </w:rPr>
        <w:t>„Indiában, Kínában, Oroszországban és Amerika városaiban férfiak és nők ezrei halnak éhen. A pénzes emberek, mivel kezükben van a hatalom, ellenőrzésük alatt tartják a piacot. Alacsony áron felvásárolnak mindent, amit csak megszerezhetnek, majd jelentősen megemelt áron adják tovább. Ez éhínséget jelent a szegényebb osztályok számára, és polgárháborúhoz fog vezetni.” Manuscript Releases, 5. kötet, 305.</w:t>
      </w:r>
    </w:p>
    <w:p>
      <w:pPr>
        <w:pStyle w:val="ArticleBody"/>
        <w:jc w:val="left"/>
      </w:pPr>
      <w:r>
        <w:rPr>
          <w:rFonts w:ascii="Times New Roman" w:hAnsi="Times New Roman" w:eastAsia="Times New Roman" w:cs="Times New Roman"/>
        </w:rPr>
        <w:t>A függetlenségi háború szó szerinti háború volt, de egy olyan politikai háborút jelképezett, amely 2001. szeptember 11-én vette kezdetét. Az Egyesült Államok ma két politikai párt között megosztott nemzet, de Isten Igéje soha nem vall kudarcot, és az Ő Igéje kijelenti, hogy Trumpot a 2024-es választásokon újraválasztják. Egy polgárháború, amely minden gyakorlati szempontból már megkezdődött, röviddel a megválasztása után komolyan kezdetét veszi majd, miként Lincolnnal is történt, az első republikánus elnökkel. Az általa örökölt polgárháború mögött meghúzódó logikát a globális bankárok és a milliárdos kereskedők hozzák létre, akik egyebek között fáradhatatlanul azon munkálkodtak, hogy világszerte megnyissák az utat az ellenőrizetlen tömeges bevándorlás előtt, hogy táplálják még nagyobb pénzügyi nyereség iránti vágyukat, és még ennél is fontosabb módon felszámolják a középosztályt. Babilon kereskedői egy szupergazdagokból és szuperszegényekből álló kétosztályos rendszer kialakítására törekednek.</w:t>
      </w:r>
    </w:p>
    <w:p>
      <w:pPr>
        <w:pStyle w:val="ArticleBody"/>
        <w:jc w:val="left"/>
      </w:pPr>
      <w:r>
        <w:rPr>
          <w:rFonts w:ascii="Times New Roman" w:hAnsi="Times New Roman" w:eastAsia="Times New Roman" w:cs="Times New Roman"/>
        </w:rPr>
        <w:t>Trump lesz az az elnök, aki az állat képmásának felállítása fölött elnököl, és az iszlám hamis prófétája lesz az, aki kikényszeríti e képmás felállítását; és azok számára, akiknek van szemük, hogy lássanak, és képesek észlelni, és akiknek van fülük, hogy halljanak, és képesek megérteni, az iszlámnak 2023. október 7-i, a harmadik jajhoz tartozó támadása a szó szerinti Izrael, az ősi Dicső Föld ellen nyilvánvaló beteljesedése az iszlám hamis prófétája gondviselésszerű munkájának.</w:t>
      </w:r>
    </w:p>
    <w:p>
      <w:pPr>
        <w:pStyle w:val="ArticleBody"/>
        <w:jc w:val="left"/>
      </w:pPr>
      <w:r>
        <w:rPr>
          <w:rFonts w:ascii="Times New Roman" w:hAnsi="Times New Roman" w:eastAsia="Times New Roman" w:cs="Times New Roman"/>
        </w:rPr>
        <w:t>A Demokrata Párt, amely önmagát a „Sokszínűség, Méltányosság és Befogadás” pártjaként magasztalja fel, most annak a sátáni filozófiának a gyümölcseit aratja, amelyet előmozdított. 2023. október 7-e óta az Izrael-ellenesek és az Izrael-pártiak közötti vita pártjuk politikai erejét töri meg, miközben közelednek a 2024-es választások. A megosztottság belső viszálykodást szült híveik között, oly mértékben, hogy megrontott elektronikus szavazógépeik talán már nem lesznek képesek elegendő szavazatot manipulálni ahhoz, hogy ellensúlyozzák a Trumpra ténylegesen leadandó szavazatokat. Az iszlám hamis prófétájának hadviselése olyan körülményeket idéz elő, amelyek Trumpot választják meg nyolcadik elnökké, aki a hét közül való, a vég idejétől, 1989-től fogva, miközben a földi fenevad képmást alkot a tengeri fenevadnak.</w:t>
      </w:r>
    </w:p>
    <w:p>
      <w:pPr>
        <w:pStyle w:val="ArticleBody"/>
        <w:jc w:val="left"/>
      </w:pPr>
      <w:r>
        <w:rPr>
          <w:rFonts w:ascii="Times New Roman" w:hAnsi="Times New Roman" w:eastAsia="Times New Roman" w:cs="Times New Roman"/>
        </w:rPr>
        <w:t>A „Sokszínűség, Méltányosság és Befogadás” sátáni filozófiája azon platformok egyike, amelyek az LGBTQ+ agenda erőltetése révén Sodoma és Gomora lázadásának megismétlését szolgálják.</w:t>
      </w:r>
    </w:p>
    <w:p>
      <w:pPr>
        <w:pStyle w:val="ArticleScripture"/>
        <w:jc w:val="left"/>
      </w:pPr>
      <w:r>
        <w:rPr>
          <w:rFonts w:ascii="Times New Roman" w:hAnsi="Times New Roman" w:eastAsia="Times New Roman" w:cs="Times New Roman"/>
        </w:rPr>
        <w:t>Hasonlóképpen, amint Lót napjaiban is volt; ettek, ittak, vettek, adtak, ültettek, építettek; de amely napon Lót kiment Sodomából, tűz és kénkő esett az égből, és mindnyájukat elpusztította. Éppen így lesz azon a napon, amelyen az Emberfia megjelenik. Lukács 17:28–30.</w:t>
      </w:r>
    </w:p>
    <w:p>
      <w:pPr>
        <w:pStyle w:val="ArticleBody"/>
        <w:jc w:val="left"/>
      </w:pPr>
      <w:r>
        <w:rPr>
          <w:rFonts w:ascii="Times New Roman" w:hAnsi="Times New Roman" w:eastAsia="Times New Roman" w:cs="Times New Roman"/>
        </w:rPr>
        <w:t>Az LGBTQ+ agenda, amely a meleg büszkeségként is megjelenik, mint ilyen, a földi fenevad, majd ezt követően a világ végső erkölcsi bukását jelzi.</w:t>
      </w:r>
    </w:p>
    <w:p>
      <w:pPr>
        <w:pStyle w:val="ArticleScripture"/>
        <w:jc w:val="left"/>
      </w:pPr>
      <w:r>
        <w:rPr>
          <w:rFonts w:ascii="Times New Roman" w:hAnsi="Times New Roman" w:eastAsia="Times New Roman" w:cs="Times New Roman"/>
        </w:rPr>
        <w:t>Az igazak útja a gonosztól való eltávozás; aki megőrzi útját, megőrzi lelkét. A kevélység megromlás előtt jár, és a felfuvalkodott lélek bukás előtt. Jobb alázatos lélekkel lenni az alázatosokkal, mint zsákmányon osztozni a kevélyekkel. Példabeszédek 16:17–19.</w:t>
      </w:r>
    </w:p>
    <w:p>
      <w:pPr>
        <w:pStyle w:val="ArticleBody"/>
        <w:jc w:val="left"/>
      </w:pPr>
      <w:r>
        <w:rPr>
          <w:rFonts w:ascii="Times New Roman" w:hAnsi="Times New Roman" w:eastAsia="Times New Roman" w:cs="Times New Roman"/>
        </w:rPr>
        <w:t>A kevélység bukás előtt jár, és a kevélység pusztulást előz meg. A nemzeti hitehagyás nemzeti pusztulást eredményez, és a globalista kevélység jelképe Sodomának és Gomorának lázadását jelképezi. Az ihletés az elközelgő vasárnaptörvényt ahhoz igazítja, hogy Lót alig menekült meg Sodoma, Gomora és a síkság városainak pusztulásából, mert Lót leszármazottai (Ammon és Moáb) azoknak a jelképei, akik a vasárnaptörvény idején megmenekülnek a pápaság kezéből.</w:t>
      </w:r>
    </w:p>
    <w:p>
      <w:pPr>
        <w:pStyle w:val="ArticleScripture"/>
        <w:jc w:val="left"/>
      </w:pPr>
      <w:r>
        <w:rPr>
          <w:rFonts w:ascii="Times New Roman" w:hAnsi="Times New Roman" w:eastAsia="Times New Roman" w:cs="Times New Roman"/>
        </w:rPr>
        <w:t>Behatol a dicsőséges földre is, és sok ország elbukik; de ezek megmenekülnek a kezéből: Edóm, Moáb és az Ammón fiainak színe-java. Dániel 11:41.</w:t>
      </w:r>
    </w:p>
    <w:p>
      <w:pPr>
        <w:pStyle w:val="ArticleBody"/>
        <w:jc w:val="left"/>
      </w:pPr>
      <w:r>
        <w:rPr>
          <w:rFonts w:ascii="Times New Roman" w:hAnsi="Times New Roman" w:eastAsia="Times New Roman" w:cs="Times New Roman"/>
        </w:rPr>
        <w:t>A Demokrata Párt most a saját keze által omlik össze. Nem érdekel a politika; csupán a jelenkori történelmet igazítom a prófétai elbeszéléshez. A Demokrata Párt fáradhatatlanul munkálkodott azon, hogy megnyissa a határokat szerte a világon, ily módon lehetővé téve az emberek példátlan és ellenőrizetlen áradatát. Az egész bolygón megnyittattak a zsilipkapuk a sárkány ihlette globalisták által.</w:t>
      </w:r>
    </w:p>
    <w:p>
      <w:pPr>
        <w:pStyle w:val="ArticleScripture"/>
        <w:jc w:val="left"/>
      </w:pPr>
      <w:r>
        <w:rPr>
          <w:rFonts w:ascii="Times New Roman" w:hAnsi="Times New Roman" w:eastAsia="Times New Roman" w:cs="Times New Roman"/>
        </w:rPr>
        <w:t>És a kígyó vizet bocsátott ki a szájából az asszony után, mint valami áradatot, hogy az áradattal elsodorja őt. De a föld segítségére volt az asszonynak, és a föld megnyitotta száját, és elnyelte az áradatot, amelyet a sárkány a szájából bocsátott ki. És megharagudott a sárkány az asszonyra, és elment, hogy hadat indítson az ő magvának maradéka ellen, akik megtartják Isten parancsolatait, és akiknél megvan Jézus Krisztus bizonyságtétele. Jelenések 12:15–17.</w:t>
      </w:r>
    </w:p>
    <w:p>
      <w:pPr>
        <w:pStyle w:val="ArticleBody"/>
        <w:jc w:val="left"/>
      </w:pPr>
      <w:r>
        <w:rPr>
          <w:rFonts w:ascii="Times New Roman" w:hAnsi="Times New Roman" w:eastAsia="Times New Roman" w:cs="Times New Roman"/>
        </w:rPr>
        <w:t>A „maradék” a száznegyvennégyezer, és a száznegyvennégyezer története az a történelem, amely 2001. szeptember 11-én kezdődött. Azóta a sárkány hatalma „szájából vizet bocsátott ki, mint egy folyót” minden irányba. A víz embereket jelképez.</w:t>
      </w:r>
    </w:p>
    <w:p>
      <w:pPr>
        <w:pStyle w:val="ArticleScripture"/>
        <w:jc w:val="left"/>
      </w:pPr>
      <w:r>
        <w:rPr>
          <w:rFonts w:ascii="Times New Roman" w:hAnsi="Times New Roman" w:eastAsia="Times New Roman" w:cs="Times New Roman"/>
        </w:rPr>
        <w:t>És ezt mondja nekem: A vizek, amelyeket láttál, ahol a parázna ül, népek, sokaságok, nemzetek és nyelvek. Jelenések 17:15.</w:t>
      </w:r>
    </w:p>
    <w:p>
      <w:pPr>
        <w:pStyle w:val="ArticleBody"/>
        <w:jc w:val="left"/>
      </w:pPr>
      <w:r>
        <w:rPr>
          <w:rFonts w:ascii="Times New Roman" w:hAnsi="Times New Roman" w:eastAsia="Times New Roman" w:cs="Times New Roman"/>
        </w:rPr>
        <w:t>A sárkány hatalmának földi képviselői (globalisták) azok, akik a száznegyvennégyezer elpecsételésének idején megnyitják az illegális bevándorlás zsilipeit. A sárkány világszerte áradó „vizei” azt jelzik, hogy az Úr hamarosan felemeli zászlaját az előttünk álló vasárnaptörvény idején. A sárkány áradatát a Jelenések könyve tizenkettedik fejezetében a földi fenevad nyelte el az Egyesült Államok kezdetén, ám a sárkány áradásai most visszatértek, s ez figyelmeztetést ad a közeledő vasárnaptörvény-válságra; mert amikor az ellenség özönvízként tör be, Isten felemeli az Ő zászlaját.</w:t>
      </w:r>
    </w:p>
    <w:p>
      <w:pPr>
        <w:pStyle w:val="ArticleScripture"/>
        <w:jc w:val="left"/>
      </w:pPr>
      <w:r>
        <w:rPr>
          <w:rFonts w:ascii="Times New Roman" w:hAnsi="Times New Roman" w:eastAsia="Times New Roman" w:cs="Times New Roman"/>
        </w:rPr>
        <w:t>Vétkezés és hazugság az Úr ellen, és elhajlás Istenünktől; elnyomást és pártütést szólunk, szívből foganva és mondva a hazugság beszédeit. Ezért hátra fordult az ítélet, és a jog messze áll; mert elbukott az igazság az utcán, és az egyenesség nem juthat be. Igen, hiányzik az igazság; és aki eltávozik a gonosztól, prédává lesz. És látta ezt az Úr, és nem tetszett neki, hogy nincs ítélet. Látta, hogy nincs senki, és álmélkodott, hogy nincs közbenjáró; ezért szabadítást szerzett néki az ő karja, és igazsága támogatta őt. Mert felöltötte az igazságot mint páncélt, és a szabadítás sisakját a fejére; felöltötte a bosszúállás ruháit öltözetül, és buzgóságot vett magára mint palástot. Cselekedeteik szerint, annak megfelelően fizet meg: haragot ellenségeinek, megtorlást ellenfeleinek; a szigeteknek is megfizeti a megtorlást. És félik majd az Úr nevét napnyugattól, és dicsőségét a napkelettől. Mikor jön az ellenség mint egy áradó folyó, az Úr Lelke zászlót emel ellene. És eljön a Megváltó Sionhoz és azokhoz, akik Jákóbban megtérnek a vétkektől, szól az Úr. Ami engem illet, ez az én szövetségem velük, szól az Úr: Lelkem, amely rajtad nyugszik, és beszédeim, amelyeket a te szádba adtam, nem távoznak el szádból, sem magod szájából, sem magod magvának szájából, szól az Úr, mostantól mindörökké. Ésaiás 59:13–21.</w:t>
      </w:r>
    </w:p>
    <w:p>
      <w:pPr>
        <w:pStyle w:val="ArticleBody"/>
        <w:jc w:val="left"/>
      </w:pPr>
      <w:r>
        <w:rPr>
          <w:rFonts w:ascii="Times New Roman" w:hAnsi="Times New Roman" w:eastAsia="Times New Roman" w:cs="Times New Roman"/>
        </w:rPr>
        <w:t>Az a zászló, amelyet fölemelnek, amikor az ellenség özönvízként tör be, a hadijelvény, amely Isten Igéjében szintén mérték. A hamarosan bekövetkező vasárnapi törvényt megelőző időben az illegális bevándorlás áradatai annak jelei, hogy a kegyelemidő hamarosan lezárul. Az a környezet, amelyet Ézsaiás azzal az összefüggésben azonosít, amikor a mérték fölemeléséről beszél, a törvénytelenség időszakát írja le, mert így szól: „és eltávozott hátra az ítélet, és az igazság messze megállott; mert elbukott az igazság az utcán, és az egyenesség nem juthat be. És oda lőn az igazság, és aki eltávozik a gonosztól, prédává lesz; és látta ezt az Úr, és nem tetszék szemeinek, hogy jogtalanság van. És látá, hogy nincsen senki, és álmélkodék, hogy nincsen közbenjáró.” Az a zűrzavar, amelyet olyan emberek pénzeltek, mint George Soros, és amelyet a demokrata politikusok figyelmen kívül hagytak, találóan van leírva White testvérnő által az Ézsaiástól vett szakasz kapcsán.</w:t>
      </w:r>
    </w:p>
    <w:p>
      <w:pPr>
        <w:pStyle w:val="ArticleScripture"/>
        <w:jc w:val="left"/>
      </w:pPr>
      <w:r>
        <w:rPr>
          <w:rFonts w:ascii="Times New Roman" w:hAnsi="Times New Roman" w:eastAsia="Times New Roman" w:cs="Times New Roman"/>
        </w:rPr>
        <w:t>„Az igazságszolgáltatás bíróságai romlottak. A vezetőket a nyereségvágy és az érzéki gyönyörök szeretete indítja. A mértéktelenség sokak értelmi képességeit úgy elhomályosította, hogy Sátán csaknem teljesen uralma alatt tartja őket. A jogtudósok elferdültek, megvesztegethetők, megtévesztettek. Részegség és dorbézolás, szenvedély, irigység, a tisztességtelenség minden fajtája megtalálható azok között, akik a törvényeket végrehajtják. „És eltávozott a jog, és az igazság messze áll; mert elesett az igazság az utcán, és az egyenesség nem juthat be.” Ézsaiás 59:14.” A nagy küzdelem, 586.</w:t>
      </w:r>
    </w:p>
    <w:p>
      <w:pPr>
        <w:pStyle w:val="ArticleBody"/>
        <w:jc w:val="left"/>
      </w:pPr>
      <w:r>
        <w:rPr>
          <w:rFonts w:ascii="Times New Roman" w:hAnsi="Times New Roman" w:eastAsia="Times New Roman" w:cs="Times New Roman"/>
        </w:rPr>
        <w:t>Az illegális bevándorlást, az olyan anarchikus mozgalmakat, mint az Antifa (antifasiszták), valamint az olyan erőszakos mozgalmakat, mint a Black Lives Matter, amelyek olyan meghamisított történelmi narratíván alapulnak, mint a kritikai fajelmélet, a sárkány politikai uralkodói támogatták és előmozdították, akiket a pénz szeretete indított; a romlott bíróságok és jogtudósok pedig ugyanabba az utcába vetették az igazságot, ahol a Jelenések könyve tizenegyedik fejezetében a két tanút meggyilkolták. Az az utca az ateizmus (Egyiptom) és az erkölcstelenség (Szodoma) városában volt, amely a sárkány és képviselőinek városa. A Demokrata Párt gyümölcsei által jelképezett környezet prófétailag árvízként van ábrázolva, és amikor a Sátán, mint Isten ellensége, megnyitja árvízkapuit, az annak bizonyítéka, hogy Isten zászlaja hamarosan felemeltetik.</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világban uralkodó állapotok azt mutatják, hogy a nyomorúságos idők közvetlenül előttünk állnak. A napilapok tele vannak egy közeli, rettenetes összeütközés jeleivel. A vakmerő rablások gyakoriak. A sztrájkok mindennaposak. Lopásokat és gyilkosságokat mindenfelé elkövetnek. Ördögöktől megszállott emberek férfiak, nők és kisgyermekek életét oltják ki. Az emberek a bűn bűvöletébe estek, és a gonoszság minden fajtája uralkodik. Az ellenségnek sikerült elferdítenie az igazságszolgáltatást, és az emberek szívét az önző nyereségvágy kívánságával megtöltenie. „És jog messze áll, mert elesett az igazság az utcán, és az egyenesség nem juthat be.” Ézsaiás 59:14. A nagyvárosokban sokaságok élnek szegénységben és nyomorúságban, szinte híján az élelemnek, hajléknak és ruházatnak; míg ugyanazon városokban vannak olyanok, akiknek többjük van, mint amit a szív kívánhat, akik fényűzően élnek, pénzüket gazdagon berendezett házakra, személyes ékességre, vagy ami még rosszabb, érzéki kívánságaik kielégítésére, italra, dohányra és más olyan dolgokra költik, amelyek lerombolják az agy erejét, kibillentik az elmét egyensúlyából, és lealjasítják a lelket. Az éhező emberiség kiáltásai felszállnak Isten elé, miközben az elnyomás és a zsarolás mindenféle eszközével emberek roppant vagyonokat halmoznak fel.”</w:t>
      </w:r>
    </w:p>
    <w:p>
      <w:pPr>
        <w:pStyle w:val="ArticleScripture"/>
        <w:jc w:val="left"/>
      </w:pPr>
      <w:r>
        <w:rPr>
          <w:rFonts w:ascii="Times New Roman" w:hAnsi="Times New Roman" w:eastAsia="Times New Roman" w:cs="Times New Roman"/>
        </w:rPr>
        <w:t>„Az éjszakai órákban arra szólíttattam, hogy szemléljem, amint épületek emelet emeleten emelkednek az ég felé. Ezen épületekről azt állították, hogy tűzbiztosak, és azért emelték őket, hogy tulajdonosaikat és építőiket dicsőítsék. Ezek az épületek egyre magasabbra és még magasabbra emelkedtek, és bennük a legköltségesebb anyagokat használták fel. Azok, akikhez ezek az épületek tartoztak, nem kérdezték maguktól: »Miként dicsőíthetnénk leginkább Istent?« Az Úr nem volt gondolataikban.”</w:t>
      </w:r>
    </w:p>
    <w:p>
      <w:pPr>
        <w:pStyle w:val="ArticleScripture"/>
        <w:jc w:val="left"/>
      </w:pPr>
      <w:r>
        <w:rPr>
          <w:rFonts w:ascii="Times New Roman" w:hAnsi="Times New Roman" w:eastAsia="Times New Roman" w:cs="Times New Roman"/>
        </w:rPr>
        <w:t>„Amint e magas épületek emelkedtek, tulajdonosaik becsvágyó gőggel örvendeztek annak, hogy pénzük van önmaguk kényeztetésére és szomszédaik irigységének felkeltésére. Annak a pénznek jelentős részét, amelyet ily módon befektettek, kizsákmányolás útján szerezték, a szegények könyörtelen sanyargatásával. Elfeledték, hogy a mennyben minden üzleti ügylet feljegyeztetik; minden igazságtalan alku, minden csalárd cselekedet ott van feljegyezve. Eljön az idő, amikor csalárdságukban és vakmerőségükben az emberek olyan pontra jutnak, amelyet az Úr nem enged meg nekik átlépni, és megtanulják, hogy Jehovának hosszútűrésének határa van.”</w:t>
      </w:r>
    </w:p>
    <w:p>
      <w:pPr>
        <w:pStyle w:val="ArticleScripture"/>
        <w:jc w:val="left"/>
      </w:pPr>
      <w:r>
        <w:rPr>
          <w:rFonts w:ascii="Times New Roman" w:hAnsi="Times New Roman" w:eastAsia="Times New Roman" w:cs="Times New Roman"/>
        </w:rPr>
        <w:t>„A következő jelenet, amely elvonult előttem, tűzriadó volt. Az emberek a magas és állítólag tűzálló épületekre tekintettek, és ezt mondták: »Ezek teljesen biztonságban vannak.« Ám ezek az épületek úgy emésztődtek meg, mintha szurokból lettek volna. A tűzoltóautók semmit sem tehettek a pusztulás megfékezésére. A tűzoltók képtelenek voltak működtetni a fecskendőket.” Testimonies, 9. kötet,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Száznegyvenharmadik</dc:title>
  <dc:subject>Prófétai mintázatok feltárása: az utolsó elnök és a fenevad képmása</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