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Százhetvennégy</w:t>
      </w:r>
    </w:p>
    <w:p>
      <w:pPr>
        <w:pStyle w:val="ArticleSubtitle"/>
        <w:jc w:val="left"/>
      </w:pPr>
      <w:r>
        <w:rPr>
          <w:rFonts w:ascii="Arial" w:hAnsi="Arial" w:eastAsia="Arial" w:cs="Arial"/>
        </w:rPr>
        <w:t>Prófétai betekintések és isteni kijelentések: Dániel látomásának és annak végidőkre vonatkozó következményeinek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Amikor a harmadik helyettesítő háborúhoz érkezünk, amelyet a tizenharmadiktól a tizenötödik versekig terjedő szakasz ábrázol, emlékeztetjük magunkat arra, mi vezetett ezekhez a versekhez. A tizedik fejezetben Dániel megkapja utolsó látomását, és ennek során úgy azonosíttatik, mint aki mind a belső, mind a külső prófétai látomásokat érti. A héber „dabar” szó, amelynek jelentése „szó”, itt „dolog”-ként került fordításra. A kilencedik fejezetben, amikor Gábriel eljött, hogy megértse Dániellel a kétezer-háromszáz napról szóló látomást, a héber „dabar” szó „ügy”-ként került fordításra.</w:t>
      </w:r>
    </w:p>
    <w:p>
      <w:pPr>
        <w:pStyle w:val="ArticleScripture"/>
        <w:jc w:val="left"/>
      </w:pPr>
      <w:r>
        <w:rPr>
          <w:rFonts w:ascii="Times New Roman" w:hAnsi="Times New Roman" w:eastAsia="Times New Roman" w:cs="Times New Roman"/>
        </w:rPr>
        <w:t>Igen, miközben még imádkozva beszéltem, az a férfiú, Gábriel, akit a látomásban kezdetben láttam, gyors repüléssel sietve megérintett engem az esti áldozat idején. És oktatott engem, beszélt velem, és ezt mondta: Dániel, most azért jöttem ki, hogy értelmet és megértést adjak neked. Könyörgéseid kezdetén kijött a parancsszó, és én azért jöttem, hogy tudtodra adjam; mert te felette igen kedvelt vagy: azért értsd meg a dolgot, és figyelj a látomásra. Dániel 9:21–23.</w:t>
      </w:r>
    </w:p>
    <w:p>
      <w:pPr>
        <w:pStyle w:val="ArticleBody"/>
        <w:jc w:val="left"/>
      </w:pPr>
      <w:r>
        <w:rPr>
          <w:rFonts w:ascii="Times New Roman" w:hAnsi="Times New Roman" w:eastAsia="Times New Roman" w:cs="Times New Roman"/>
        </w:rPr>
        <w:t>Amikor Gábriel azt mondta Dánielnek, hogy „értsd meg a dolgot, és fontold meg a látomást”, a héber „biyn” szót egyaránt „értsd meg”-nek és „fontold meg”-nek fordították. A szó jelentése: értelmileg elkülöníteni. Gábriel tudatta Dániellel, hogy értelmében különítse el a „dabar”-t, amelyet „dolog”-nak fordítottak, a „mareh”-tól, amelyet „látomás”-nak fordítottak. Ahhoz, hogy megértse azt az értelmezést, amelyet Gábriel adott Dánielnek a kétezer-háromszáz év próféciájára vonatkozóan, Dánielnek fel kellett ismernie a prófétai látomásnak mint „dolog”-nak ábrázolt rész és a prófétai „mareh” látomás közötti különbséget. A „dolog”, vagyis a „dabar”, amelynek jelentése: szó, a prófécia külső vonalát jelképezi, a „mareh” látomás pedig a prófécia belső vonalát jelképezi.</w:t>
      </w:r>
    </w:p>
    <w:p>
      <w:pPr>
        <w:pStyle w:val="ArticleBody"/>
        <w:jc w:val="left"/>
      </w:pPr>
      <w:r>
        <w:rPr>
          <w:rFonts w:ascii="Times New Roman" w:hAnsi="Times New Roman" w:eastAsia="Times New Roman" w:cs="Times New Roman"/>
        </w:rPr>
        <w:t>Dániel könyvének tizedik fejezetében az első igazság, amely a prófécia tanulmányozója előtt feltárul, az, hogy Dániel Istennek az utolsó napokban élő népét jelképezi, akik a prófécia belső és külső vonalait egyaránt értik.</w:t>
      </w:r>
    </w:p>
    <w:p>
      <w:pPr>
        <w:pStyle w:val="ArticleScripture"/>
        <w:jc w:val="left"/>
      </w:pPr>
      <w:r>
        <w:rPr>
          <w:rFonts w:ascii="Times New Roman" w:hAnsi="Times New Roman" w:eastAsia="Times New Roman" w:cs="Times New Roman"/>
        </w:rPr>
        <w:t>Círusnak, Perzsia királyának harmadik esztendejében kijelentetett egy dolog Dánielnek, akit Baltazárnak neveztek; és a dolog igaz volt, de a rendelt idő hosszú volt; és megértette a dolgot, és értelme volt a látomás felől. Dániel 10:1.</w:t>
      </w:r>
    </w:p>
    <w:p>
      <w:pPr>
        <w:pStyle w:val="ArticleBody"/>
        <w:jc w:val="left"/>
      </w:pPr>
      <w:r>
        <w:rPr>
          <w:rFonts w:ascii="Times New Roman" w:hAnsi="Times New Roman" w:eastAsia="Times New Roman" w:cs="Times New Roman"/>
        </w:rPr>
        <w:t>A „dolog” a héber „dabar” szó, a „látomás” pedig a „mareh” látomás. Prófétaként Dániel Isten utolsó napokbeli népét jelképezi, amelynek tökéletes beteljesedése a száznegyvennégyezer. Círus harmadik éve Dánielt abba a reformvonalba helyezi, amely a vég idején, 1989-ben kezdődött. „Azokban a napokban”, amely az 1989-től az Egyesült Államokban hamarosan bekövetkező vasárnapi törvényig terjedő történelmet jelképezi, Dániel három hétig gyászolt. A száznegyvennégyezer reformvonalában a gyász időszaka azt a három és fél napot jelöli, amikor a Jelenések könyve tizenegyedik fejezetének két tanúja holtan fekszik az utcán. Annak a nagy városnak az utcája, Sodoma és Egyiptom utcája, ahol a mi Urunkat is megfeszítették, egyúttal Ezékiel halott, száraz csontokkal teli völgye is.</w:t>
      </w:r>
    </w:p>
    <w:p>
      <w:pPr>
        <w:pStyle w:val="ArticleBody"/>
        <w:jc w:val="left"/>
      </w:pPr>
      <w:r>
        <w:rPr>
          <w:rFonts w:ascii="Times New Roman" w:hAnsi="Times New Roman" w:eastAsia="Times New Roman" w:cs="Times New Roman"/>
        </w:rPr>
        <w:t>A tizedik fejezetben Dániel Krisztus képmására formáltatik át, és háromszor érintetik meg, mielőtt Gábriel értelmezné a látomást, amelyet Dániel látott. A látomás az imádók két csoportjának elkülönülését eredményezte. Az örökkévaló evangélium mindig az imádók két csoportját hozza létre. Dániel azt az imádó csoportot képviselte, amelyet a száznegyvennégyezer jelképez, szemben azzal a csoporttal, amely félelmében elmenekült a látomás elől.</w:t>
      </w:r>
    </w:p>
    <w:p>
      <w:pPr>
        <w:pStyle w:val="ArticleBody"/>
        <w:jc w:val="left"/>
      </w:pPr>
      <w:r>
        <w:rPr>
          <w:rFonts w:ascii="Times New Roman" w:hAnsi="Times New Roman" w:eastAsia="Times New Roman" w:cs="Times New Roman"/>
        </w:rPr>
        <w:t>A tizedik fejezetet megelőzően Gábriel három alkalommal jött Dánielhez, hogy magyarázatot adjon egy látomásra. Megmagyarázta a hetedik és a nyolcadik fejezet látomásait, amelyek a bibliai prófécia királyságait szemléltették mind politikai megnyilvánulásukban (hetedik fejezet), mind pedig vallási megnyilvánulásukban (nyolcadik fejezet). Ezután a kilencedik fejezetben Gábriel megmagyarázta a kétezer-háromszáz éves próféciát. Gábriel a tizedik fejezetben érkezik meg, hogy befejezze azt a magyarázatot, amely a kilencedik fejezetben befejezetlen maradt, és hogy megadja Dánielnek annak a látomásnak a magyarázatát, amely a hódolók két csoportját eredményezte. Gábriel először a tizennegyedik versben ad Dánielnek egy általános áttekintést a látomásról.</w:t>
      </w:r>
    </w:p>
    <w:p>
      <w:pPr>
        <w:pStyle w:val="ArticleScripture"/>
        <w:jc w:val="left"/>
      </w:pPr>
      <w:r>
        <w:rPr>
          <w:rFonts w:ascii="Times New Roman" w:hAnsi="Times New Roman" w:eastAsia="Times New Roman" w:cs="Times New Roman"/>
        </w:rPr>
        <w:t>Most eljöttem, hogy megértessem veled, mi történik népeddel a végső napokban; mert a látomás még sok napra szól. Dániel 10:14.</w:t>
      </w:r>
    </w:p>
    <w:p>
      <w:pPr>
        <w:pStyle w:val="ArticleBody"/>
        <w:jc w:val="left"/>
      </w:pPr>
      <w:r>
        <w:rPr>
          <w:rFonts w:ascii="Times New Roman" w:hAnsi="Times New Roman" w:eastAsia="Times New Roman" w:cs="Times New Roman"/>
        </w:rPr>
        <w:t>Krisztus látomása, amely a hódolók két osztályát eredményezte, azt ábrázolja, ami Isten népére az utolsó napokban vár. A hetedik és nyolcadik fejezet magyarázata annak a történelemnek az értelmezése volt, amelyet a bibliai próféciák királyságainak felemelkedése és bukása szemléltetett, mégpedig ragadozó vadállatokkal, illetve szentélyi állatokkal. A kilencedik fejezet magyarázata a kétezer-háromszáz év próféciájában foglalt különböző prófétai időszakok részletes felbontása volt. Valamiképpen a megdicsőült Krisztus tizedik fejezetben adott látomása azt ábrázolta, ami Isten népére az utolsó napokban vár. Mielőtt Gábriel hozzákezd a történelem részletes vázlatához, amely a megdicsőült Krisztus látomásának értelmezése, emlékezteti Dánielt arra, hogy már korábban közölte vele, mit jelent ez az értelmezés.</w:t>
      </w:r>
    </w:p>
    <w:p>
      <w:pPr>
        <w:pStyle w:val="ArticleScripture"/>
        <w:jc w:val="left"/>
      </w:pPr>
      <w:r>
        <w:rPr>
          <w:rFonts w:ascii="Times New Roman" w:hAnsi="Times New Roman" w:eastAsia="Times New Roman" w:cs="Times New Roman"/>
        </w:rPr>
        <w:t>Ekkor így szólt: Tudod-é, miért jöttem hozzád? Most pedig visszatérek, hogy harcoljak Perzsia fejedelme ellen; és amikor elmegyek, íme, Görögország fejedelme jön el. Dániel 10:20.</w:t>
      </w:r>
    </w:p>
    <w:p>
      <w:pPr>
        <w:pStyle w:val="ArticleBody"/>
        <w:jc w:val="left"/>
      </w:pPr>
      <w:r>
        <w:rPr>
          <w:rFonts w:ascii="Times New Roman" w:hAnsi="Times New Roman" w:eastAsia="Times New Roman" w:cs="Times New Roman"/>
        </w:rPr>
        <w:t>Gábriel emlékezteti Dánielt arra, hogy a tizennegyedik versben már megmondta neki: azért jött, hogy megértesse Dániellel, mi fogja Isten népét érni az utolsó napokban; és azt várta, hogy Dániel a prófétai történelem következő bemutatását ebben az összefüggésben értelmezze. Dániel már attól az első naptól fogva egy meghatározott megértést keresett, amelyen gyászolni kezdett.</w:t>
      </w:r>
    </w:p>
    <w:p>
      <w:pPr>
        <w:pStyle w:val="ArticleScripture"/>
        <w:jc w:val="left"/>
      </w:pPr>
      <w:r>
        <w:rPr>
          <w:rFonts w:ascii="Times New Roman" w:hAnsi="Times New Roman" w:eastAsia="Times New Roman" w:cs="Times New Roman"/>
        </w:rPr>
        <w:t>Ekkor így szólt hozzám: Ne félj, Dániel, mert az első naptól fogva, hogy szívedet az értelem keresésére és arra adtad, hogy megalázd magadat Istened előtt, meghallgattattak a te beszédeid, és a te beszédeid miatt jöttem. De Perzsia királyságának fejedelme huszonegy napig ellenállt nekem; de íme, Mihály, az egyik fő fejedelem, segítségemre jött; és ott maradtam Perzsia királyainál. Dániel 10:12, 13.</w:t>
      </w:r>
    </w:p>
    <w:p>
      <w:pPr>
        <w:pStyle w:val="ArticleBody"/>
        <w:jc w:val="left"/>
      </w:pPr>
      <w:r>
        <w:rPr>
          <w:rFonts w:ascii="Times New Roman" w:hAnsi="Times New Roman" w:eastAsia="Times New Roman" w:cs="Times New Roman"/>
        </w:rPr>
        <w:t>Dániel háromheti gyásza után meglátta Krisztus látomását, amely prófétai módon összhangban állt Krisztusnak azzal a látomásával, amelynek János Patmosz szigetén tanúja volt.</w:t>
      </w:r>
    </w:p>
    <w:p>
      <w:pPr>
        <w:pStyle w:val="ArticleScripture"/>
        <w:jc w:val="left"/>
      </w:pPr>
      <w:r>
        <w:rPr>
          <w:rFonts w:ascii="Times New Roman" w:hAnsi="Times New Roman" w:eastAsia="Times New Roman" w:cs="Times New Roman"/>
        </w:rPr>
        <w:t>„Nem kisebb személy, mint az Isten Fia jelent meg Dánielnek. Ez a leírás hasonló ahhoz, amelyet János adott, amikor Krisztus kijelentetett neki Patmosz szigetén. Urunk most egy másik mennyei hírvivővel jön, hogy megtanítsa Dánielt arra, mi fog történni az utolsó napokban. Ezt az ismeretet Dániel kapta, és ihletés által feljegyeztetett számunkra, akikre a világ vége elérkezett.”</w:t>
      </w:r>
    </w:p>
    <w:p>
      <w:pPr>
        <w:pStyle w:val="ArticleScripture"/>
        <w:jc w:val="left"/>
      </w:pPr>
      <w:r>
        <w:rPr>
          <w:rFonts w:ascii="Times New Roman" w:hAnsi="Times New Roman" w:eastAsia="Times New Roman" w:cs="Times New Roman"/>
        </w:rPr>
        <w:t>„A világ Megváltója által kinyilatkoztatott nagy igazságok azoké, akik úgy keresik az igazságot, mint az elrejtett kincseket. Dániel agg férfiú volt. Életét pogány udvar csábításai között töltötte, elméjét egy nagy birodalom ügyei terhelték; mégis mindezektől elfordul, hogy lelkét megalázza Isten előtt, és keresse a Magasságos szándékainak ismeretét. Könyörgéseire válaszul pedig világosság közöltetett a mennyei udvarokból azok számára, akik az utolsó napokban fognak élni. Mily őszinte buzgalommal kell tehát keresnünk Istent, hogy megnyissa értelmünket a Mennyből hozzánk hozott igazságok megértésére.”</w:t>
      </w:r>
    </w:p>
    <w:p>
      <w:pPr>
        <w:pStyle w:val="ArticleScripture"/>
        <w:jc w:val="left"/>
      </w:pPr>
      <w:r>
        <w:rPr>
          <w:rFonts w:ascii="Times New Roman" w:hAnsi="Times New Roman" w:eastAsia="Times New Roman" w:cs="Times New Roman"/>
        </w:rPr>
        <w:t>„És egyedül én, Dániel, láttam ezt a látomást; mert a férfiak, akik velem voltak, nem látták a látomást; de nagy rettegés szállta meg őket, úgyhogy elfutottak, hogy elrejtőzzenek…. És semmi erő nem maradt bennem; mert épségem romlottsággá változott bennem, és semmi erőt nem tartottam meg.” Ilyen lesz minden olyan ember tapasztalata, aki valóban megszentelődött. Minél tisztábban látják Krisztus nagyságát, dicsőségét és tökéletességét, annál élénkebben fogják felismerni saját gyengeségüket és tökéletlenségüket. Nem lesz bennük semmi hajlandóság arra, hogy bűntelen jellemet tulajdonítsanak maguknak; ami önmagukban helyesnek és ékesnek tűnt, Krisztus tisztaságával és dicsőségével összevetve csupán méltatlannak és romlandónak fog látszani. Amikor az emberek elszakadnak Istentől, amikor Krisztusról nagyon homályos fogalmaik vannak, akkor mondják ezt: „Bűntelen vagyok; meg vagyok szentelve.”</w:t>
      </w:r>
    </w:p>
    <w:p>
      <w:pPr>
        <w:pStyle w:val="ArticleScripture"/>
        <w:jc w:val="left"/>
      </w:pPr>
      <w:r>
        <w:rPr>
          <w:rFonts w:ascii="Times New Roman" w:hAnsi="Times New Roman" w:eastAsia="Times New Roman" w:cs="Times New Roman"/>
        </w:rPr>
        <w:t>„Ekkor megjelent Gábriel a prófétának, és így szólt hozzá: »Ó, Dániel, igen szeretett férfiú, értsd meg a szavakat, amelyeket hozzád szólok, és állj fel egyenesen; mert most hozzád küldettem.« És amikor e szót szólotta hozzám, reszketve felálltam. Azután ezt mondta nekem: »Ne félj, Dániel; mert az első naptól fogva, hogy szívedet arra adtad, hogy megérts, és hogy megalázd magadat Istened előtt, meghallgattattak a te beszédeid, és a te beszédeidért jöttem el.«”</w:t>
      </w:r>
    </w:p>
    <w:p>
      <w:pPr>
        <w:pStyle w:val="ArticleScripture"/>
        <w:jc w:val="left"/>
      </w:pPr>
      <w:r>
        <w:rPr>
          <w:rFonts w:ascii="Times New Roman" w:hAnsi="Times New Roman" w:eastAsia="Times New Roman" w:cs="Times New Roman"/>
        </w:rPr>
        <w:t>„Mily nagy megtiszteltetésben részesült Dániel a menny Felsége részéről! Megvigasztalja reszkető szolgáját, és biztosítja őt arról, hogy imádságát meghallgatták a mennyben, és hogy erre a buzgó könyörgésre válaszul Gábriel angyal küldetett el, hogy hasson a perzsa király szívére. Az uralkodó ellenállt Isten Lelke benyomásainak azon három hét alatt, amíg Dániel böjtölt és imádkozott, de a menny Fejedelme, Mihály arkangyal küldetett el, hogy a makacs király szívét arra fordítsa, hogy határozott lépést tegyen Dániel imádságának meghallgatására.”</w:t>
      </w:r>
    </w:p>
    <w:p>
      <w:pPr>
        <w:pStyle w:val="ArticleScripture"/>
        <w:jc w:val="left"/>
      </w:pPr>
      <w:r>
        <w:rPr>
          <w:rFonts w:ascii="Times New Roman" w:hAnsi="Times New Roman" w:eastAsia="Times New Roman" w:cs="Times New Roman"/>
        </w:rPr>
        <w:t>„És mikor ilyen szókkal szólt hozzám, arcomat a földre szegeztem, és megnémultam. És ímé, valaki, aki hasonló vala az emberfiakhoz, megilleté ajkaimat…. És monda: Ó, te felette igen szeretett férfiú, ne félj; békesség néked; légy erős, bizony légy erős. És mikor szólt hozzám, megerősödtem, és mondám: Szóljon az én uram; mert megerősítettél engem.” Oly nagy volt a Dánielnek kijelentett isteni dicsőség, hogy nem tudta elviselni a látványát. Ekkor a menny követe jelenlétének ragyogását elfödte, és a prófétának úgy jelent meg, mint „valaki, aki hasonló vala az emberfiakhoz”. Isteni hatalmával megerősítette ezt a feddhetetlen és hívő férfit, hogy meghallgassa az Istentől küldött üzenetet.</w:t>
      </w:r>
    </w:p>
    <w:p>
      <w:pPr>
        <w:pStyle w:val="ArticleScripture"/>
        <w:jc w:val="left"/>
      </w:pPr>
      <w:r>
        <w:rPr>
          <w:rFonts w:ascii="Times New Roman" w:hAnsi="Times New Roman" w:eastAsia="Times New Roman" w:cs="Times New Roman"/>
        </w:rPr>
        <w:t>„Dániel a Magasságos odaadó szolgája volt. Hosszú élete megtelt az Urának végzett szolgálat nemes tetteivel. Jellemének tisztaságához és rendíthetetlen hűségéhez csak szívének alázatossága és Isten előtti bűnbánata fogható. Ismételjük: Dániel élete az igaz megszentelődés ihletett szemléltetése.” Review and Herald, 1881. február 8.</w:t>
      </w:r>
    </w:p>
    <w:p>
      <w:pPr>
        <w:pStyle w:val="ArticleBody"/>
        <w:jc w:val="left"/>
      </w:pPr>
      <w:r>
        <w:rPr>
          <w:rFonts w:ascii="Times New Roman" w:hAnsi="Times New Roman" w:eastAsia="Times New Roman" w:cs="Times New Roman"/>
        </w:rPr>
        <w:t>Dániel tizedik fejezetbeli tapasztalata Istennek az utolsó napokban élő népét szemlélteti, akik Dánielhez és Jánoshoz hasonlóan értik Jézus Krisztus kijelentését. Annak kulcsa, hogy Dánielt abba a prófétai történelembe helyezzük, amelyben e tapasztalata elhelyezkedik, azon a tényen alapul, hogy gyászolt, és hogy Mihály a huszonegy nap végén küldetett el. Az első versben Dániel feljegyzi, hogy a prófécia mind a belső, mind a külső látomásait megértette. A huszonegy napot megelőzően Dánielnek hiányos megértése volt a két látomásról, de Gábriel magyarázatával Dániel teljesen megragadja a „dolgot” és a „látomást” mint különálló kijelentéseket.</w:t>
      </w:r>
    </w:p>
    <w:p>
      <w:pPr>
        <w:pStyle w:val="ArticleScripture"/>
        <w:jc w:val="left"/>
      </w:pPr>
      <w:r>
        <w:rPr>
          <w:rFonts w:ascii="Times New Roman" w:hAnsi="Times New Roman" w:eastAsia="Times New Roman" w:cs="Times New Roman"/>
        </w:rPr>
        <w:t>„Amint közeledett a hetvenéves fogság vége, Dániel elméje mélyen foglalkozni kezdett Jeremiás próféciáival. Látta, hogy elközelgett az idő, amikor Isten ismét próbára teszi választott népét; és böjtöléssel, megalázkodással és imádsággal esedezett a menny Istene előtt Izráelért, ezekkel a szavakkal: »Ó, Uram, nagy és rettenetes Isten, aki megtartod a szövetséget és az irgalmasságot azok iránt, akik szeretnek téged, és akik megtartják parancsolataidat«; vétkeztünk, hamisságot cselekedtünk, gonoszul jártunk el, és fellázadtunk, eltávozván parancsolataidtól és ítéleteidtől; és nem hallgattunk szolgáidra, a prófétákra sem, akik a te nevedben szóltak királyainkhoz, fejedelmeinkhez, atyáinkhoz és az ország egész népéhez.”</w:t>
      </w:r>
    </w:p>
    <w:p>
      <w:pPr>
        <w:pStyle w:val="ArticleScripture"/>
        <w:jc w:val="left"/>
      </w:pPr>
      <w:r>
        <w:rPr>
          <w:rFonts w:ascii="Times New Roman" w:hAnsi="Times New Roman" w:eastAsia="Times New Roman" w:cs="Times New Roman"/>
        </w:rPr>
        <w:t>„Figyeljük meg ezeket a szavakat. Dániel nem a maga hűségét hirdeti az Úr előtt. Ahelyett, hogy tisztának és szentnek vallaná magát, azonosítja magát Izráel valóban bűnös népével. Az a bölcsesség, amelyet Isten neki adott, annyival felülmúlta e világ bölcseinek bölcsességét, amennyivel a déli órán az egekben ragyogó nap fénye fényesebb a leghalványabb csillagnál. Mégis gondoljuk meg e mennyei módon oly igen megkedvelt férfiú ajkáról fakadó imádságot. Mélységes megalázkodással, könnyek között és szívének meghasadt voltával könyörög önmagáért és népéért. Lelkét feltárja Isten előtt, megvallva saját hitványságát, és elismerve az Úr nagyságát és fenségét.”</w:t>
      </w:r>
    </w:p>
    <w:p>
      <w:pPr>
        <w:pStyle w:val="ArticleScripture"/>
        <w:jc w:val="left"/>
      </w:pPr>
      <w:r>
        <w:rPr>
          <w:rFonts w:ascii="Times New Roman" w:hAnsi="Times New Roman" w:eastAsia="Times New Roman" w:cs="Times New Roman"/>
        </w:rPr>
        <w:t>Mily komolyság és buzgóság jellemzi könyörgéseit! Egyre közelebb és közelebb jut Istenhez. A hit keze felfelé nyúl, hogy megragadja a Magasságos soha meg nem hiúsuló ígéreteit. Lelke gyötrelemben tusakodik. És bizonyítékát kapja annak, hogy imádsága meghallgatásra talált. Érzi, hogy a győzelem az övé. Ha mi mint nép úgy imádkoznánk, ahogyan Dániel imádkozott, és úgy tusakodnánk, ahogyan ő tusakodott, megalázva lelkünket Isten előtt, akkor könyörgéseinkre éppoly nyilvánvaló válaszokat tapasztalnánk, mint amilyenek Dánielnek adattak. Halljátok, miként terjeszti ügyét a menny bírósága elé:</w:t>
      </w:r>
    </w:p>
    <w:p>
      <w:pPr>
        <w:pStyle w:val="ArticleScripture"/>
        <w:jc w:val="left"/>
      </w:pPr>
      <w:r>
        <w:rPr>
          <w:rFonts w:ascii="Times New Roman" w:hAnsi="Times New Roman" w:eastAsia="Times New Roman" w:cs="Times New Roman"/>
        </w:rPr>
        <w:t>„Ó, én Istenem, hajtsd hozzám füledet, és hallgass meg; nyisd meg szemeidet, és lásd meg pusztulásainkat és a várost, amely a te nevedről neveztetik; mert nem a mi igazságainkért terjesztjük könyörgéseinket eléd, hanem a te nagy irgalmadért. Uram, hallgass meg; Uram, bocsáss meg; Uram, figyelmezz és cselekedj; ne késlekedj a te magadért, én Istenem; mert a te nevedről neveztetik a te városod és a te néped. És miközben még szóltam, imádkoztam, és vallást tettem az én bűnömről és népem bűnéről, … íme, Gábriel férfiú, akit kezdetben a látomásban láttam, sebes repüléssel közeledve megérintett engem az esti áldozat idején.”</w:t>
      </w:r>
    </w:p>
    <w:p>
      <w:pPr>
        <w:pStyle w:val="ArticleScripture"/>
        <w:jc w:val="left"/>
      </w:pPr>
      <w:r>
        <w:rPr>
          <w:rFonts w:ascii="Times New Roman" w:hAnsi="Times New Roman" w:eastAsia="Times New Roman" w:cs="Times New Roman"/>
        </w:rPr>
        <w:t>Miközben Dániel imádsága felszáll, Gábriel angyal alászáll a mennyei udvarokból, hogy tudtára adja: könyörgései meghallgatásra találtak, és feleletet nyertek. E hatalmas angyal azt a megbízatást kapta, hogy értelmet és belátást adjon neki,—hogy feltárja előtte az eljövendő korszakok titkait. Így, miközben komolyan törekedett az igazság megismerésére és megértésére, Dániel közösségbe jutott a Menny megbízott követével.</w:t>
      </w:r>
    </w:p>
    <w:p>
      <w:pPr>
        <w:pStyle w:val="ArticleScripture"/>
        <w:jc w:val="left"/>
      </w:pPr>
      <w:r>
        <w:rPr>
          <w:rFonts w:ascii="Times New Roman" w:hAnsi="Times New Roman" w:eastAsia="Times New Roman" w:cs="Times New Roman"/>
        </w:rPr>
        <w:t>„Az Isten embere nem a boldog érzés valamely fellobbanásáért imádkozott, hanem az isteni akarat megismeréséért. És ezt az ismeretet nem csupán önmaga számára kívánta, hanem népe számára is. Nagy terhe Izráelért volt, akik a szó legszorosabb értelmében nem tartották meg Isten törvényét. Elismeri, hogy minden szerencsétlenségük e szent törvény áthágásának következményeként szakadt rájuk. Ezt mondja: „Vétkeztünk, gonoszul cselekedtünk…. Mert a mi bűneinkért és atyáink hamisságaiért Jeruzsálem és a te néped gyalázattá lett mindazok előtt, akik körülöttünk vannak.” Elveszítették sajátos, szent jellegüket mint Isten választott népe. „Most azért, ó, mi Istenünk, hallgasd meg szolgád imádságát és könyörgéseit, és ragyogtasd orcádat a te elpusztult szent helyedre.” Dániel szíve mélységes vágyakozással fordul Isten elpusztult szentélye felé. Tudja, hogy annak jóléte csak akkor állítható helyre, ha Izráel megbánja Isten törvényének áthágásait, és alázatossá, hűségessé és engedelmessé lesz.”</w:t>
      </w:r>
    </w:p>
    <w:p>
      <w:pPr>
        <w:pStyle w:val="ArticleScripture"/>
        <w:jc w:val="left"/>
      </w:pPr>
      <w:r>
        <w:rPr>
          <w:rFonts w:ascii="Times New Roman" w:hAnsi="Times New Roman" w:eastAsia="Times New Roman" w:cs="Times New Roman"/>
        </w:rPr>
        <w:t>Könyörgésére válaszul Dániel nemcsak azt a világosságot és igazságot kapta meg, amelyre neki és népének a legnagyobb szüksége volt, hanem betekintést is a jövő nagy eseményeibe, egészen a világ Megváltójának eljöveteléig. Akik azt állítják, hogy megszentelődtek, miközben nincs bennük vágy az Írások kutatására, vagy arra, hogy imádságban tusakodjanak Istennel a bibliai igazság világosabb megértéséért, nem tudják, mi az igazi megszentelődés.</w:t>
      </w:r>
    </w:p>
    <w:p>
      <w:pPr>
        <w:pStyle w:val="ArticleScripture"/>
        <w:jc w:val="left"/>
      </w:pPr>
      <w:r>
        <w:rPr>
          <w:rFonts w:ascii="Times New Roman" w:hAnsi="Times New Roman" w:eastAsia="Times New Roman" w:cs="Times New Roman"/>
        </w:rPr>
        <w:t>Mindazok, akik szívükkel hisznek Isten szavában, éhezni és szomjazni fognak az Ő akaratának megismerésére. Isten az igazság szerzője. Megvilágosítja az elsötétült értelmet, és erőt ad az emberi elmének, hogy megragadja és megértse azokat az igazságokat, amelyeket kinyilatkoztatott.</w:t>
      </w:r>
    </w:p>
    <w:p>
      <w:pPr>
        <w:pStyle w:val="ArticleScripture"/>
        <w:jc w:val="left"/>
      </w:pPr>
      <w:r>
        <w:rPr>
          <w:rFonts w:ascii="Times New Roman" w:hAnsi="Times New Roman" w:eastAsia="Times New Roman" w:cs="Times New Roman"/>
        </w:rPr>
        <w:t>„Dániel Istennel beszélt. A menny megnyílt előtte. Ám a neki adományozott nagy kitüntetések a megalázkodásnak és a buzgó keresésnek voltak az eredményei. Nem gondolta, miként sokan a jelen korban, hogy nem számít, mit hiszünk, ha csak őszinték vagyunk, és szeretjük Jézust. A Jézus iránti igaz szeretet a legszorosabb és legkomolyabb vizsgálódásra indít afelől, hogy mi az igazság. Krisztus azért imádkozott, hogy tanítványai az igazság által szenteltessenek meg. Aki túlságosan tunya ahhoz, hogy aggódó, imádságos kutatással keresse az igazságot, arra hagyatik, hogy olyan tévelygéseket fogadjon be, amelyek lelkének romlását fogják okozni.”</w:t>
      </w:r>
    </w:p>
    <w:p>
      <w:pPr>
        <w:pStyle w:val="ArticleScripture"/>
        <w:jc w:val="left"/>
      </w:pPr>
      <w:r>
        <w:rPr>
          <w:rFonts w:ascii="Times New Roman" w:hAnsi="Times New Roman" w:eastAsia="Times New Roman" w:cs="Times New Roman"/>
        </w:rPr>
        <w:t>„Gábriel látogatásának idején Dániel próféta nem volt képes további oktatást befogadni; de néhány évvel később, mivel többet kívánt megtudni olyan tárgyakról, amelyeket még nem magyaráztak meg teljesen, ismét odaszánta magát arra, hogy világosságot és bölcsességet keressen Istentől. „Azokban a napokban én, Dániel, bánkódtam három teljes hétig. Kívánatos kenyeret nem ettem, hús és bor sem jutott a számba, és egyáltalán nem kentem meg magamat…. Azután felemeltem szememet, és láttam, és ímé, egy férfi vala gyolcsba öltözve, akinek derekát Úfáz színaranyával övezték körül. Teste olyan volt, mint a drágakő, arca mint a villámlás látása, szemei mint a tüzes fáklyák, karjai és lábai színükben mint a fényes réz, és beszédének szava mint a sokaság zúgása.”</w:t>
      </w:r>
    </w:p>
    <w:p>
      <w:pPr>
        <w:pStyle w:val="ArticleScripture"/>
        <w:jc w:val="left"/>
      </w:pPr>
      <w:r>
        <w:rPr>
          <w:rFonts w:ascii="Times New Roman" w:hAnsi="Times New Roman" w:eastAsia="Times New Roman" w:cs="Times New Roman"/>
        </w:rPr>
        <w:t>„Nem kisebb személy, mint Isten Fia jelent meg Dánielnek. Ez a leírás hasonló ahhoz, amelyet János adott, amikor Krisztus kijelentetett neki Pátmosz szigetén. Urunk most egy másik mennyei hírnökkel jön, hogy megtanítsa Dánielt arra, mi fog történni az utolsó napokban. Ezt az ismeretet Dániel kapta, és ihletés által feljegyeztetett számunkra, akikhez elérkezett a világ vége.” Review and Herald, 1881. február 8.</w:t>
      </w:r>
    </w:p>
    <w:p>
      <w:pPr>
        <w:pStyle w:val="ArticleBody"/>
        <w:jc w:val="left"/>
      </w:pPr>
      <w:r>
        <w:rPr>
          <w:rFonts w:ascii="Times New Roman" w:hAnsi="Times New Roman" w:eastAsia="Times New Roman" w:cs="Times New Roman"/>
        </w:rPr>
        <w:t>Az az értelmezés, amelyet Gábriel, „a menny küldött követe” hozott Dánielnek, annak az értelmezésnek a beteljesítése volt, amelyet a kilencedik fejezetben kezdett el feltárni Dániel előtt. A „szabály szabályra” módszertana megköveteli, hogy a kilencedik és a tizedik fejezet értelmezését és a hozzájuk kapcsolódó körülményeket együtt rendezzük egybe, hogy helyesen osszuk fel a prófétai szemléltetést. Ebben az értelmezésben kapcsolódnak össze az Ulaj és a Hiddekel folyók látomásai.</w:t>
      </w:r>
    </w:p>
    <w:p>
      <w:pPr>
        <w:pStyle w:val="ArticleBody"/>
        <w:jc w:val="left"/>
      </w:pPr>
      <w:r>
        <w:rPr>
          <w:rFonts w:ascii="Times New Roman" w:hAnsi="Times New Roman" w:eastAsia="Times New Roman" w:cs="Times New Roman"/>
        </w:rPr>
        <w:t>Dániel Jeremiás és Mózes könyveiből megértette, hogy Isten népének szabadulása közel van. Ezzel Dániel Isten utolsó napokban élő népét jelképezi, amely megérti, hogy Isten népének végső szabadulása közel van. Ez az utolsó napokban élő nép felismeri majd, hogy lelkileg szétszóratott, amint ezt Dániel jelképezi, aki a hetvenéves babiloni fogság szolgaságába szétszóratott. Ekkor megértik majd, hogy nekik is, Dánielhez hasonlóan, olyan választ kell adniuk szétszóratott állapotukra, amely összhangban van a Mózes harmadik könyve huszonhatodik fejezetében szereplő „hétszeres” által jelképezett orvossággal.</w:t>
      </w:r>
    </w:p>
    <w:p>
      <w:pPr>
        <w:pStyle w:val="ArticleBody"/>
        <w:jc w:val="left"/>
      </w:pPr>
      <w:r>
        <w:rPr>
          <w:rFonts w:ascii="Times New Roman" w:hAnsi="Times New Roman" w:eastAsia="Times New Roman" w:cs="Times New Roman"/>
        </w:rPr>
        <w:t>Amikor az az alázatosságban szerzett tapasztalat, amelyet Dániel jelképez, és amelyet a 3Mózes huszonhatodik fejezetében előterjesztett gyógymód megkövetel, megnyilvánul az utolsó napokban, Isten végidei népe már egy meghatározott ideig gyászolni fog. Ez az időszak akkor zárul le, amikor Mihály, az arkangyal alászáll.</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Elvesztek a pogányok között, és ellenségeitek földje megemészt titeket. Akik pedig megmaradnak közületek, elsorvadnak bűnük miatt ellenségeik földjén; és atyáik bűnei miatt is velük együtt sorvadnak el. Ha majd megvallják bűnüket és atyáik bűnét, hűtlenségükkel együtt, amellyel hűtlenül vétkeztek ellenem, és azt is, hogy ellenem jártak; és hogy én is ellenük jártam, és bevittem őket ellenségeik földjére; ha akkor körülmetéletlen szívük megalázkodik, és akkor elfogadják bűnük büntetését: akkor megemlékezem Jákóbbal kötött szövetségemről, Izsákkal kötött szövetségemről is, Ábrahámmal kötött szövetségemről is megemlékezem; és megemlékezem az országról. Az ország pedig elhagyatva marad tőlük, és élvezni fogja szombatjait, míg pusztán hever nélkülük; ők pedig elfogadják bűnük büntetését; mivel, igen, mivel megvetették végzéseimet, és lelkük megutálta rendeléseimet. Mindazonáltal még ekkor sem, amikor ellenségeik földjén lesznek, nem vetem meg őket, és nem utálom meg őket annyira, hogy teljesen elpusztítsam őket, és felbontsam velük kötött szövetségemet; mert én vagyok az Úr, az ő Istenük. Hanem értük megemlékezem őseik szövetségéről, akiket kihoztam Egyiptom földjéről a pogányok szeme láttára, hogy Istenük legyek: én vagyok az Úr. 3Mózes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Százhetvennégy</dc:title>
  <dc:subject>Prófétai betekintések és isteni kijelentések: Dániel látomásának és annak végidőkre vonatkozó következményeinek megértése</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