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Պանիում — Թիվ վեցերորդ</w:t>
      </w:r>
    </w:p>
    <w:p>
      <w:pPr>
        <w:pStyle w:val="ArticleSubtitle"/>
        <w:jc w:val="left"/>
      </w:pPr>
      <w:r>
        <w:rPr>
          <w:rFonts w:ascii="Sylfaen" w:hAnsi="Sylfaen" w:eastAsia="Sylfaen" w:cs="Sylfaen"/>
        </w:rPr>
        <w:t>Մարգարեական ուղենիշներ Դանիել 11-ում. ԽՍՀՄ-ի փլուզումը, Կիրակնօրյա օրենքը և ժամանակակից Հռոմի վերելքը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2025-03-09</w:t>
      </w:r>
    </w:p>
    <w:p>
      <w:pPr>
        <w:pStyle w:val="ArticleBody"/>
        <w:jc w:val="left"/>
      </w:pPr>
      <w:r>
        <w:rPr>
          <w:rFonts w:ascii="Sylfaen" w:hAnsi="Sylfaen" w:eastAsia="Sylfaen" w:cs="Sylfaen"/>
        </w:rPr>
        <w:t>ԽՍՀՄ-ի փլուզմամբ 1989 թվականին կատարվեց Դանիել 11-ի քառասուներորդ համարը։ Քառասունմեկերորդ համարը Միացյալ Նահանգներում կիրակնօրյա օրենքն է, ինչպես նաև տասնվեցերորդ համարը։ 1989 թվականից մինչև Միացյալ Նահանգներում կիրակնօրյա օրենքը քառասուներորդ համարը դատարկ է։ 1989 թվականին ԽՍՀՄ-ի փլուզումը նաև նույնացվեց Դանիել 11-ի տասներորդ համարում, որն ի սկզբանե կատարվեց Անտիոքոս Մագնուսի կողմից։</w:t>
      </w:r>
    </w:p>
    <w:p>
      <w:pPr>
        <w:pStyle w:val="ArticleBody"/>
        <w:jc w:val="left"/>
      </w:pPr>
      <w:r>
        <w:rPr>
          <w:rFonts w:ascii="Sylfaen" w:hAnsi="Sylfaen" w:eastAsia="Sylfaen" w:cs="Sylfaen"/>
        </w:rPr>
        <w:t>Սելևկյան «հյուսիսի արքա» Անտիոքոս Գ Մեծը իշխեց մ.թ.ա. 223–187 թթ. և ձգտում էր վերականգնել այն տարածքները, որոնք կորցվել էին Պտղոմեոսների կողմից (այսինքն՝ «հարավի արքայի») Երրորդ Սիրիական պատերազմի (մ.թ.ա. 246–241 թթ.) հետո։ Նրա արշավանքը Չորրորդ Սիրիական պատերազմում (մ.թ.ա. 219–217 թթ.) նպատակ ուներ վերստին գրավել Կոյլե-Սիրիան, Փյունիկիան և Պաղեստինը։ Մ.թ.ա. 219 թ. Անտիոքոսը շարժվեց դեպի հարավ՝ գրավելով Սելևկիա Պիերիան, Տյուրոսը և Պտղոմեայիսը (Ակրան)՝ վերականգնելով ծովափնյա հենակետերը։ Մ.թ.ա. 218 թ. նա առաջ շարժվեց ավելի հեռու՝ գրավելով Ֆիլադելֆիան (Ամմանը) և ճնշում գործադրելով դեպի Եգիպտոսի սահմանագիծը՝ վճռած վերատիրանալ կորցրած սելևկյան տարածքներին մինչև Գազա։ Անտիոքոսը դադարեցրեց իր արշավանքը մ.թ.ա. 218 թ.՝ ամրապնդելով իր նվաճումները և պատրաստվելով վճռական հարձակման։ Պտղոմեոս Դ Փիլոպատորը՝ պտղոմեական արքան, բանակ հավաքեց՝ նրան ընդառաջ դուրս գալու համար՝ զորացած եգիպտական զորքերով։ Դանիել տասնմեկերորդ գլխի տասներորդ համարը ներկայացնում է Անտիոքոսի այս շարժումը՝ այդպիսով նախապատկերելով ԽՍՀՄ-ի փլուզումը 1989 թվականին և նախատիպ դառնալով քառասուներորդ համարի համար։</w:t>
      </w:r>
    </w:p>
    <w:p>
      <w:pPr>
        <w:pStyle w:val="ArticleScripture"/>
        <w:jc w:val="left"/>
      </w:pPr>
      <w:r>
        <w:rPr>
          <w:rFonts w:ascii="Sylfaen" w:hAnsi="Sylfaen" w:eastAsia="Sylfaen" w:cs="Sylfaen"/>
        </w:rPr>
        <w:t>Սակայն նրա որդիները պիտի գրգռվեն և պիտի ժողովեն մեծ զորքերի բազմություն. և մեկը անշուշտ պիտի գա, հեղեղի պես պիտի հեղեղի ու պիտի անցնի. ապա նա պիտի վերադառնա և պիտի գրգռվի՝ մինչև իսկ իր ամրոցը։ Դանիել 11:10։</w:t>
      </w:r>
    </w:p>
    <w:p>
      <w:pPr>
        <w:pStyle w:val="ArticleBody"/>
        <w:jc w:val="left"/>
      </w:pPr>
      <w:r>
        <w:rPr>
          <w:rFonts w:ascii="Sylfaen" w:hAnsi="Sylfaen" w:eastAsia="Sylfaen" w:cs="Sylfaen"/>
        </w:rPr>
        <w:t>Երբ քառասուներորդ համարում հյուսիսի թագավորը «հեղեղի պես ողողում է և անցնում է», դա համընկնում է տասներորդ համարի հյուսիսի թագավորի՝ «հեղեղի պես ողողելու և միջով անցնելու» հետ։ Երկու համարներում էլ նույնական եբրայերեն բառերն են, որոնք պարզապես փոքր-ինչ տարբեր կերպ են թարգմանված։ Սա նույն արտահայտությունն է, ինչ հանդիպում է Եսայիա 8:8-ում։</w:t>
      </w:r>
    </w:p>
    <w:p>
      <w:pPr>
        <w:pStyle w:val="ArticleScripture"/>
        <w:jc w:val="left"/>
      </w:pPr>
      <w:r>
        <w:rPr>
          <w:rFonts w:ascii="Sylfaen" w:hAnsi="Sylfaen" w:eastAsia="Sylfaen" w:cs="Sylfaen"/>
        </w:rPr>
        <w:t>Եվ նա պիտի անցնի Հուդայով. պիտի հորդի և հեղեղի, պիտի հասնի մինչև պարանոցը, և նրա թևերի տարածվելը պիտի լցնի քո երկրի լայնությունը, ո՛վ Էմմանուել։ Եսայիա 8:8.</w:t>
      </w:r>
    </w:p>
    <w:p>
      <w:pPr>
        <w:pStyle w:val="ArticleBody"/>
        <w:jc w:val="left"/>
      </w:pPr>
      <w:r>
        <w:rPr>
          <w:rFonts w:ascii="Sylfaen" w:hAnsi="Sylfaen" w:eastAsia="Sylfaen" w:cs="Sylfaen"/>
        </w:rPr>
        <w:t>Երեք համարներից յուրաքանչյուրն էլ մատնանշում է, որ հարավային մի թագավոր պարտության է մատնվում հյուսիսային մի թագավորի կողմից։ Հյուսիսային թագավոր Անտիոքոսը հաղթում է հարավային թագավոր Պտղոմեոսին, ինչպես Սենեքերիմը հաղթեց հարավային թագավոր Հուդային, և ինչպես քառասուներորդ համարում հյուսիսի թագավորը 1989 թվականին swept away արեց ԽՍՀՄ-ը։ Երեք համարները, այդ համարների երեք պատմական կատարմամբ հանդերձ, «վախճանի ժամանակը» նույնացնում են 1989 թվականի հետ։ Այսպիսով, տասներորդ համարը 1989 թվականն է, իսկ տասնվեցերորդ համարը Միացյալ Նահանգներում կիրակնօրյա օրենքն է, ինչպես նաև քառասունմեկերորդ համարը։</w:t>
      </w:r>
    </w:p>
    <w:p>
      <w:pPr>
        <w:pStyle w:val="ArticleBody"/>
        <w:jc w:val="left"/>
      </w:pPr>
      <w:r>
        <w:rPr>
          <w:rFonts w:ascii="Sylfaen" w:hAnsi="Sylfaen" w:eastAsia="Sylfaen" w:cs="Sylfaen"/>
        </w:rPr>
        <w:t>Տասնմեկից մինչև տասնհինգ համարները Սուրբ Գրքի մի հատված են, որը նաև ունի պատմական կատարում, որ նույնացնում է քառասուներորդ համարի թաքնված պատմության մեջ եղած մարգարեական որոշակի հանգրվաններ։ Միացյալ Նահանգներում կիրակնօրյա օրենքից առաջ, բայց 1989 թվականից հետո, Ռաֆիայի ճակատամարտը և դրա հետևանքները ներկայացված են տասնմեկերորդ և տասներկուերորդ համարներում, իսկ Պանիումի ճակատամարտը ներկայացված է տասներեքից մինչև տասնհինգերորդ համարներում։</w:t>
      </w:r>
    </w:p>
    <w:p>
      <w:pPr>
        <w:pStyle w:val="ArticleBody"/>
        <w:jc w:val="left"/>
      </w:pPr>
      <w:r>
        <w:rPr>
          <w:rFonts w:ascii="Sylfaen" w:hAnsi="Sylfaen" w:eastAsia="Sylfaen" w:cs="Sylfaen"/>
        </w:rPr>
        <w:t>Կիրակնօրյա օրենքը նշանակված ժամանակն է, որովհետև հենց այնտեղ է, որ պապականության մահաբեր վերքը բժշկվում է, և պապը վերադառնում է երկրի գահին։ Այդ զորացումն նախատիպվեց 538 թվականին պապականության գահակալությամբ և Ակտիումի ճակատամարտում հեթանոսական Հռոմի գահակալությամբ։ Երբ հեթանոսական Հռոմը մարգարեաբար գահակալեց, նա գերիշխանաբար իշխեց 360 տարի։ Երբ 538 թվականին պապականությունը գահակալեց, նա գերիշխանաբար իշխեց հազար երկու հարյուր վաթսուն տարի։ Երբ կիրակնօրյա օրենքի ժամանակ մահաբեր վերքը բժշկվի, պապականությունը գերիշխանաբար կիշխի խորհրդանշական 42 ամիս։</w:t>
      </w:r>
    </w:p>
    <w:p>
      <w:pPr>
        <w:pStyle w:val="ArticleScripture"/>
        <w:jc w:val="left"/>
      </w:pPr>
      <w:r>
        <w:rPr>
          <w:rFonts w:ascii="Sylfaen" w:hAnsi="Sylfaen" w:eastAsia="Sylfaen" w:cs="Sylfaen"/>
        </w:rPr>
        <w:t>Եվ ես տեսա նրա գլուխներից մեկը՝ իբրև թե մահու չափ վիրավորված. և նրա մահացու վերքը բժշկվեց. և ամբողջ աշխարհը զարմացած գնաց գազանի հետևից։ Եվ նրանք երկրպագեցին վիշապին, որ իշխանություն տվեց գազանին. և երկրպագեցին գազանին՝ ասելով. «Ո՞վ է նման գազանին, և ո՞վ կարող է պատերազմել նրա դեմ»։ Եվ նրան տրվեց բերան՝ մեծամեծ բաներ և հայհոյություններ խոսող, և նրան իշխանություն տրվեց գործելու քառասուներկու ամիս։ Հայտնություն 13:3–5։</w:t>
      </w:r>
    </w:p>
    <w:p>
      <w:pPr>
        <w:pStyle w:val="ArticleBody"/>
        <w:jc w:val="left"/>
      </w:pPr>
      <w:r>
        <w:rPr>
          <w:rFonts w:ascii="Sylfaen" w:hAnsi="Sylfaen" w:eastAsia="Sylfaen" w:cs="Sylfaen"/>
        </w:rPr>
        <w:t>27-րդ համարն ասում է այս թագավորներից «երկուսի» մասին.</w:t>
      </w:r>
    </w:p>
    <w:p>
      <w:pPr>
        <w:pStyle w:val="ArticleScripture"/>
        <w:jc w:val="left"/>
      </w:pPr>
      <w:r>
        <w:rPr>
          <w:rFonts w:ascii="Sylfaen" w:hAnsi="Sylfaen" w:eastAsia="Sylfaen" w:cs="Sylfaen"/>
        </w:rPr>
        <w:t>Եվ այս երկու թագավորների սրտերը չարիք գործելու վրա պիտի լինեն, և նրանք մեկ սեղանի շուրջ ստություն պիտի խոսեն, բայց դա պիտի չհաջողի, որովհետև վախճանը դեռ նշանակված ժամանակին պիտի լինի։ Դանիել 11:27։</w:t>
      </w:r>
    </w:p>
    <w:p>
      <w:pPr>
        <w:pStyle w:val="ArticleBody"/>
        <w:jc w:val="left"/>
      </w:pPr>
      <w:r>
        <w:rPr>
          <w:rFonts w:ascii="Sylfaen" w:hAnsi="Sylfaen" w:eastAsia="Sylfaen" w:cs="Sylfaen"/>
        </w:rPr>
        <w:t>Քսանյոթերորդ համարի երկու թագավորները նախորդ երկու համարների այն թագավորներն են, որոնք այնուհետև պատերազմեցին Ակտիումի ճակատամարտում։</w:t>
      </w:r>
    </w:p>
    <w:p>
      <w:pPr>
        <w:pStyle w:val="ArticleScripture"/>
        <w:jc w:val="left"/>
      </w:pPr>
      <w:r>
        <w:rPr>
          <w:rFonts w:ascii="Sylfaen" w:hAnsi="Sylfaen" w:eastAsia="Sylfaen" w:cs="Sylfaen"/>
        </w:rPr>
        <w:t>Եվ նա պիտի շարժի իր զորությունն ու իր քաջությունը հարավի թագավորի դեմ մեծ զորքով. և հարավի թագավորը պիտի բորբոքվի պատերազմի համար չափազանց մեծ և հզոր զորքով. բայց նա չի կանգնի, որովհետև նրա դեմ նենգ խորհուրդներ պիտի նյութեն։ Այո՛, նրա կերակրի բաժնից ուտողները պիտի կործանեն նրան, և նրա զորքը պիտի հորդի, և շատերը պիտի ընկնեն սպանված։ Դանիել 11:25, 26.</w:t>
      </w:r>
    </w:p>
    <w:p>
      <w:pPr>
        <w:pStyle w:val="ArticleBody"/>
        <w:jc w:val="left"/>
      </w:pPr>
      <w:r>
        <w:rPr>
          <w:rFonts w:ascii="Sylfaen" w:hAnsi="Sylfaen" w:eastAsia="Sylfaen" w:cs="Sylfaen"/>
        </w:rPr>
        <w:t>Ուստի քսանյոթերորդ համարը ստեղծում է մի անոմալիա, որը պետք է հասկացվի, նախքան առաջ ընթանանք։ Քսանչորսերորդ համարում «ժամանակը» ներկայացնում է 360-ամյա մի շրջան, որը սկսվում է Ակտիումի ճակատամարտից և ավարտվում նշանակված ժամանակին՝ 330 թվականին։</w:t>
      </w:r>
    </w:p>
    <w:p>
      <w:pPr>
        <w:pStyle w:val="ArticleBody"/>
        <w:jc w:val="left"/>
      </w:pPr>
      <w:r>
        <w:rPr>
          <w:rFonts w:ascii="Sylfaen" w:hAnsi="Sylfaen" w:eastAsia="Sylfaen" w:cs="Sylfaen"/>
        </w:rPr>
        <w:t>Հարավի թագավորը այդ պատերազմում Կլեոպատրան էր, որը դաշինքի մեջ էր Մարկոս Անտոնիոսի հետ։ Հյուսիսի թագավորը Օկտավիանոսն էր, որը պիտի հաղթեր նրանց երկուսին էլ։ Նշանակված ժամանակին (մ.թ.ա. 31 թ.) երկու թագավորները, որոնք նախկինում նստել էին միևնույն սեղանի շուրջ և միմյանց սուտ էին ասել, պիտի բախվեին միմյանց Ակտիումի ճակատամարտում։</w:t>
      </w:r>
    </w:p>
    <w:p>
      <w:pPr>
        <w:pStyle w:val="ArticleBody"/>
        <w:jc w:val="left"/>
      </w:pPr>
      <w:r>
        <w:rPr>
          <w:rFonts w:ascii="Sylfaen" w:hAnsi="Sylfaen" w:eastAsia="Sylfaen" w:cs="Sylfaen"/>
        </w:rPr>
        <w:t>Սեղանի շուրջ գտնվող երկու թագավորները համընկնում են Պանիումի ճակատամարտի պատմության հետ (13-ից մինչև 15 համարները), որտեղ գոյություն ուներ Անտիոքոս Մագնոսի և Մակեդոնացի Փիլիպպոսի դաշինքը։ Այդ պատմական դաշինքը համապատասխանում է այն խորհրդանշական դաշինքին, որը ներկայացված է Պանիում անվան մեջ Քրիստոսի օրերում՝ Կեսարիա Փիլիպպե։ Այդ դաշինքը ներկայացված է նաև քառասուներորդ համարում, երբ ԽՍՀՄ-ը 1989 թվականին մաքրվում է Ռեյգանի և Հովհաննես Պողոս II պապի միջև եղած դաշինքի միջոցով։ Երկու թագավորները միմյանց սուտ են ասում մ.թ.ա. 31 թվականից առաջ, ինչը համընկնում է Միացյալ Նահանգներում կիրակնօրյա օրենքի հետ, և հետևաբար նրանց ստերը տեղի են ունենում մինչև տասնվեցերորդ համարը՝ այն պատմության ընթացքում, որը ներկայացված է 13-ից 15 համարներով, որոնք կատարվեցին Պանիումի ճակատամարտում՝ Ռափիայի ճակատամարտից տասնյոթ տարի հետո և հարյուր երեսունյոթ տարի առաջ, երբ Պոմպեոսը գրավեց Երուսաղեմը՝ տասնվեցերորդ համարի կատարմամբ։</w:t>
      </w:r>
    </w:p>
    <w:p>
      <w:pPr>
        <w:pStyle w:val="ArticleBody"/>
        <w:jc w:val="left"/>
      </w:pPr>
      <w:r>
        <w:rPr>
          <w:rFonts w:ascii="Sylfaen" w:hAnsi="Sylfaen" w:eastAsia="Sylfaen" w:cs="Sylfaen"/>
        </w:rPr>
        <w:t>Քսանութերորդ համարում Օկտավիանոսը՝ թե՛ Կլեոպատրայի (հարավի թագավորը), թե՛ Մարկոս Անտոնիոսի նկատմամբ հաղթողը, «մեծ հարստությամբ պիտի վերադառնա իր երկիրը, և նրա սիրտը պիտի լինի սուրբ ուխտի դեմ. և նա պիտի գործի, և վերադառնա իր երկիրը»։ Ուրիայի Սմիթը այս երկու հաղթանակները նույնացնում է մ.թ.ա. 31 թ. Ակտիումի ճակատամարտի և մ.թ. 70 թ. Երուսաղեմի կործանման հետ։ Հետևաբար, քսանութերորդ համարը մատնանշում է մի պատմություն, որը սկսվում է Ակտիումի ճակատամարտից, որը 360 տարիների սկիզբն է, և Երուսաղեմի կործանումը՝ մ.թ. 70 թ.։</w:t>
      </w:r>
    </w:p>
    <w:p>
      <w:pPr>
        <w:pStyle w:val="ArticleScripture"/>
        <w:jc w:val="left"/>
      </w:pPr>
      <w:r>
        <w:rPr>
          <w:rFonts w:ascii="Sylfaen" w:hAnsi="Sylfaen" w:eastAsia="Sylfaen" w:cs="Sylfaen"/>
        </w:rPr>
        <w:t>Ապա նա մեծ հարստություններով պիտի վերադառնա իր երկիրը, և նրա սիրտը պիտի լինի ընդդեմ սուրբ ուխտի. և նա պիտի գործի, և պիտի վերադառնա իր երկիրը։ Դանիել 11:28.</w:t>
      </w:r>
    </w:p>
    <w:p>
      <w:pPr>
        <w:pStyle w:val="ArticleBody"/>
        <w:jc w:val="left"/>
      </w:pPr>
      <w:r>
        <w:rPr>
          <w:rFonts w:ascii="Sylfaen" w:hAnsi="Sylfaen" w:eastAsia="Sylfaen" w:cs="Sylfaen"/>
        </w:rPr>
        <w:t>Քսանչորսերորդ համարի վերջին արտահայտությունից («մինչև մի ժամանակ») սկսած ներկայացվում է մի պատմական գիծ, որը սկսվել է մ.թ.ա. 31 թվականին և ավարտվում է երեսունմեկերորդ համարի վերջին արտահայտությամբ («և պիտի դնեն ամայացնող պղծությունը»), որը կատարվել է 538 թվականին։ Այդ գիծը սկսվում է Ակտիումի ճակատամարտով, որը նշանավորում է հեթանոսական Հռոմի՝ երեք հարյուր վաթսուն տարի գերիշխանությամբ իշխելու սկիզբը։ Այդ գիծն ավարտվում է 538 թվականին, երբ պապական Հռոմը սկսում է տասներկու հարյուր վաթսուն տարի գերիշխանությամբ իշխել։ Համարների և այդ համարների կատարումն եղած պատմության մեջ 330 թվականին նշանակված ժամանակը ներկայացնում է բաժանում հեթանոսական Հռոմի պատմության մեջ՝ որպես Աստվածաշնչյան մարգարեության չորրորդ թագավորություն։ Երեք հարյուր վաթսուն տարի գերիշխանությամբ իշխելու սկզբնական ժամանակաշրջանից հետո հաջորդում է կայսրության երկուհարյուր ութ տարվա քայքայումը՝ նախքան այն, որ 538 թվականին պապականությունը երեսունմեկերորդ համարում գահը կստանձներ։ Այդ ութ համարների հաջորդականության մեջ միայն քսանյոթերորդ համարն է նշում մի պատմական կատարում, որը տեղի է ունեցել մ.թ.ա. 31 թվականի Ակտիումի ճակատամարտից առաջ։</w:t>
      </w:r>
    </w:p>
    <w:p>
      <w:pPr>
        <w:pStyle w:val="ArticleBody"/>
        <w:jc w:val="left"/>
      </w:pPr>
      <w:r>
        <w:rPr>
          <w:rFonts w:ascii="Sylfaen" w:hAnsi="Sylfaen" w:eastAsia="Sylfaen" w:cs="Sylfaen"/>
        </w:rPr>
        <w:t>Քսանյոթերորդ համարը մատնանշում է երկու թագավորների հանդիպումը՝ «նշանակված ժամանակից» առաջ, իսկ քսանիններորդ համարը մատնանշում է մի «նշանակված ժամանակ»։ Քսանյոթերորդ համարի «նշանակված ժամանակը» երեք հարյուր վաթսուն տարվա ժամանակահատվածի սկիզբն է, իսկ քսանիններորդ համարի «նշանակված ժամանակը» երեք հարյուր վաթսուն տարվա ժամանակահատվածի ավարտն է։ Սկիզբն ու ավարտը ներկայացնում են «նշանակված ժամանակ»։</w:t>
      </w:r>
    </w:p>
    <w:p>
      <w:pPr>
        <w:pStyle w:val="ArticleBody"/>
        <w:jc w:val="left"/>
      </w:pPr>
      <w:r>
        <w:rPr>
          <w:rFonts w:ascii="Sylfaen" w:hAnsi="Sylfaen" w:eastAsia="Sylfaen" w:cs="Sylfaen"/>
        </w:rPr>
        <w:t>Հեթանոսական Հռոմի զորացումը սկսվեց այն ժամանակ, երբ այն հաղթահարեց երրորդ աշխարհագրական արգելքը, ինչպես ներկայացված է Դանիել 8:9-ում։</w:t>
      </w:r>
    </w:p>
    <w:p>
      <w:pPr>
        <w:pStyle w:val="ArticleScripture"/>
        <w:jc w:val="left"/>
      </w:pPr>
      <w:r>
        <w:rPr>
          <w:rFonts w:ascii="Sylfaen" w:hAnsi="Sylfaen" w:eastAsia="Sylfaen" w:cs="Sylfaen"/>
        </w:rPr>
        <w:t>Եվ նրանցից մեկից դուրս եկավ մի փոքր եղջյուր, որը չափազանց մեծացավ դեպի հարավ, դեպի արևելք և դեպի գեղեցիկ երկիրը։ Դանիել 8:9.</w:t>
      </w:r>
    </w:p>
    <w:p>
      <w:pPr>
        <w:pStyle w:val="ArticleBody"/>
        <w:jc w:val="left"/>
      </w:pPr>
      <w:r>
        <w:rPr>
          <w:rFonts w:ascii="Sylfaen" w:hAnsi="Sylfaen" w:eastAsia="Sylfaen" w:cs="Sylfaen"/>
        </w:rPr>
        <w:t>Զորացումն սկսվեց Ակտիումի ճակատամարտից և այնուհետև ութերորդ գլխի իններորդ համարում հարավի թագավորի (Եգիպտոսի) ենթարկեցմամբ։</w:t>
      </w:r>
    </w:p>
    <w:p>
      <w:pPr>
        <w:pStyle w:val="ArticleBody"/>
        <w:jc w:val="left"/>
      </w:pPr>
      <w:r>
        <w:rPr>
          <w:rFonts w:ascii="Sylfaen" w:hAnsi="Sylfaen" w:eastAsia="Sylfaen" w:cs="Sylfaen"/>
        </w:rPr>
        <w:t>Հեթանոսական Հռոմի իշխանության ավարտը՝ որպես աստվածաշնչյան մարգարեության չորրորդ թագավորություն, տեղի ունեցավ 538 թվականին, երբ պապական Հռոմը հաղթահարեց իր երրորդ աշխարհագրական խոչընդոտը։ Ամբողջ հինգ հարյուր վաթսունութ տարվա ժամանակահատվածը՝ Ակտիումի ճակատամարտից մինչև 538 թվականը, սկսվում է այն պահից, երբ հեթանոսական Հռոմը նվաճում է իր երրորդ խոչընդոտը և դառնում աստվածաշնչյան մարգարեության չորրորդ թագավորությունը, և ավարտվում է այն ժամանակ, երբ պապական Հռոմը նվաճում է իր երրորդ աշխարհագրական խոչընդոտը։</w:t>
      </w:r>
    </w:p>
    <w:p>
      <w:pPr>
        <w:pStyle w:val="ArticleBody"/>
        <w:jc w:val="left"/>
      </w:pPr>
      <w:r>
        <w:rPr>
          <w:rFonts w:ascii="Sylfaen" w:hAnsi="Sylfaen" w:eastAsia="Sylfaen" w:cs="Sylfaen"/>
        </w:rPr>
        <w:t>Աստվածաշնչյան մարգարեության չորրորդ թագավորությունը լինելով՝ ներկայացված պատմությունը մատնանշում է երկու ժամանակաշրջան. առաջինը՝ երբ Հռոմը բարձրացնում է իրեն, որին հետևում է մի ժամանակաշրջան, որ նկարագրում է Հռոմի անկումը։ Բարձրացման այդ առաջին ժամանակաշրջանի սկիզբը նաև այն ամբողջ ժամանակաշրջանի սկիզբն է, երբ հեթանոսական Հռոմը իշխեց որպես Աստվածաշնչյան մարգարեության չորրորդ թագավորություն։ Հռոմի բարձրացման առաջին ժամանակաշրջանը սկսվում և ավարտվում է նշանակված ժամանակով, և այն նաև սկսվում է հյուսիսային և հարավային թագավորությունների միավորմամբ։ Այն ավարտվում է բաժանմամբ՝ արևելյան թագավորության և արևմտյան թագավորության։ Նշանակված ժամանակով սկսվելն ու ավարտվելը, ինչպես նաև սկիզբն ու ավարտը ներկայացնում են Ալեքսանդրի թագավորության չորս բաժանումները։</w:t>
      </w:r>
    </w:p>
    <w:p>
      <w:pPr>
        <w:pStyle w:val="ArticleBody"/>
        <w:jc w:val="left"/>
      </w:pPr>
      <w:r>
        <w:rPr>
          <w:rFonts w:ascii="Sylfaen" w:hAnsi="Sylfaen" w:eastAsia="Sylfaen" w:cs="Sylfaen"/>
        </w:rPr>
        <w:t>Քսանյոթերորդ և քսանիններորդ համարների երկու նշանակված ժամանակները ներկայացնում են մի սկզբնական և մի ավարտական ուղենիշ, որոնք նկարագրում են այն ժամանակահատվածը, երբ Հռոմը գերիշխանորեն է իշխում։ Միացյալ Նահանգներում կիրակնօրյա օրենքի հաստատմամբ՝ Դանիել տասնմեկի քառասունմեկերորդ և տասնվեցերորդ համարների կատարման մեջ, ժամանակակից Հռոմի՝ քառասուներկու խորհրդանշական ամիս գերիշխանորեն իշխելու ժամանակահատվածը սկսվում է։ Քսանյոթերորդ համարի առաջին նշանակված ժամանակը Միացյալ Նահանգներում կիրակնօրյա օրենքն է, իսկ երկրորդ նշանակված ժամանակը ներկայացնում է այն պահը, երբ երկրի վրա վերջին ազգը հետևում է Միացյալ Նահանգների օրինակին և պարտադրում վերջին կիրակնօրյա օրենքը, և այդպիսով նույնացնում է կռապաշտական շաբաթի համաշխարհային պարտադրումը։</w:t>
      </w:r>
    </w:p>
    <w:p>
      <w:pPr>
        <w:pStyle w:val="ArticleBody"/>
        <w:jc w:val="left"/>
      </w:pPr>
      <w:r>
        <w:rPr>
          <w:rFonts w:ascii="Sylfaen" w:hAnsi="Sylfaen" w:eastAsia="Sylfaen" w:cs="Sylfaen"/>
        </w:rPr>
        <w:t>Այդ երկու մարգարեական նշանաքարերը Միացյալ Նահանգներում կիրակնօրյա օրենքն են՝ մինչև աշխարհում կիրակնօրյա օրենքի գործադրումը, և այդ երկու կիրակնօրյա օրենքները քսանյոթերորդ և քսանիններորդ համարներում նշված երկու որոշված ժամանակներն են։ Քսանյոթերորդ համարի առաջին որոշված ժամանակը նաև նախատիպավորվել էր 321 թվականին Կոստանդիանոսի կիրակնօրյա օրենքով, իսկ 538 թվականին Օռլեանի խորհրդում ընդունված պապական կիրակնօրյա օրենքը ներկայացնում է համաշխարհային կիրակնօրյա օրենքը։</w:t>
      </w:r>
    </w:p>
    <w:p>
      <w:pPr>
        <w:pStyle w:val="ArticleBody"/>
        <w:jc w:val="left"/>
      </w:pPr>
      <w:r>
        <w:rPr>
          <w:rFonts w:ascii="Sylfaen" w:hAnsi="Sylfaen" w:eastAsia="Sylfaen" w:cs="Sylfaen"/>
        </w:rPr>
        <w:t>Տասներեքերորդից տասնհինգերորդ համարների համատեքստում Պանիումի ճակատամարտը այն պատմությունն է, որը նախորդում է տասնվեցերորդ համարի կիրակնօրյա օրենքին։ Այդ պատմության շրջանակում կատարվում է միմյանց ստող երկու թագավորների հանդիպումը։ Տասներեքերորդից տասնհինգերորդ համարները տասներորդից տասնվեցերորդ համարներում ներկայացված պատմության մի մասն են։ Այդ համարները տասներորդ համարում նշում են չորրորդ սիրիական պատերազմը, տասնմեկերորդ համարում՝ Ռաֆիայի ճակատամարտը, իսկ տասներկուերորդ համարում՝ այդ ճակատամարտի հետևանքը։ Տասներեքերորդից տասնհինգերորդ համարները ներկայացնում են մ.թ.ա. 200 թվականի պատմությունը, երբ կատարվեց Պանիումի ճակատամարտը, և երբ հեթանոսական Հռոմը, ներկայացված որպես քո ժողովրդի ավազակներ, մտնում է մարգարեական պատմության մեջ։</w:t>
      </w:r>
    </w:p>
    <w:p>
      <w:pPr>
        <w:pStyle w:val="ArticleBody"/>
        <w:jc w:val="left"/>
      </w:pPr>
      <w:r>
        <w:rPr>
          <w:rFonts w:ascii="Sylfaen" w:hAnsi="Sylfaen" w:eastAsia="Sylfaen" w:cs="Sylfaen"/>
        </w:rPr>
        <w:t>Դանիէլի տասնմէկերորդ գլխի քառասուներորդ համարը նշում է ԽՍՀՄ-ի փլուզումը 1989 թուականին, իսկ տասնվեցերորդ համարը՝ Կիրակնօրեայ օրէնքը Միացեալ Նահանգներում։ Երկու թագաւորների հանդիպումը, որոնք նշանակուած ժամանակից առաջ միմեանց սուտ են ասում, այսինքն՝ Ակտիումի ճակատամարտը, տեղի է ունենում քառասուներորդ համարի պատմութեան մէջ, որ յաջորդում է վախճանի ժամանակին՝ 1989-ին, եւ աւարտւում է Միացեալ Նահանգներում Կիրակնօրեայ օրէնքով։ Քսանեօթերորդ համարը սահմանագիծ է քառասուներորդ համարի ծածուկ պատմութեան մէջ, որը տեղի է ունենում 1989-ից յետոյ, բայց Կիրակնօրեայ օրէնքից առաջ։ Քսանեօթերորդ համարի «հանդիպումը» սահմանագիծ է՝ Հռոմի զօրացման առաջ, Կիրակնօրեայ օրէնքի ժամանակ։ Կան մի քանի սահմանագծեր, որոնք տանում են դէպի պապութեան զօրացումը 538 թուականին, եւ այդ սահմանագծերը նոյնպէս տեղի են ունենում նշանակուած ժամանակից առաջ։ Այդ մարգարէական սահմանագծերից մէկը Յուստինիանոսի հրովարտակն է 533 թուականին, որով կատարուեց երեսուներորդ համարի այն յիշատակութիւնը, որ ասում է. «յարաբերութիւն պիտի ունենայ ուխտը լքողների հետ»։</w:t>
      </w:r>
    </w:p>
    <w:p>
      <w:pPr>
        <w:pStyle w:val="ArticleBody"/>
        <w:jc w:val="left"/>
      </w:pPr>
      <w:r>
        <w:rPr>
          <w:rFonts w:ascii="Sylfaen" w:hAnsi="Sylfaen" w:eastAsia="Sylfaen" w:cs="Sylfaen"/>
        </w:rPr>
        <w:t>Հեթանոսական Հռոմի պատմության մեջ նշանակված ժամանակին առաջնորդող մյուս սահմանանիշներն են՝ 330 թվականը, երբ հեթանոսական Հռոմը տապալվեց և միաժամանակ պապական իշխանությանը տվեց «աթոռը», 496 թվականը, երբ Կլովիսը իր «զորությունը» տվեց պապականությանը։ Դանիել յոթի կատարման մեջ հեթանոսական Հռոմը պապականության համար վերացրեց «երեք եղջյուր», որոնցից վերջինը 538 թվականին Հռոմ քաղաքից օստգոթների հեռացումն էր։ 508 թվականին հեթանոսության կրոնը մի կողմ դրվեց որպես թագավորության օրինական կրոն և փոխարինվեց կաթոլիկությամբ։ 538 թվականը ներկայացնում է քառասունմեկերորդ համարի կիրակնօրյա օրենքը, իսկ 496 թվականը ներկայացնում է 1989 թվականը, երբ Ռեյգանը, ինչպես Կլովիսը, իր զորությունը նվիրեց Հռոմի պապին։ 330 թվականը նույնացնում է կիրակնօրյա օրենքը, որովհետև հենց այնտեղ է, որ պապականությունը վերադառնում է իշխանության աթոռին։</w:t>
      </w:r>
    </w:p>
    <w:p>
      <w:pPr>
        <w:pStyle w:val="ArticleBody"/>
        <w:jc w:val="left"/>
      </w:pPr>
      <w:r>
        <w:rPr>
          <w:rFonts w:ascii="Sylfaen" w:hAnsi="Sylfaen" w:eastAsia="Sylfaen" w:cs="Sylfaen"/>
        </w:rPr>
        <w:t>Սա ցույց է տալիս, որ թե՛ 538-ը, թե՛ 330-ը ներկայացնում են նշանակված ժամանակը, այսինքն՝ տասնվեցերորդ և քառասունմեկերորդ համարները։ 496-ը ներկայացնում է 1989 թվականը, որով կատարվեցին Դանիել տասնմեկի տասներորդ և քառասուներորդ համարները և Եսայիա 8:8-ը։ 508-ը ցույց է տալիս այն ժամանակը, երբ թագավորության կրոնը մի կողմ է դրվում հօգուտ կաթոլիկության։ Սկսած Կլովիսից՝ 496-ից մինչև 508-ը, պատկերավորվեց թագավորության օրինական կրոնի աստիճանական վերացումը և փոխարինումը։ 330-ին սկիզբ առնող պատմության մեջ Արևմտյան Հռոմի աստիճանական կործանումը ներկայացված է առաջին չորս փողերով, այսպիսով մատնանշելով աստիճանական կործանում, որը սկսվում է Միացյալ Նահանգներում կիրակնօրյա օրենքից։</w:t>
      </w:r>
    </w:p>
    <w:p>
      <w:pPr>
        <w:pStyle w:val="ArticleBody"/>
        <w:jc w:val="left"/>
      </w:pPr>
      <w:r>
        <w:rPr>
          <w:rFonts w:ascii="Sylfaen" w:hAnsi="Sylfaen" w:eastAsia="Sylfaen" w:cs="Sylfaen"/>
        </w:rPr>
        <w:t>Հեթանոսական Հռոմի աստիճանական անկումը, որ հաջորդեց Կոստանդինի կիրակնօրյա օրենքին 321 թվականին, պատկերավորում է Միացյալ Նահանգների անկումը՝ որպես աստվածաշնչյան մարգարեության վեցերորդ թագավորություն, որը հասնում է կիրակնօրյա օրենքին։ Այնուհետև չորս փողերի դատաստանները բերվում են Միացյալ Նահանգների վրա, ինչպես Քույր Ուայթն է նույնացրել, երբ ասում է, որ «ազգային ուրացությունն կհետևվի ազգային կործանմամբ»։ Եզեկիելն էլ վկայություն է ավելացնում քառակի պատժի մասին։</w:t>
      </w:r>
    </w:p>
    <w:p>
      <w:pPr>
        <w:pStyle w:val="ArticleScripture"/>
        <w:jc w:val="left"/>
      </w:pPr>
      <w:r>
        <w:rPr>
          <w:rFonts w:ascii="Sylfaen" w:hAnsi="Sylfaen" w:eastAsia="Sylfaen" w:cs="Sylfaen"/>
        </w:rPr>
        <w:t>Եվ Տիրոջ խոսքը կրկին եղավ ինձ՝ ասելով. «Մարդո՛ւ որդի, երբ մի երկիր մեղանչի իմ դեմ՝ ծանր հանցանք գործելով, այն ժամանակ ես իմ ձեռքը կձգեմ նրա վրա, և կկոտրեմ նրա հացի գավազանը, և սով կուղարկեմ նրա վրա, և նրանից կվերացնեմ մարդ ու անասուն։ Թեև այս երեք մարդիկ՝ Նոյը, Դանիելը և Հոբը, նրա մեջ լինեին, նրանք իրենց արդարությամբ միայն իրենց անձերը պիտի ազատեին,— ասում է Տեր Աստվածը։ Եթե ես գազաններ ուղարկեմ այդ երկրի միջով, և նրանք ավերեն այն, այնպես որ այն ամայանա, և ոչ ոք չկարողանա անցնել նրա միջով գազանների պատճառով, թեև այդ երեք մարդիկ նրա մեջ լինեին, որքան որ ես կենդանի եմ,— ասում է Տեր Աստվածը,— նրանք պիտի չազատեն ո՛չ որդիներ, ո՛չ դուստրեր. միայն իրենք պիտի ազատվեն, իսկ երկիրը պիտի ամայանա։ Կամ եթե ես սուր բերեմ այդ երկրի վրա և ասեմ. “Սո՛ւր, անցի՛ր երկրի միջով”, որպեսզի նրանից վերացնեմ մարդ ու անասուն, թեև այդ երեք մարդիկ նրա մեջ լինեին, որքան որ ես կենդանի եմ,— ասում է Տեր Աստվածը,— նրանք պիտի չազատեն ո՛չ որդիներ, ո՛չ դուստրեր, այլ միայն իրենք պիտի ազատվեն։ Կամ եթե ժանտախտ ուղարկեմ այդ երկրի մեջ և արյամբ թափեմ իմ բարկությունը նրա վրա՝ նրանից վերացնելու մարդ ու անասուն, թեև Նոյը, Դանիելը և Հոբը նրա մեջ լինեին, որքան որ ես կենդանի եմ,— ասում է Տեր Աստվածը,— նրանք պիտի չազատեն ո՛չ որդի, ո՛չ դուստր. նրանք իրենց արդարությամբ միայն իրենց անձերը պիտի ազատեն։ Որովհետև այսպես է ասում Տեր Աստվածը. որքան ևս առավել, երբ ես Երուսաղեմի վրա ուղարկեմ իմ չորս խիստ դատաստանները՝ սուրը և սովը, և չար գազանը, և ժանտախտը, որպեսզի նրանից վերացնեմ մարդ ու անասուն։ Բայց ահա, նրա մեջ մնացորդ պիտի մնա, որ դուրս պիտի բերվի՝ թե՛ որդիներ և թե՛ դուստրեր. ահա, նրանք պիտի դուրս գան դեպի ձեզ, և դուք պիտի տեսնեք նրանց ճանապարհն ու նրանց գործերը, և պիտի մխիթարվեք այն չարիքի համար, որ ես բերել եմ Երուսաղեմի վրա, այսինքն՝ այն ամենի համար, որ բերել եմ նրա վրա։ Եվ նրանք պիտի մխիթարեն ձեզ, երբ տեսնեք նրանց ճանապարհներն ու նրանց գործերը, և պիտի իմանաք, որ իզուր չէ, որ ես արել եմ այն ամենը, ինչ արել եմ նրա մեջ,— ասում է Տեր Աստվածը»։ Եզեկիել 14:12–23.</w:t>
      </w:r>
    </w:p>
    <w:p>
      <w:pPr>
        <w:pStyle w:val="ArticleBody"/>
        <w:jc w:val="left"/>
      </w:pPr>
      <w:r>
        <w:rPr>
          <w:rFonts w:ascii="Sylfaen" w:hAnsi="Sylfaen" w:eastAsia="Sylfaen" w:cs="Sylfaen"/>
        </w:rPr>
        <w:t>Այս դիտարկումները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Պանիում — Թիվ վեցերորդ</dc:title>
  <dc:subject>Մարգարեական ուղենիշներ Դանիել 11-ում. ԽՍՀՄ-ի փլուզումը, Կիրակնօրյա օրենքը և ժամանակակից Հռոմի վերելքը</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