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Հիսուս Քրիստոսի Հայտնությունը — Յոթ թիվը</w:t>
      </w:r>
    </w:p>
    <w:p>
      <w:pPr>
        <w:pStyle w:val="ArticleSubtitle"/>
        <w:jc w:val="left"/>
      </w:pPr>
      <w:r>
        <w:rPr>
          <w:rFonts w:ascii="Sylfaen" w:hAnsi="Sylfaen" w:eastAsia="Sylfaen" w:cs="Sylfaen"/>
        </w:rPr>
        <w:t>Երրորդ վայը և Յոթերորդ Թագավորության բարձրացումը. Կիրակնօրյա օրենքի մարգարեական նշանակությունը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2023-10-29</w:t>
      </w:r>
    </w:p>
    <w:p>
      <w:pPr>
        <w:pStyle w:val="ArticleBody"/>
        <w:jc w:val="left"/>
      </w:pPr>
      <w:r>
        <w:rPr>
          <w:rFonts w:ascii="Sylfaen" w:hAnsi="Sylfaen" w:eastAsia="Sylfaen" w:cs="Sylfaen"/>
        </w:rPr>
        <w:t>Հայտնության տասնմեկերորդ գլխում երկու վկաները երկինք են բարձրացվում որպես դրոշանշան այն «նույն ժամին», երբ «քաղաքի տասներորդ մասը» ընկնում է։ Այդ ժամին «երկրորդ վայը անցավ. և ահա երրորդ վայը շուտով գալիս է»։ Իսլամը յոթերորդ փողն է և երրորդ վայը, որ գալիս է Կիրակնօրյա օրենքի «երկրաշարժի» «ժամին»։</w:t>
      </w:r>
    </w:p>
    <w:p>
      <w:pPr>
        <w:pStyle w:val="ArticleScripture"/>
        <w:jc w:val="left"/>
      </w:pPr>
      <w:r>
        <w:rPr>
          <w:rFonts w:ascii="Sylfaen" w:hAnsi="Sylfaen" w:eastAsia="Sylfaen" w:cs="Sylfaen"/>
        </w:rPr>
        <w:t>Եվ նրանք երկնքից մի մեծ ձայն լսեցին, որ ասում էր նրանց. «Ելե՛ք այստեղ»։ Եվ նրանք ամպի մեջ երկինք ելան, և նրանց թշնամիները նայում էին նրանց։ Եվ նույն ժամին մեծ երկրաշարժ եղավ, և քաղաքի տասներորդ մասը ընկավ, և երկրաշարժի մեջ մարդկանցից յոթ հազար սպանվեցին. իսկ մնացյալները սարսափեցին և փառք տվին երկնքի Աստծուն։ Երկրորդ վայը անցավ. և ահա երրորդ վայը շուտով գալիս է։ Եվ յոթերորդ հրեշտակը փող հնչեցրեց, և երկնքում մեծ ձայներ եղան, որ ասում էին. «Այս աշխարհի թագավորությունները եղան մեր Տիրոջ և նրա Քրիստոսի թագավորությունները, և նա պիտի թագավորի հավիտյանս հավիտենից»։ Եվ քսանչորս երեցները, որոնք Աստծու առաջ նստած էին իրենց աթոռների վրա, ընկան իրենց երեսների վրա և երկրպագեցին Աստծուն՝ ասելով. «Գոհություն ենք տալիս քեզ, ո՛վ Տեր Աստված Ամենակալ, որ կաս, և որ էիր, և որ գալու ես, որովհետև առար քո մեծ զորությունը և թագավորեցիր։ Եվ ազգերը բարկացան, և քո բարկությունը եկավ, և մեռելների ժամանակը, որպեսզի դատվեն, և որպեսզի վարձք տաս քո ծառաներին՝ մարգարեներին, և սրբերին, և նրանց, որ վախենում են քո անունից՝ փոքրերին և մեծերին, և կործանես նրանց, որ կործանում են երկիրը»։ Եվ Աստծու տաճարը բացվեց երկնքում, և նրա տաճարում երևաց նրա ուխտի տապանակը. և եղան կայծակներ, և ձայներ, և որոտներ, և երկրաշարժ, և մեծ կարկուտ։ Հայտնություն 11:12–19.</w:t>
      </w:r>
    </w:p>
    <w:p>
      <w:pPr>
        <w:pStyle w:val="ArticleBody"/>
        <w:jc w:val="left"/>
      </w:pPr>
      <w:r>
        <w:rPr>
          <w:rFonts w:ascii="Sylfaen" w:hAnsi="Sylfaen" w:eastAsia="Sylfaen" w:cs="Sylfaen"/>
        </w:rPr>
        <w:t>Երկու վկաները երկինք են բարձրանում մի ամպի մեջ, որը մարգարեականորեն ներկայացնում է հրեշտակների մի խումբ։ Ինչպես նախկինում մեջբերվել է այս հոդվածներում և ինչպես գտնվում է «Ամբակումի Աղյուսակներում», Քույր Ուայթը նույնականացնում է, որ երբ առաջին, երկրորդ և երրորդ հրեշտակով ներկայացված անհատական պատգամները հասնում են մարգարեական պատմության մեջ, դրանք պատկերվում են որպես առանձին հրեշտակներ, իսկ Կեսգիշերային Աղաղակի պատգամը ներկայացվում է բազմաթիվ հրեշտակներով։ Երկու վկաները բարձրացվում են երկինք, մինչ հռչակում են Կեսգիշերային Աղաղակի պատգամը հրեշտակների մի բանակի միջոցով, ուստի նրանք վերցվում են երկինք «մի ամպի մեջ»։</w:t>
      </w:r>
    </w:p>
    <w:p>
      <w:pPr>
        <w:pStyle w:val="ArticleScripture"/>
        <w:jc w:val="left"/>
      </w:pPr>
      <w:r>
        <w:rPr>
          <w:rFonts w:ascii="Sylfaen" w:hAnsi="Sylfaen" w:eastAsia="Sylfaen" w:cs="Sylfaen"/>
        </w:rPr>
        <w:t>«Երկրորդ հրեշտակի պատգամի ավարտին մոտ ես տեսա երկնքից եկող մի մեծ լույս, որ փայլում էր Աստծո ժողովրդի վրա։ Այդ լույսի ճառագայթները արևի պես պայծառ էին թվում։ Եվ ես լսեցի հրեշտակների ձայները, որոնք աղաղակում էին. «Ահա Փեսան գալիս է. դուրս եկե՛ք Նրան ընդառաջ»։»</w:t>
      </w:r>
    </w:p>
    <w:p>
      <w:pPr>
        <w:pStyle w:val="ArticleScripture"/>
        <w:jc w:val="left"/>
      </w:pPr>
      <w:r>
        <w:rPr>
          <w:rFonts w:ascii="Sylfaen" w:hAnsi="Sylfaen" w:eastAsia="Sylfaen" w:cs="Sylfaen"/>
        </w:rPr>
        <w:t>«Սա էր կեսգիշերային աղաղակը, որ պիտի զորություն տար երկրորդ հրեշտակի պատգամին։ Հրեշտակներ ուղարկվեցին երկնքից՝ քաջալերելու հուսալքված սրբերին և պատրաստելու նրանց իրենց առջև դրված մեծ գործի համար։ Ամենատաղանդավոր մարդիկ առաջինները չէին, որ ընդունեցին այս պատգամը։ Հրեշտակներ ուղարկվեցին խոնարհ, նվիրված անձանց մոտ և մղեցին նրանց բարձրացնելու աղաղակը. «Ահա Փեսան գալիս է. ելե՛ք Նրան ընդառաջ»։ Նրանք, ում վստահված էր այդ աղաղակը, շտապեցին և Սուրբ Հոգու զորությամբ հնչեցրին պատգամը և արթնացրին իրենց հուսալքված եղբայրներին։ Այս գործը չէր հիմնված մարդկանց իմաստության և գիտության վրա, այլ Աստծու զորության, և Նրա սրբերը, որոնք լսեցին այդ աղաղակը, չէին կարող դիմադրել դրան։ Ամենահոգևորները առաջինը ընդունեցին այս պատգամը, իսկ նրանք, ովքեր նախկինում առաջնորդել էին գործում, վերջիններն էին, որ ընդունեցին այն և օգնեցին ուժգնացնելու աղաղակը. «Ահա Փեսան գալիս է. ելե՛ք Նրան ընդառաջ»»։ Վաղ Գրվածքներ, 238։</w:t>
      </w:r>
    </w:p>
    <w:p>
      <w:pPr>
        <w:pStyle w:val="ArticleBody"/>
        <w:jc w:val="left"/>
      </w:pPr>
      <w:r>
        <w:rPr>
          <w:rFonts w:ascii="Sylfaen" w:hAnsi="Sylfaen" w:eastAsia="Sylfaen" w:cs="Sylfaen"/>
        </w:rPr>
        <w:t>Երկրաշարժի ժամին, որը կործանում է քաղաքի տասներորդ մասը, յոթ հազար մարդ է սպանվում։ Մարգարեության մեջ քաղաքը թագավորություն է, իսկ Միացյալ Նահանգները Հայտնություն 17-ի տասը թագավորների թագավորության տասներորդ մասն է։ Երկրաշարժը Միացյալ Նահանգներում կիրակնօրյա օրենքն է։ Կիրակնօրյա օրենքի երկրաշարժի ժամանակ Միացյալ Նահանգները կործանվում է և դադարում է լինելու աստվածաշնչյան մարգարեության վեցերորդ թագավորությունը, ապա վերափոխվում է տասը թագավորների գլխավոր թագավորի՝ աստվածաշնչյան մարգարեության յոթերորդ թագավորության, որոնք կհամաձայնեն իրենց թագավորությունը տալ պապականությանը, որը ութերորդն է և յոթից է։</w:t>
      </w:r>
    </w:p>
    <w:p>
      <w:pPr>
        <w:pStyle w:val="ArticleScripture"/>
        <w:jc w:val="left"/>
      </w:pPr>
      <w:r>
        <w:rPr>
          <w:rFonts w:ascii="Sylfaen" w:hAnsi="Sylfaen" w:eastAsia="Sylfaen" w:cs="Sylfaen"/>
        </w:rPr>
        <w:t>Եվ այն տասը եղջյուրները, որ տեսար, տասը թագավորներ են, որոնք դեռ թագավորություն չեն ստացել, այլ իբրև թագավորներ իշխանություն են ստանում գազանի հետ մեկ ժամով։ Սրանք մեկ միտք ունեն և իրենց զորությունն ու իշխանությունը տալիս են գազանին։ Սրանք պատերազմ պիտի մղեն Գառան դեմ, և Գառը պիտի հաղթի նրանց, որովհետև Նա տերերի Տերն է և թագավորների Թագավորը. և նրանք, որ Նրա հետ են, կոչված են, ընտրված և հավատարիմ։ Եվ նա ասաց ինձ. «Այն ջրերը, որ տեսար, որոնց վրա պոռնիկը նստած է, ժողովուրդներ են և բազմություններ և ազգեր և լեզուներ։ Եվ այն տասը եղջյուրները, որ տեսար գազանի վրա, սրանք պիտի ատեն պոռնիկին և նրան ամայի ու մերկ պիտի դարձնեն, և պիտի ուտեն նրա մարմինը, և նրան կրակով պիտի այրեն։ Որովհետև Աստված դրել է նրանց սրտերի մեջ, որ կատարեն Իր կամքը, և համաձայն լինեն, և իրենց թագավորությունը տան գազանին, մինչև որ Աստծու խոսքերը կատարվեն։ Եվ այն կինը, որ տեսար, այն մեծ քաղաքն է, որ թագավորում է երկրի թագավորների վրա»։ Հայտնություն 17:12–18։</w:t>
      </w:r>
    </w:p>
    <w:p>
      <w:pPr>
        <w:pStyle w:val="ArticleBody"/>
        <w:jc w:val="left"/>
      </w:pPr>
      <w:r>
        <w:rPr>
          <w:rFonts w:ascii="Sylfaen" w:hAnsi="Sylfaen" w:eastAsia="Sylfaen" w:cs="Sylfaen"/>
        </w:rPr>
        <w:t>Միավորված ազգերի կազմակերպության տասը թագավորները «համաձայնվում են» իրենց համաշխարհային «թագավորությունը գազանին տալու»։ Նրանք «մեկ միտք» ունեն, ինչպես Սաղմոս ութսուներեքում «միասիրտ խորհրդակցեցին»։ Աքաաբը տասը ցեղերի թագավորն էր, որը Եսայիա քսաներեքում անօրեն պոռնկության հարաբերության մեջ մտավ Տյուրոսի պոռնիկի հետ։ Աքաաբի և Հեզաբելի անօրեն հարաբերությունը նախապատկերեց Հերովդեսի և Հերովդիայի անօրեն հարաբերությունը Եղիայի ժամանակ, որը ներկայացված էր Հովհաննես Մկրտչի կերպարով։ Հերովդեսը Հռոմեական կայսրության ներկայացուցիչ էր, իսկ Դանիել յոթում Հռոմեական կայսրությունը բաղկացած է տասը եղջյուրներից։ Տասը եղջյուրները նախապատկերվեցին Աքաաբի տասը ցեղերի թագավորությամբ, և երկուսն էլ վկայություն են տալիս Միավորված ազգերի կազմակերպության տասը թագավորների մասին։ Քանի որ Աքաաբն ու Հերովդեսը անօրեն հարաբերություններում ներկայացնում էին պետությունը, նրանց դերը այն էր, որ իրականացնեն հերետիկոսների հալածանքը Տյուրոսի պոռնիկի համար, որը իր երգերն է երգում խորհրդանշական յոթանասուն տարիների վերջում։</w:t>
      </w:r>
    </w:p>
    <w:p>
      <w:pPr>
        <w:pStyle w:val="ArticleScripture"/>
        <w:jc w:val="left"/>
      </w:pPr>
      <w:r>
        <w:rPr>
          <w:rFonts w:ascii="Sylfaen" w:hAnsi="Sylfaen" w:eastAsia="Sylfaen" w:cs="Sylfaen"/>
        </w:rPr>
        <w:t>«Թագավորներն ու իշխանավորներն ու կառավարիչները իրենց վրա դրել են հակաքրիստոսի դրոշմը և ներկայացված են որպես այն վիշապը, որ գնում է պատերազմելու սրբերի դեմ՝ նրանց դեմ, ովքեր պահում են Աստծո պատվիրանները և ունեն Հիսուսի հավատքը»։ Testimonies to Ministers, 38.</w:t>
      </w:r>
    </w:p>
    <w:p>
      <w:pPr>
        <w:pStyle w:val="ArticleBody"/>
        <w:jc w:val="left"/>
      </w:pPr>
      <w:r>
        <w:rPr>
          <w:rFonts w:ascii="Sylfaen" w:hAnsi="Sylfaen" w:eastAsia="Sylfaen" w:cs="Sylfaen"/>
        </w:rPr>
        <w:t>Կիրակնօրյա օրենքի ժամանակ երկրի գազանը դադարում է թագավորել որպես Աստվածաշնչյան մարգարեության վեցերորդ թագավորություն, որովհետև նա հենց նոր պոռնկություն է գործել Հեզաբելի հետ, ապա ստանձնում է Միավորված ազգերի կազմակերպության ղեկավարությունը։ Այնուհետև նա հարկադրում է ողջ աշխարհին կանգնեցնել գազանի համաշխարհային պատկերը, ինչպես որ իրենք նախապես իրականացրել էին դա իրենց ազգում՝ կիրակնօրյա օրենքի ժամանակ։</w:t>
      </w:r>
    </w:p>
    <w:p>
      <w:pPr>
        <w:pStyle w:val="ArticleScripture"/>
        <w:jc w:val="left"/>
      </w:pPr>
      <w:r>
        <w:rPr>
          <w:rFonts w:ascii="Sylfaen" w:hAnsi="Sylfaen" w:eastAsia="Sylfaen" w:cs="Sylfaen"/>
        </w:rPr>
        <w:t>Եվ մոլորեցնում է երկրի վրա բնակվողներին այն նշաններով, որ նրան իշխանություն էր տրված գործելու գազանի առաջ, ասելով երկրի վրա բնակվողներին, որ գազանի համար պատկեր կանգնեցնեն, որի սրից վերք էր ստացել, բայց կենդանացել էր։ Եվ նրան իշխանություն տրվեց շունչ տալու գազանի պատկերին, որպեսզի գազանի պատկերը և՛ խոսի, և՛ այնպես անի, որ գազանի պատկերին չերկրպագող բոլորները սպանվեն։ Եվ նա ստիպում է բոլորին՝ փոքրերին և մեծերին, հարուստներին և աղքատներին, ազատներին և ծառաներին, դրոշմ առնել իրենց աջ ձեռքի վրա կամ իրենց ճակատների վրա, որպեսզի ոչ ոք չկարողանա գնել կամ վաճառել, բացի նրանից, ով ունի դրոշմը, կամ գազանի անունը, կամ նրա անվան թիվը։ Հայտնություն 13:14–17.</w:t>
      </w:r>
    </w:p>
    <w:p>
      <w:pPr>
        <w:pStyle w:val="ArticleBody"/>
        <w:jc w:val="left"/>
      </w:pPr>
      <w:r>
        <w:rPr>
          <w:rFonts w:ascii="Sylfaen" w:hAnsi="Sylfaen" w:eastAsia="Sylfaen" w:cs="Sylfaen"/>
        </w:rPr>
        <w:t>Աքաաբը, Հերովդեսը, Հռոմեական կայսրության տասը թագավորները և Միավորված ազգերի կազմակերպության տասը թագավորները ներկայացնում են այն վիշապին, որ գնում է պատերազմ մղելու սրբերի դեմ, քանզի միշտ Հեզաբելի սիրեկանն է իրականացնում նրանց հալածանքը, ում Հեզաբելը դասում է որպես հերետիկոսներ։</w:t>
      </w:r>
    </w:p>
    <w:p>
      <w:pPr>
        <w:pStyle w:val="ArticleScripture"/>
        <w:jc w:val="left"/>
      </w:pPr>
      <w:r>
        <w:rPr>
          <w:rFonts w:ascii="Sylfaen" w:hAnsi="Sylfaen" w:eastAsia="Sylfaen" w:cs="Sylfaen"/>
        </w:rPr>
        <w:t>«Այսպես, մինչ վիշապը, առաջնահերթաբար, ներկայացնում է Սատանային, երկրորդական իմաստով այն հեթանոսական Հռոմի խորհրդանիշն է»։ The Great Controversy, 439.</w:t>
      </w:r>
    </w:p>
    <w:p>
      <w:pPr>
        <w:pStyle w:val="ArticleBody"/>
        <w:jc w:val="left"/>
      </w:pPr>
      <w:r>
        <w:rPr>
          <w:rFonts w:ascii="Sylfaen" w:hAnsi="Sylfaen" w:eastAsia="Sylfaen" w:cs="Sylfaen"/>
        </w:rPr>
        <w:t>Կիրակնօրյա օրենքի երկրաշարժի ժամանակ կան «յոթ հազար» մարդիկ, որ «սպանվում են»։ Դանիել տասնմեկերորդ գլխում և քառասունմեկերորդ համարում «շատերը կործանվում են»։ Նրանք, որ կործանվում են, երբ կիրակնօրյա օրենքը գալիս է, Լաոդիկիայի յոթերորդ օրվա ադվենտիստներն են, որոնք չեն պատրաստվել ճգնաժամին։ «Յոթ հազար» թիվը ներկայացնում է Աստծո ժողովրդի մնացորդը։ Աստված Եղիային, Կարմեղոսի լեռան ճգնաժամի ժամանակ, որը ներկայացնում է կիրակնօրյա օրենքի ճգնաժամը, ասաց, որ կային «յոթ հազար Իսրայելում», որոնք Բահաղի առաջ ծունկ չէին խոնարհել։ Պողոս առաքյալը մեկնաբանում է սա։</w:t>
      </w:r>
    </w:p>
    <w:p>
      <w:pPr>
        <w:pStyle w:val="ArticleScripture"/>
        <w:jc w:val="left"/>
      </w:pPr>
      <w:r>
        <w:rPr>
          <w:rFonts w:ascii="Sylfaen" w:hAnsi="Sylfaen" w:eastAsia="Sylfaen" w:cs="Sylfaen"/>
        </w:rPr>
        <w:t>Արդ, ասում եմ՝ մի՞թե Աստված մերժեց Իր ժողովրդին։ Քա՛վ լիցի։ Որովհետև ես էլ եմ իսրայելացի՝ Աբրահամի սերնդից, Բենիամինի ցեղից։ Աստված չի մերժել Իր ժողովրդին, որին նախապես ճանաչեց։ Չգիտե՞ք, թե ինչ է ասում Գիրքը Եղիայի մասին, թե ինչպես է նա Իսրայելի դեմ Աստծուն բարեխոսում՝ ասելով. «Տե՛ր, քո մարգարեներին սպանեցին և քո զոհասեղանները քանդեցին. ես միայնակ մնացի, և իմ անձն են փնտրում»։ Բայց ի՞նչ է ասում նրան Աստծո պատասխանը. «Ինձ համար պահեցի յոթ հազար մարդ, որ Բահաղի արձանի առաջ ծունկ չեն խոնարհել»։ Նույնպես և այժմյան ժամանակում էլ կա մի մնացորդ՝ ըստ շնորհքի ընտրության։ Հռոմեացիներ 11։1–5։</w:t>
      </w:r>
    </w:p>
    <w:p>
      <w:pPr>
        <w:pStyle w:val="ArticleBody"/>
        <w:jc w:val="left"/>
      </w:pPr>
      <w:r>
        <w:rPr>
          <w:rFonts w:ascii="Sylfaen" w:hAnsi="Sylfaen" w:eastAsia="Sylfaen" w:cs="Sylfaen"/>
        </w:rPr>
        <w:t>«Յոթ հազար» բառերը ներկայացնում են Աստծո ժողովրդի մնացորդը, սակայն պետք է հաշվի առնվի այն համատեքստը, որտեղ նրանք խորհրդանշորեն նույնացվում են։ Կիրակնօրյա օրենքի երկրաշարժի ժամանակ տապալված մարդիկ անհավատարիմ Յոթերորդ օրվա ադվենտիստների մնացորդն են, որոնք այդտեղ և այն ժամանակ գերեվարվում են արդի հոգևոր Բաբելոնի կողմից։ Հին բառացի Իսրայելի մարգարեական պատմության մեջ, երբ Բաբելոնը երեք անգամներից երկրորդ անգամ ավերեց Երուսաղեմը, «երկրի» «յոթ հազար» «հզոր» մարդկանցից մի մնացորդ գերեվարվեց։</w:t>
      </w:r>
    </w:p>
    <w:p>
      <w:pPr>
        <w:pStyle w:val="ArticleScripture"/>
        <w:jc w:val="left"/>
      </w:pPr>
      <w:r>
        <w:rPr>
          <w:rFonts w:ascii="Sylfaen" w:hAnsi="Sylfaen" w:eastAsia="Sylfaen" w:cs="Sylfaen"/>
        </w:rPr>
        <w:t>Եվ նա Հովաքիմին տարավ Բաբելոն, և թագավորի մորը, և թագավորի կանանց, և նրա պաշտոնյաներին, և երկրի զորավորներին. նրանց գերի տարավ Երուսաղեմից Բաբելոն։ Եվ բոլոր քաջազուններին՝ յոթ հազար, և արհեստավորներին ու դարբիններին՝ հազար, բոլոր նրանց, որ ուժեղ էին և պատերազմին պիտանի, նրանց էլ Բաբելոնի թագավորը գերի բերեց Բաբելոն։ Եվ Բաբելոնի թագավորը նրա փոխարեն թագավոր դարձրեց Մատանիային՝ նրա հորեղբորը, և նրա անունը փոխեց Սեդեկիա։ Դ Թագավորաց 24:15–17.</w:t>
      </w:r>
    </w:p>
    <w:p>
      <w:pPr>
        <w:pStyle w:val="ArticleBody"/>
        <w:jc w:val="left"/>
      </w:pPr>
      <w:r>
        <w:rPr>
          <w:rFonts w:ascii="Sylfaen" w:hAnsi="Sylfaen" w:eastAsia="Sylfaen" w:cs="Sylfaen"/>
        </w:rPr>
        <w:t>Երբ Կիրակնօրյա օրենքի երկրաշարժի ժամանակ Երուսաղեմի հզոր մարդիկ տապալվեն, «երրորդ վայը շուտով գալիս է. և յոթերորդ հրեշտակը փող հնչեցրեց»։ Երրորդ վայը յոթերորդ փողն է, որը հնչեցնում է յոթերորդ հրեշտակը։ Կիրակնօրյա օրենքի «երկրաշարժի» «ժամին»՝ Իսլամը հարվածում է։</w:t>
      </w:r>
    </w:p>
    <w:p>
      <w:pPr>
        <w:pStyle w:val="ArticleBody"/>
        <w:jc w:val="left"/>
      </w:pPr>
      <w:r>
        <w:rPr>
          <w:rFonts w:ascii="Sylfaen" w:hAnsi="Sylfaen" w:eastAsia="Sylfaen" w:cs="Sylfaen"/>
        </w:rPr>
        <w:t>Իսլամի հիմնական բնութագրիչներից մեկը առաջին և երկրորդ վայերի ընթացքում այն պատմական փաստն էր, որ նրանց պատերազմի եղանակը նման չէր պատերազմի սովորական մարտավարություններին այն պատմության ընթացքում, երբ նրանք կատարում էին իրենց մարգարեական դերը։ Նրանց պատերազմի եղանակը հանկարծակի և անսպասելի հարված հասցնելն էր։ «Մարդասպան» բառը ծագում է պատմության այդ ժամանակաշրջանի իսլամական զինվորների գործելակերպից։ Նրանց հարձակումները նման էին Երկրորդ համաշխարհային պատերազմի ճապոնական կամիկաձեների հարձակումներին։ Իսլամական զինվորները, երբ մահափորձ էին կատարում իրենց թիրախի դեմ, ակնկալում էին մեռնել։ Այդ պատճառով զինվորների սովորական գործելակերպերից մեկը մահվանը պատրաստվելն էր՝ իրենց հարձակումից առաջ հաշիշով արբենալով, որպեսզի օգնեն մեղմելու մահվան վախը։ Երբ նրանք հարվածում էին իրենց զոհերին, դա հանկարծակի և անսպասելի էր, և ցանկալի հոգեվիճակի համար հաշիշից նրանց կախվածությունը, գաղտնի հարձակման հետ զուգակցված, կազմեց «մարդասպան» բառի ստուգաբանական հիմքը՝ հաշիշ բառի հետ ունեցած նրա կապի պատճառով։</w:t>
      </w:r>
    </w:p>
    <w:p>
      <w:pPr>
        <w:pStyle w:val="ArticleBody"/>
        <w:jc w:val="left"/>
      </w:pPr>
      <w:r>
        <w:rPr>
          <w:rFonts w:ascii="Sylfaen" w:hAnsi="Sylfaen" w:eastAsia="Sylfaen" w:cs="Sylfaen"/>
        </w:rPr>
        <w:t>Երրորդ վայը և յոթերորդ փողը «արագ է գալիս»։</w:t>
      </w:r>
    </w:p>
    <w:p>
      <w:pPr>
        <w:pStyle w:val="ArticleBody"/>
        <w:jc w:val="left"/>
      </w:pPr>
      <w:r>
        <w:rPr>
          <w:rFonts w:ascii="Sylfaen" w:hAnsi="Sylfaen" w:eastAsia="Sylfaen" w:cs="Sylfaen"/>
        </w:rPr>
        <w:t>Նմանապես, 1844 թվականի հոկտեմբերի 22-ին ուխտի պատգամաբերը «հանկարծակի» եկավ Իր տաճարը։ Քույր Ուայթը ուխտի պատգամաբերի գալստյան «հանկարծակիությունը» սահմանեց՝ ցույց տալով, որ Նրա գալուստը «անսպասելի» էր։ Հետևաբար, 1844 թվականի հոկտեմբերի 22-ին կատարված բոլոր չորս «գալուստները» անսպասելի և հանկարծակի էին։</w:t>
      </w:r>
    </w:p>
    <w:p>
      <w:pPr>
        <w:pStyle w:val="ArticleScripture"/>
        <w:jc w:val="left"/>
      </w:pPr>
      <w:r>
        <w:rPr>
          <w:rFonts w:ascii="Sylfaen" w:hAnsi="Sylfaen" w:eastAsia="Sylfaen" w:cs="Sylfaen"/>
        </w:rPr>
        <w:t>«Քրիստոսի՝ որպես մեր Քահանայապետի գալուստը Ամենասուրբ վայրը՝ սրբարանը մաքրելու համար, ինչպես ներկայացված է Դանիել 8:14-ում, Մարդու Որդու գալուստը դեպի Հինավուրցը, ինչպես ներկայացված է Դանիել 7:13-ում, և Տիրոջ գալուստը Իր տաճարը, ինչպես կանխասված է Մաղաքիայի կողմից, նույն իրադարձության նկարագրություններն են. և սա ներկայացված է նաև փեսայի՝ հարսանիք գալուստով, ինչպես Քրիստոս նկարագրել է տասը կույսերի առակում՝ Մատթեոս 25-ում»։ Մեծ պայքարը, 426։</w:t>
      </w:r>
    </w:p>
    <w:p>
      <w:pPr>
        <w:pStyle w:val="ArticleBody"/>
        <w:jc w:val="left"/>
      </w:pPr>
      <w:r>
        <w:rPr>
          <w:rFonts w:ascii="Sylfaen" w:hAnsi="Sylfaen" w:eastAsia="Sylfaen" w:cs="Sylfaen"/>
        </w:rPr>
        <w:t>Տասը կույսերի առակը կրկնվում է մինչև իսկ տառացիորեն, ուստի 1844 թվականի հոկտեմբերի 22-ին կատարված բոլոր չորս «գալուստները» դարձյալ պետք է կատարվեն մինչև իսկ տառացիորեն այն երկրաշարժի ժամանակ, որ կիրակնօրյա օրենքն է։ Մեկնաբանելով կույսերի առակը՝ քույր Ուայթը հավելում է այն վկայությանը, որը նույնականացնում է այն հանկարծականությունն ու անսպասելիությունը, որ խորհրդանշված են կիրակնօրյա օրենքի երկրաշարժով, և որը Կեսգիշերյան Աղաղակի կատարյալ իրականացումն է։</w:t>
      </w:r>
    </w:p>
    <w:p>
      <w:pPr>
        <w:pStyle w:val="ArticleScripture"/>
        <w:jc w:val="left"/>
      </w:pPr>
      <w:r>
        <w:rPr>
          <w:rFonts w:ascii="Sylfaen" w:hAnsi="Sylfaen" w:eastAsia="Sylfaen" w:cs="Sylfaen"/>
        </w:rPr>
        <w:t>«Բնավորությունը բացահայտվում է ճգնաժամով։ Երբ կեսգիշերին լրջագույն ձայնը հռչակեց. «Ահա փեսան գալիս է. ելե՛ք նրան ընդառաջ», ննջող կույսերը արթնացան իրենց քնից, և երևաց, թե ովքեր էին պատրաստություն արել այդ իրադարձության համար։ Երկու կողմերն էլ անակնկալի եկան, սակայն մեկը պատրաստ էր արտակարգ դրությանը, իսկ մյուսը գտնվեց առանց պատրաստության։ Բնավորությունը բացահայտվում է հանգամանքներով։ Արտակարգ դեպքերը ի հայտ են բերում բնավորության իսկական մետաղը։ Հանկարծակի և չակնկալված որևէ աղետ, վիշտ կամ ճգնաժամ, որևէ անսպասելի հիվանդություն կամ տառապանք, մի բան, որ հոգին դնում է մահվան առջև դեմ առ դեմ, ի հայտ կբերի բնավորության ճշմարիտ ներքին էությունը։ Կհայտնվի՝ կա՞, թե՞ ոչ Աստծու խոսքի խոստումների հանդեպ որևէ իրական հավատ։ Կհայտնվի՝ շնորհո՞վ է արդյոք հոգին պահպանվում, կա՞ յուղ անոթի մեջ՝ ճրագի հետ։»</w:t>
      </w:r>
    </w:p>
    <w:p>
      <w:pPr>
        <w:pStyle w:val="ArticleScripture"/>
        <w:jc w:val="left"/>
      </w:pPr>
      <w:r>
        <w:rPr>
          <w:rFonts w:ascii="Sylfaen" w:hAnsi="Sylfaen" w:eastAsia="Sylfaen" w:cs="Sylfaen"/>
        </w:rPr>
        <w:t>«Փորձության ժամանակներ գալիս են բոլորի վրա։ Ինչպե՞ս ենք մենք մեզ պահում Աստծո փորձության և քննության ներքո։ Մեր ճրագնե՞րն են հանգչում, թե՞ մենք դեռ պահում ենք դրանք վառված։ Արդյո՞ք պատրաստ ենք յուրաքանչյուր արտակարգ վիճակի՝ Նրա հետ մեր կապով, Ով լի է շնորհով և ճշմարտությամբ։ Հինգ իմաստուն կույսերը չէին կարող իրենց բնավորությունը փոխանցել հինգ հիմար կույսերին։ Բնավորությունը պետք է ձևավորվի մեր կողմից՝ որպես առանձին անհատներ»։ Review and Herald, October 17, 1895.</w:t>
      </w:r>
    </w:p>
    <w:p>
      <w:pPr>
        <w:pStyle w:val="ArticleBody"/>
        <w:jc w:val="left"/>
      </w:pPr>
      <w:r>
        <w:rPr>
          <w:rFonts w:ascii="Sylfaen" w:hAnsi="Sylfaen" w:eastAsia="Sylfaen" w:cs="Sylfaen"/>
        </w:rPr>
        <w:t>Կիրակնօրյա օրենքի երկրաշարժի ժամանակ Միացյալ Նահանգները դադարում է լինել Աստվածաշնչյան մարգարեության վեցերորդ թագավորությունը։ Լաոդիկեական ադվենտիստների յոթ հազար մնացորդը, որ չեն պատրաստվել ճգնաժամին, կհայտնաբերեն մի բնավորություն, որ պատրաստված է գազանի նշանի համար։ Այնժամ Իսլամը հանկարծակի և անսպասելիորեն կհասնի, որովհետև «երրորդ վայը շուտով է գալիս», երբ «յոթերորդ հրեշտակը» հնչեցնում է։</w:t>
      </w:r>
    </w:p>
    <w:p>
      <w:pPr>
        <w:pStyle w:val="ArticleBody"/>
        <w:jc w:val="left"/>
      </w:pPr>
      <w:r>
        <w:rPr>
          <w:rFonts w:ascii="Sylfaen" w:hAnsi="Sylfaen" w:eastAsia="Sylfaen" w:cs="Sylfaen"/>
        </w:rPr>
        <w:t>Այնուհետև կրկնվում են այն չորս «գալուստները», որոնք բոլորն էլ կատարվեցին 1844 թվականի հոկտեմբերի 22-ին։ Առաջին գալուստը մատնանշեց դատաստանի բացվելը՝ Դանիել 8։14-ի կատարման համաձայն։ Այն հաստատեց առաջին հրեշտակի պատգամը, որը հռչակում էր, որ Նրա դատաստանի «ժամը» եկել է։ Այդ կատարումը նախապատկերում է երկրաշարժի «ժամը», որը սկսվում է կիրակնօրյա օրենքի ժամանակ, և այն «ժամն» է, երբ իսլամը կիրակնօրյա օրենքի ընդունման համար «Նրա դատաստանը» բերում է Միացյալ Նահանգների վրա։</w:t>
      </w:r>
    </w:p>
    <w:p>
      <w:pPr>
        <w:pStyle w:val="ArticleBody"/>
        <w:jc w:val="left"/>
      </w:pPr>
      <w:r>
        <w:rPr>
          <w:rFonts w:ascii="Sylfaen" w:hAnsi="Sylfaen" w:eastAsia="Sylfaen" w:cs="Sylfaen"/>
        </w:rPr>
        <w:t>Մաղաքիայի երրորդ գլխում հիշատակված ուխտի պատգամաբերը հանկարծ եկավ այն տաճարը, որ Նա կանգնեցրել էր քառասունվեց տարիների ընթացքում՝ 1798-ից մինչև 1844 թվականը, որպեսզի ուխտի մեջ մտնի Միլլերական պատմության «ղևտացիների» հետ։ Կիրակնօրյա օրենքի երկրաշարժի ժամանակ ուխտի պատգամաբերը հանկարծ գալիս է՝ մտնելու հարություն առած մեռյալ չոր ոսկորների տաճարը, որպեսզի ուխտի մեջ մտնի հարյուր քառասունչորս հազարի պատմության «ղևտացիների» հետ։</w:t>
      </w:r>
    </w:p>
    <w:p>
      <w:pPr>
        <w:pStyle w:val="ArticleBody"/>
        <w:jc w:val="left"/>
      </w:pPr>
      <w:r>
        <w:rPr>
          <w:rFonts w:ascii="Sylfaen" w:hAnsi="Sylfaen" w:eastAsia="Sylfaen" w:cs="Sylfaen"/>
        </w:rPr>
        <w:t>Կիրակնօրյա օրենքի երկրաշարժի ժամանակ մարդու Որդին գալիս է Հոր մոտ՝ թագավորություն ընդունելու, Դանիէլ յոթերորդ գլխի տասներեքերորդ խոսքի կատարման համաձայն, ինչպես որ արեց 1844 թվականի հոկտեմբերի 22-ին, որովհետև երկրաշարժի «ժամին» «ձայներ են լինում երկնքում», որոնք հռչակում են, թե «աշխարհի թագավորությունները եղան մեր Տիրոջը և նրա Քրիստոսինը, և նա պիտի թագավորի հավիտյանս հավիտենից։ Եվ քսանչորս երեցները, որոնք նստած էին Աստծո առաջ իրենց աթոռների վրա, ընկան իրենց երեսների վրա և երկրպագեցին Աստծուն՝ ասելով. Գոհություն ենք հայտնում քեզ, Տե՛ր Աստված Ամենակալ, որ կաս, և էիր, և գալու ես, որովհետև առար քեզ քո մեծ զորությունը և թագավորեցիր»։</w:t>
      </w:r>
    </w:p>
    <w:p>
      <w:pPr>
        <w:pStyle w:val="ArticleBody"/>
        <w:jc w:val="left"/>
      </w:pPr>
      <w:r>
        <w:rPr>
          <w:rFonts w:ascii="Sylfaen" w:hAnsi="Sylfaen" w:eastAsia="Sylfaen" w:cs="Sylfaen"/>
        </w:rPr>
        <w:t>Երկրաշարժի ժամին, երբ Նրա դատաստանը եկել է, և երկու վկաները, որոնք նախապես հարություն էին առել այն փողոցից, որտեղ սպանվել էին, ոտքի են կանգնում։ Ապա, որպես մի հզոր բանակ, նրանք երկինք են բարձրացվում, մինչդեռ յոթ հազար Լաոդիկեական Ադվենտիստների մնացորդը տապալվում է։ Այնտեղ և այնժամ իմաստուն ցորենը բաժանված է լինում անմիտ որոմներից։ Այնուհետև Քրիստոսը ստանում է Իր թագավորությունը, և հնչում է յոթներորդ փողը, որը նաև երրորդ վայն է, որը գալիս է հանկարծակի և անսպասելի, և ապա «ազգերը» «բարկանում են, և Քո բարկությունը եկել է»։</w:t>
      </w:r>
    </w:p>
    <w:p>
      <w:pPr>
        <w:pStyle w:val="ArticleBody"/>
        <w:jc w:val="left"/>
      </w:pPr>
      <w:r>
        <w:rPr>
          <w:rFonts w:ascii="Sylfaen" w:hAnsi="Sylfaen" w:eastAsia="Sylfaen" w:cs="Sylfaen"/>
        </w:rPr>
        <w:t>Ազգերի բարկանալը իսլամի մարգարեական դերն է, և այն սկսվում է երկրաշարժի ժամին ու շարունակվում մինչև մարդկային փորձաշրջանի ավարտը և յոթ վերջին պատուհասները, որոնք ներկայացված են «քո բարկությունը հասավ» բառերով։ Միացյալ Նահանգներում կիրակնօրյա օրենքի և փորձաշրջանի ավարտի միջև, որտեղ Աստծո բարկությունը դրսևորվում է յոթ վերջին պատուհասներում, երրորդ վայը՝ իսլամի խորհրդանիշ, յոթերորդ փողը՝ իսլամի խորհրդանիշ, և ազգերի բարկանալը՝ իսլամի խորհրդանիշ, ներկայացնում են երեք խորհրդանշական վկաներ, որ Կեսգիշերյան Աղաղակի լուրը կիրակնօրյա օրենքի ժամանակ իսլամի գալստյան կատարման դրսևորումն է։</w:t>
      </w:r>
    </w:p>
    <w:p>
      <w:pPr>
        <w:pStyle w:val="ArticleBody"/>
        <w:jc w:val="left"/>
      </w:pPr>
      <w:r>
        <w:rPr>
          <w:rFonts w:ascii="Sylfaen" w:hAnsi="Sylfaen" w:eastAsia="Sylfaen" w:cs="Sylfaen"/>
        </w:rPr>
        <w:t>Ինչպես սկզբում Միլլերական շարժման դեպքում, Կեսգիշերյան աղաղակի պատգամը ձախողված կանխասության ուղղում էր։ Միլլերական պատմության մեջ դա վերաբերում էր այն իրադարձության չկատարվելուն, որը կանխասված էր տեղի ունենալու։ Սկզբնական Միլլերական պատմության մեջ Ֆիլադելֆիացիները ներկայացրին իրենց ձախողված կանխասությունը, որովհետև Աստված Իր ձեռքը պահել էր 1843 թվականի քարտեզի մեջ եղած սխալի վրա։</w:t>
      </w:r>
    </w:p>
    <w:p>
      <w:pPr>
        <w:pStyle w:val="ArticleBody"/>
        <w:jc w:val="left"/>
      </w:pPr>
      <w:r>
        <w:rPr>
          <w:rFonts w:ascii="Sylfaen" w:hAnsi="Sylfaen" w:eastAsia="Sylfaen" w:cs="Sylfaen"/>
        </w:rPr>
        <w:t>Future for America-ի ավարտին Լաոդիկյան շարժման մեջ Աստված երբեք Իր ձեռքը չպահեց այդ սխալի վրա։ Մարդկային ձեռքերն էին, որ ծածկեցին այն ճշմարտությունը, թե ժամանակը այլևս չպետք է օգտագործվեր մարգարեական կիրառության մեջ։ Մարդկային ձեռքերը ներկայացնում են մարդկային գործերը։</w:t>
      </w:r>
    </w:p>
    <w:p>
      <w:pPr>
        <w:pStyle w:val="ArticleBody"/>
        <w:jc w:val="left"/>
      </w:pPr>
      <w:r>
        <w:rPr>
          <w:rFonts w:ascii="Sylfaen" w:hAnsi="Sylfaen" w:eastAsia="Sylfaen" w:cs="Sylfaen"/>
        </w:rPr>
        <w:t>Հարյուր քառասունչորս հազարի եզրափակիչ շարժման մեջ ժամանակ կիրառելու մոլորությունը մեղք էր, որովհետև մարգարեական ժամանակի կիրառությունն այլևս չպետք է գործածվեր։ Ժամանակի մեղավոր կիրառությունը նախատիպված էր Մովսեսով, երբ նա անտեսեց իր որդուն թլփատելու վերաբերյալ Աստծո պատվերը, և այն նախատիպված էր նաև Օզայով, երբ նա անտեսեց Աստծո այն պատվերը, որ տապանակին կարող էին դիպչել միայն քահանաները։ Այդ մեղավոր գործողություններից կամ անգործություններից և ոչ մեկի իրագործումը Տիրոջ կամքը չէր Իր ժողովրդի համար։ Մեղքն ունի միայն մեկ սահմանում, և այն է՝ օրենքի խախտումը։ Մովսեսը խախտեց թլփատության վերաբերյալ Աստծո օրենքը, Օզան խախտեց սրբարանի վերաբերյալ Աստծո օրենքը, իսկ այս շարժումը խախտեց Աստծո մարգարեական օրենքը։ Հին Իսրայելը նշանակվել էր Աստծո օրենքի պահապան, և Ադվենտիստական շարժումն էլ՝ իր սկզբում և իր վերջում, նույնպես նշանակվել էր Աստծո մարգարեական ճշմարտությունների պահապան։</w:t>
      </w:r>
    </w:p>
    <w:p>
      <w:pPr>
        <w:pStyle w:val="ArticleBody"/>
        <w:jc w:val="left"/>
      </w:pPr>
      <w:r>
        <w:rPr>
          <w:rFonts w:ascii="Sylfaen" w:hAnsi="Sylfaen" w:eastAsia="Sylfaen" w:cs="Sylfaen"/>
        </w:rPr>
        <w:t>Իր նեղության մեջ Սեպփորան իսկույն ինքն անձամբ կատարեց իրենց որդու թլփատության արարքը՝ դրանով ներկայացնելով այն ապաշխարությունը, որ այս շարժման մեջ ներգրավվածները պետք է անմիջապես դրսևորեին՝ այն մեղավոր անգործության համար, որով թույլ էր տրվել, որ ժամանակի կիրառությունը կապված լիներ պատգամի հետ։ Նույնպես Դավիթը խիստ ապաշխարություն է դրսևորում Ուզզայի արարքի համար։ Որպեսզի շարժումը պնդի, թե 2020 թվականի հուլիսի 18-ի կանխասացության մեջ ժամանակի կիրառությունը որևէ կերպ ճիշտ էր, թե somehow դա Աստծո կամքն էր, նշանակում է պնդել, թե Մովսեսն ու Սեպփորան իրականում կարիք չունեին պահելու Աստծո հստակ պատվիրանները, և թե Աստծուն իրականում չէր մտահոգում՝ արդյոք Ուզզան դիպե՞ց տապանակին, թե ոչ։ 2020 թվականի հուլիսի 18-ը կեղծ կանխասացություն էր, և կեղծ տարրը ժամանակի տարրն էր։</w:t>
      </w:r>
    </w:p>
    <w:p>
      <w:pPr>
        <w:pStyle w:val="ArticleBody"/>
        <w:jc w:val="left"/>
      </w:pPr>
      <w:r>
        <w:rPr>
          <w:rFonts w:ascii="Sylfaen" w:hAnsi="Sylfaen" w:eastAsia="Sylfaen" w:cs="Sylfaen"/>
        </w:rPr>
        <w:t>Այս ճշմարտությունները առավել մանրամասն կքննարկվեն հաջորդ հոդվածում։</w:t>
      </w:r>
    </w:p>
    <w:p>
      <w:pPr>
        <w:pStyle w:val="ArticleScripture"/>
        <w:jc w:val="left"/>
      </w:pPr>
      <w:r>
        <w:rPr>
          <w:rFonts w:ascii="Sylfaen" w:hAnsi="Sylfaen" w:eastAsia="Sylfaen" w:cs="Sylfaen"/>
        </w:rPr>
        <w:t>«Տերը ինձ ցույց տվեց, որ երրորդ հրեշտակի լուրը պետք է առաջ գնա և հռչակվի Տիրոջ սփռված զավակներին, և որ այն չպետք է կապվի ժամանակի հետ, որովհետև ժամանակը այլևս երբեք փորձություն չի լինելու։ Ես տեսա, որ ոմանք ընկնում էին կեղծ խանդավառության մեջ, որ ծագում էր ժամանակի մասին քարոզելուց. որ երրորդ հրեշտակի լուրը ավելի զորավոր էր, քան ժամանակը կարող է լինել։ Ես տեսա, որ այս լուրը կարող է կանգնել իր իսկ հիմքի վրա, և որ ժամանակի կարիքը չունի՝ իրեն զորացնելու համար, և որ այն կգնա մեծ զորությամբ, կկատարի իր գործը, և արդարությամբ կկարճացվի»։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Հիսուս Քրիստոսի Հայտնությունը — Յոթ թիվը</dc:title>
  <dc:subject>Երրորդ վայը և Յոթերորդ Թագավորության բարձրացումը. Կիրակնօրյա օրենքի մարգարեական նշանակությունը</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