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Asatọ</w:t>
      </w:r>
    </w:p>
    <w:p>
      <w:pPr>
        <w:pStyle w:val="ArticleSubtitle"/>
        <w:jc w:val="left"/>
      </w:pPr>
      <w:r>
        <w:rPr>
          <w:rFonts w:ascii="Arial" w:hAnsi="Arial" w:eastAsia="Arial" w:cs="Arial"/>
        </w:rPr>
        <w:t>Ikpughe Mkpughe Anọ Ahụ́ Arụrụ: Ntụnyere Akụkọ Ihe Mere Eme nke Nnupụisi n’Adventizim Laodisia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A na-eji akụkọ ihe mere eme nke ndị-Amọrait gosipụta oge a na-emezu iwe Chineke megide Adventizim Laodisia. Nwanyị White na-akọwapụta na oge Chineke ji emezu ntaramahụhụ Ya bụ otu ihe ahụ n’ụbọchị ikpeazụ, mgbe a na-akara otu narị puku na iri anọ na anọ ahụ akara, dịka ọ dị mgbe Chineke wetara iwe Ya n’ahụ ndị-Amọrait. Ọ sịrị, “Ọ bụ ezie na” mba ndị-Amọrait “pụtara ìhè n’ihi ikpere arụsị na nrụrụ aka ha, ha emejughị iko ajọ omume ha... Onye Okike jupụtara n’ebere dị njikere ịnagide ajọ omume ha ruo n’ọgbọ nke anọ. Mgbe ahụ, ma ọ bụrụ na a hụghị mgbanwe ọ bụla ga-aka mma, ikpe Ya ga-adakwasị ha. N’ịdị ziri ezi na-adịghị ada ada, Onye Enweghi Ngwụcha ka na-edebe ndekọ banyere mba niile. Mgbe a na-enye ebere Ya site n’okpọku a na-akpọ ka a chegharịa, ndekọ a ga-anọgide meghe; ma mgbe ọnụ ọgụgụ ahụ ruru n’ókè Chineke kpebiri, ozi nke iwe Ya amalite. A mechiela ndekọ ahụ. Ndidi nke eluigwe na-akwụsị.”</w:t>
      </w:r>
    </w:p>
    <w:p>
      <w:pPr>
        <w:pStyle w:val="ArticleBody"/>
        <w:jc w:val="left"/>
      </w:pPr>
      <w:r>
        <w:rPr>
          <w:rFonts w:ascii="Times New Roman" w:hAnsi="Times New Roman" w:eastAsia="Times New Roman" w:cs="Times New Roman"/>
        </w:rPr>
        <w:t>Nwanyị White jikọtara n’ụzọ doro anya ozi ije nke iwe Chineke megide Adventism ndị Laodisia n’oge ihe nlereanya Ezikiel banyere ịka akara nke puku narị na iri anọ na anọ ahụ, dịka nke na-amalite mgbe iko ajọ omume ha juputara; ma iko ahụ eruozuo oke ya n’ọgbọ nke anọ. E debere ozi a niile n’ọdịnaya nke ọhụụ ahụ nke malitere n’isi nke asatọ, nke na-egosi arụ anọ ndị na-abawanye n’ịdị njọ.</w:t>
      </w:r>
    </w:p>
    <w:p>
      <w:pPr>
        <w:pStyle w:val="ArticleScripture"/>
        <w:jc w:val="left"/>
      </w:pPr>
      <w:r>
        <w:rPr>
          <w:rFonts w:ascii="Times New Roman" w:hAnsi="Times New Roman" w:eastAsia="Times New Roman" w:cs="Times New Roman"/>
        </w:rPr>
        <w:t>O we si m, Nwa nke mmadụ, welie anya gị ugbu a n’ụzọ nke ugwu. Ya mere, eweliri m anya m n’ụzọ nke ugwu, ma lee, n’ebe ugwu, n’ọnụ ụzọ ebe ịchụàjà dị, ka oyiyi ekworo a dị n’ọnụ ụzọ mbata. O wee sịkwa m, Nwa nke mmadụ, ị̀ na-ahụ ihe ndị a ha na-eme? ọbụna nnukwu arụ arụ ndị ụlọ Izrel na-eme n’ebe a, ka m wee si n’ebe nsọ m pụọ n’ebe dị anya? ma tụgharịa ọzọkwa, ị ga-ahụkwa arụ arụ ndị ka ukwuu. O wee kpọta m n’ọnụ ụzọ ogige ahụ; ma mgbe m lere anya, lee, oghere dị n’ime mgbidi ahụ. O wee sị m, Nwa nke mmadụ, gwuo ugbu a n’ime mgbidi ahụ: ma mgbe m gwuru n’ime mgbidi ahụ, lee, ọnụ ụzọ dị. O wee sị m, Banye, hụkwa arụ arụ ọjọọ ndị ha na-eme n’ebe a. Ya mere, abanyere m ma hụ; ma lee, ụdị niile nke ihe na-akpụ akpụ, na anụ ọhịa arụ, na arụsị niile nke ụlọ Izrel, a pịara ihe oyiyi ha n’elu mgbidi gburugburu. Ma ndị ikom iri asaa nke ndị okenye nke ụlọ Izrel guzoro n’ihu ha, Jazaanaịa nwa Shefan guzorokwa n’etiti ha, onye ọ bụla na ihe-oku-ya n’aka ya; igwe ojii dị arọ nke ihe nsure-oku wee rịgo elu. O wee sị m, Nwa nke mmadụ, ị̀ hụwo ihe ndị okenye nke ụlọ Izrel na-eme n’ọchịchịrị, onye ọ bụla n’ime ime ụlọ nke ihe oyiyi ya? n’ihi na ha na-asị, Onye-nwe-anyị anaghị ahụ anyị; Onye-nwe-anyị ahapụwo ụwa. O sịkwara m, Tụgharịa ọzọkwa, ị ga-ahụkwa arụ arụ ndị ka ukwuu nke ha na-eme. O wee kpọta m n’ọnụ ụzọ ámá nke ụlọ Onye-nwe-anyị nke chere ihu n’ebe ugwu; ma, lee, ndị inyom nọ ọdụ ebe ahụ na-akwa Tamọz ákwá.</w:t>
      </w:r>
    </w:p>
    <w:p>
      <w:pPr>
        <w:pStyle w:val="ArticleScripture"/>
        <w:jc w:val="left"/>
      </w:pPr>
      <w:r>
        <w:rPr>
          <w:rFonts w:ascii="Times New Roman" w:hAnsi="Times New Roman" w:eastAsia="Times New Roman" w:cs="Times New Roman"/>
        </w:rPr>
        <w:t>O wee si m, Ì hụwo nke a, nwa nke mmadụ? chigharia onwe gị ọzọ, ị ga-ahụkwa ihe arụ ka ukwuu karịa ndị a. O wee kpọbata m n’ogige ime nke ụlọ Onyenwe anyị, ma, lee, n’ọnụ ụzọ nke ụlọ nsọ Onyenwe anyị, n’etiti owuwu ụzọ mbata na ebe ịchụàjà, e nwere ihe dị ka ndị ikom iri abụọ na ise, azụ ha tụgharịrị n’ebe ụlọ nsọ Onyenwe anyị dị, ihu ha echekwaa n’ebe ọwụwa anyanwụ; ha wee fee anyanwụ ofufe n’ebe ọwụwa anyanwụ. O wee si m, Ì hụwo nke a, nwa nke mmadụ? Ọ bụ ihe nta n’anya ụlọ Juda na ha na-eme ihe arụ ndị a ha na-eme n’ebe a? n’ihi na ha ejupụtala ala ahụ n’ihe ike, ha alaghachikwokwa ime ka iwe were m: ma, lee, ha na-etinye alaka n’imi ha. Ya mere, Mụ onwe m ga-eji ọnụma mee ihe: anya m agaghị ebere, agaghịkwa m enwe ọmịiko: ma ọ bụrụgodị na ha tie mkpu n’ntị m n’oké olu, agaghị m anụ ha. Ezekiel 8:5–18.</w:t>
      </w:r>
    </w:p>
    <w:p>
      <w:pPr>
        <w:pStyle w:val="ArticleBody"/>
        <w:jc w:val="left"/>
      </w:pPr>
      <w:r>
        <w:rPr>
          <w:rFonts w:ascii="Times New Roman" w:hAnsi="Times New Roman" w:eastAsia="Times New Roman" w:cs="Times New Roman"/>
        </w:rPr>
        <w:t>Mgbe e gosiri Ezikiel ihe arụ mbụ, ya bụ, iwuli oyiyi ekworo n’ọnụ ụzọ ámá ebe ịchụàjà dị, a gwara ya na a ga-egosi ya ihe arụ ndị ka ukwuu karịa oyiyi ekworo ahụ. A na-anọchi anya ihe arụ nke abụọ site n’ụlọ ime nzuzo, ebe ndị ndu, ndị a na-anọchi anya dịka ndị okenye, na-ekpe ekpere, nke a na-anọchi anya ya site n’incense, ma na-ekwupụta na Onyenwe anyị ahapụwo ụwa, na Ọ dịghị ahụ ha. Ma a gwara Ezikiel na ọ ga-ahụ ihe arụ ndị ka ukwuu ọbụna karịa ndị a.</w:t>
      </w:r>
    </w:p>
    <w:p>
      <w:pPr>
        <w:pStyle w:val="ArticleBody"/>
        <w:jc w:val="left"/>
      </w:pPr>
      <w:r>
        <w:rPr>
          <w:rFonts w:ascii="Times New Roman" w:hAnsi="Times New Roman" w:eastAsia="Times New Roman" w:cs="Times New Roman"/>
        </w:rPr>
        <w:t>Ihe arụ nke atọ ka e ji “ụmụnwaanyị na-akwa ákwá n’ihi Tammuz” nọchite anya ya, ma e nwere ihe arụ ka ukwuu karịa nke ahụ, n’ihi na ihe arụ nke anọ na-akọwapụta ndu nke ndị ikom iri abụọ na ise na-efe anyanwụ ofufe, ebe azụ ha chekwuru ụlọ nsọ ahụ.</w:t>
      </w:r>
    </w:p>
    <w:p>
      <w:pPr>
        <w:pStyle w:val="ArticleBody"/>
        <w:jc w:val="left"/>
      </w:pPr>
      <w:r>
        <w:rPr>
          <w:rFonts w:ascii="Times New Roman" w:hAnsi="Times New Roman" w:eastAsia="Times New Roman" w:cs="Times New Roman"/>
        </w:rPr>
        <w:t>N’ihe arụ-ala n’iyi nke anọ, a na-ekwupụta na “ndị ikom okenye ahụ” “ejupụtawo ala ahụ n’ihe ike, ha alaghachikwala ịkpasu m iwe: ma, lee, ha na-etinye alaka ahụ n’imi ha.” “Ụbọchị nke ịkpasu iwe” bụ ụbọchị ọrụ ikpe nke iwe Chineke na-amalite, dịka o mere n’Izrel oge ochie mgbe ha jụrụ ozi Joshua na Caleb banyere Ala Nkwa ahụ. Ịjụ ozi nke akara ahụ na-egosi oge iko ajọ omume Jerusalɛm juru eju. Joshua na Caleb na-anọchi anya obere ìgwè ahụ, bụ́ ndị ole na ole kwesị ntụkwasị obi, ndị na-asụ ude na-akwa ákwá n’ihi ihe arụ-ala n’iyi dị n’ime nzukọ ahụ na n’ala ahụ.</w:t>
      </w:r>
    </w:p>
    <w:p>
      <w:pPr>
        <w:pStyle w:val="ArticleScripture"/>
        <w:jc w:val="left"/>
      </w:pPr>
      <w:r>
        <w:rPr>
          <w:rFonts w:ascii="Times New Roman" w:hAnsi="Times New Roman" w:eastAsia="Times New Roman" w:cs="Times New Roman"/>
        </w:rPr>
        <w:t>Mgbe ahụ, Mosis na Eron dara n’ihu ha n’ala n’ihu nzukọ ahụ dum nke ọgbakọ ụmụ Izrel. Jọshụa nwa Nọn, na Keleb nwa Jefune, ndị so n’etiti ndị nyochara ala ahụ, dọwara uwe ha. Ha wee gwa ọgbakọ ụmụ Izrel ahụ dum, sị, Ala ahụ nke anyị gabigara n’ime ya iji nyochaa ya bụ ala ọma nke ukwuu nke ukwuu. Ọ bụrụ na Jehova nwere obi ụtọ n’ebe anyị nọ, mgbe ahụ Ọ ga-eme ka anyị banye n’ala a, nyekwa anyị ya; ala nke mmiri ara ehi na mmanụ aṅụ na-eru n’ime ya. Naanị, enupụla isi megide Jehova, unu atụkwala egwu ndị bi n’ala ahụ; n’ihi na ha bụ nri nye anyị: nchebe ha apụwo n’ebe ha nọ, Jehova sokwa anyị; atụla ha egwu. Ma ọgbakọ ahụ dum sịrị ka e were nkume tụgbuo ha. Ebube Jehova wee pụta n’ụlọikwuu nzukọ ahụ n’ihu ụmụ Izrel niile. Jehova wee gwa Mosis, Ruo ole mgbe ka ndị a ga-akpasu m iwe? Ruo ole mgbe ka ha agaghị ekwere m, n’agbanyeghị ihe ịrịba ama niile nke m gosiri n’etiti ha? Aga m eji ọrịa otiti tie ha, napụkwa ha ihe nketa ha, meekwa ka si n’aka gị pụta mba ka ukwuu ma dị ike karịa ha. Ọnụ Ọgụgụ 14:5–12.</w:t>
      </w:r>
    </w:p>
    <w:p>
      <w:pPr>
        <w:pStyle w:val="ArticleBody"/>
        <w:jc w:val="left"/>
      </w:pPr>
      <w:r>
        <w:rPr>
          <w:rFonts w:ascii="Times New Roman" w:hAnsi="Times New Roman" w:eastAsia="Times New Roman" w:cs="Times New Roman"/>
        </w:rPr>
        <w:t>“Iwe” ahu ndị nnupụisi kpatara n’Akwụkwọ Ọnụ Ọgụgụ, nakwa n’Ezikiel, dabeere n’ịjụ nke onye nnupụisi ịnakwere “ihe ịrịba ama” ndị e gosipụtara. “Ihe ịrịba ama” ndị a jụrụ n’oge Mosis bụ “ihe ịrịba ama” ndị nọchiri anya ngosipụta ike Chineke n’akụkọ ihe mere eme nke ndị Millaịtọ. Izrel oge ochie kpasuru Chineke iwe site n’ịjụ “ihe ịrịba ama” nke ngosipụta ike Ya n’akụkọ ntọala ha. N’oge akara nke otu narị puku na iri anọ na anọ ahụ, Izrel nke oge a kwa na-ajụkwa (na-atụgharị azụ ya megide) otu akụkọ ntọala ahụ nke kwesịrị ịbụ “ihe ịrịba ama” ahụ nke ga-eme ka ha “mata” mmeghachi nke akụkọ nke Mkpu Etiti Abalị, nke a na-emeghachi n’ụbọchị ikpeazụ.</w:t>
      </w:r>
    </w:p>
    <w:p>
      <w:pPr>
        <w:pStyle w:val="ArticleBody"/>
        <w:jc w:val="left"/>
      </w:pPr>
      <w:r>
        <w:rPr>
          <w:rFonts w:ascii="Times New Roman" w:hAnsi="Times New Roman" w:eastAsia="Times New Roman" w:cs="Times New Roman"/>
        </w:rPr>
        <w:t>Chineke na-ekwe ka ndị nnupụisi ahụ hụ mmegharị ọzọ nke ngosipụta ike nke Chineke, n’ihi na ọ bụ mmegharị ọzọ nke ngosipụta ike nke Chineke ahụ nke na-abụghị nanị mmiri-ozuzo ikpeazụ, kama ọ bụ eziokwu ahụ nke gaara azọpụta ha ma a sị na ha so n’etiti ndị hụrụ eziokwu n’anya.</w:t>
      </w:r>
    </w:p>
    <w:p>
      <w:pPr>
        <w:pStyle w:val="ArticleBody"/>
        <w:jc w:val="left"/>
      </w:pPr>
      <w:r>
        <w:rPr>
          <w:rFonts w:ascii="Times New Roman" w:hAnsi="Times New Roman" w:eastAsia="Times New Roman" w:cs="Times New Roman"/>
        </w:rPr>
        <w:t>Ịkọwapụta arụ arụ anọ nke Ezikiel isi nke asatọ dịka ihe nnọchianya nke ọgbọ anọ nke Adventism Laodisia bụ akụkụ nke ozi ahụ nke Ọdụm nke ebo Juda na-emeghe akara ya n’ụbọchị ikpeazụ. Ọgbọ mbụ malitere n’oge nnupụisi nke 1863, ma afọ iri abụọ na ise ka e mesịrị, na 1888, nnupụisi ahụ nke kpọrọ akara mmalite nke ọgbọ nke abụọ, ya na ihe nnọchianya nke ime-ụlọ nzuzo, bịarutere. Afọ iri atọ na otu ka e mesịrị, na 1919, mbipụta nke akwụkwọ W. W. Prescott dere nke isiokwu ya bụ, The Doctrine of Christ, kpọrọ akara mmalite nke ọgbọ nke atọ, nke Ezikiel nọchiri anya ya dịka ụmụnwaanyị na-akwa ákwá maka Tammuz. Afọ iri atọ na asatọ mgbe nke ahụ gasịrị, na 1957, site na mbipụta nke akwụkwọ ahụ, Questions on Doctrine, ọgbọ nke anọ bịarutere nke na-akọwapụta oge ahụ ndị nnupụisi ga-ebili megide ozi nke ịkpọrọ akara nke si n’ọwụwa anyanwụ pụta, ma kpọọ anyanwụ isiala.</w:t>
      </w:r>
    </w:p>
    <w:p>
      <w:pPr>
        <w:pStyle w:val="ArticleBody"/>
        <w:jc w:val="left"/>
      </w:pPr>
      <w:r>
        <w:rPr>
          <w:rFonts w:ascii="Times New Roman" w:hAnsi="Times New Roman" w:eastAsia="Times New Roman" w:cs="Times New Roman"/>
        </w:rPr>
        <w:t>Anyị ga-amalite ịtụle ọgbọ nke abụọ nke nnupụisi nke Adventism ndị Laodisia, nke rutere na Nzukọ Ozuzuoke Minneapolis n’afọ 1888. Ọ dị mkpa icheta na ihe arụ anọ niile nke Ezekiel na-eme n’ime Jerusalem; ọ bụ ezie na ha na-anọchi anya akụkọ ihe mere eme nke nnupụisi na-aga n’ihu n’usoro, ha na-agwa nnupụisi nke na-eme n’ime obodo ahụ, nke na-anọchi anya Adventism ndị Laodisia n’ụbọchị ikpeazụ.</w:t>
      </w:r>
    </w:p>
    <w:p>
      <w:pPr>
        <w:pStyle w:val="ArticleScripture"/>
        <w:jc w:val="left"/>
      </w:pPr>
      <w:r>
        <w:rPr>
          <w:rFonts w:ascii="Times New Roman" w:hAnsi="Times New Roman" w:eastAsia="Times New Roman" w:cs="Times New Roman"/>
        </w:rPr>
        <w:t>“Dịka otu n’ime ihe ịrịba ama nke mbibi Jerusalem, Kraịst ekwuwo, ‘Ọtụtụ ndị amụma ụgha ga-ebili, ha ga-eduhiekwa ọtụtụ mmadụ.’ Ndị amụma ụgha n’ezie biliri, na-eduhie ndị mmadụ, ma na-eduga ọtụtụ ìgwè mmadụ n’ọzara. Ndị anwansi na ndị dibịa afa, na-azọrọ ike ịrụ ọrụ ebube, dọtara ndị mmadụ iso ha gaa n’ebe ugwu ndị dịpụrụ adịpụ. Ma e kwukwara amụma a maka ụbọchị ikpeazụ. E nyere ihe ịrịba ama a dịka ihe ịrịba ama nke Ọbịbịa Nke Abụọ. Ọbụna ugbu a, ndị kraịst ụgha na ndị amụma ụgha na-egosi ihe ịrịba ama na ọrụ ebube iji rafuo ndị na-eso ụzọ Ya. Ọ̀ bụ na anyị anaghị anụ mkpu a, ‘Lee, Ọ nọ n’ọzara’? Ọ̀ bụghị na ọtụtụ puku mmadụ apụwo gaa n’ọzara, na-atụ anya ịhụ Kraịst? Ma n’ime ọtụtụ puku nzukọ ebe mmadụ na-ekwu na ha na mmụọ ndị nwụrụ anwụ na-enwe mmekọrịta, ọ̀ bụghị na a na-anụ ugbu a òkù a, ‘Lee, Ọ nọ n’ime ụlọ ime’? Nke a bụ nnọọ nkwupụta ahụ ime mmụọ na-ewepụta. Ma gịnị ka Kraịst kwuru? ‘Ekwetala ya. N’ihi na dịka àmụ̀mà si n’ọwụwa anyanwụ pụta, na-enwukwa ruo n’ọdịda anyanwụ; otu ahụ ka ọbịbịa Nwa nke mmadụ ga-adịkwa.’” The Desire of Ages, 631.</w:t>
      </w:r>
    </w:p>
    <w:p>
      <w:pPr>
        <w:pStyle w:val="ArticleBody"/>
        <w:jc w:val="left"/>
      </w:pPr>
      <w:r>
        <w:rPr>
          <w:rFonts w:ascii="Times New Roman" w:hAnsi="Times New Roman" w:eastAsia="Times New Roman" w:cs="Times New Roman"/>
        </w:rPr>
        <w:t>Ụlọ ime zoro ezo bụ ihe nnọchianya nke ime mmụọ, ma arụ-ụgha nke abụọ nke isi nke asatọ nke Ezikiel na-eme n’ime ụlọ nsọ ahụ, ebe a kpọgidere ihe oyiyi nke ụwa n’uzo nzuzo n’elu mgbidi.</w:t>
      </w:r>
    </w:p>
    <w:p>
      <w:pPr>
        <w:pStyle w:val="ArticleScripture"/>
        <w:jc w:val="left"/>
      </w:pPr>
      <w:r>
        <w:rPr>
          <w:rFonts w:ascii="Times New Roman" w:hAnsi="Times New Roman" w:eastAsia="Times New Roman" w:cs="Times New Roman"/>
        </w:rPr>
        <w:t>Ya mere m banye hụ; ma, lee, ụdị ihe niile na-akpụ akpụ, na anụ ọhịa niile ndị arụ, na arụsị niile nke ụlọ Izrel, ka a kanyere n’elu mgbidi gburugburu. Ndị ikom iri asaa nke ndị okenye nke ụlọ Izrel guzo kwa n’ihu ha, Jaazanaya nwa Shefan guzo n’etiti ha, onye ọ bụla ji ihe-oku-ìsì ya n’aka; ígwé ojii buru ibu nke ísì-ụtọ wee rigo elu. Mgbe ahụ, ọ sịrị m, Nwa nke mmadụ, ị hụwo ihe ndị okenye nke ụlọ Izrel na-eme n’ọchịchịrị, onye ọ bụla n’ime ụlọ ime ihe oyiyi ya? n’ihi na ha na-asị, Onyenwe anyị ahụghị anyị; Onyenwe anyị ahapụwo ụwa. Ezekiel 8:10–12.</w:t>
      </w:r>
    </w:p>
    <w:p>
      <w:pPr>
        <w:pStyle w:val="ArticleBody"/>
        <w:jc w:val="left"/>
      </w:pPr>
      <w:r>
        <w:rPr>
          <w:rFonts w:ascii="Times New Roman" w:hAnsi="Times New Roman" w:eastAsia="Times New Roman" w:cs="Times New Roman"/>
        </w:rPr>
        <w:t>Izikiel hụrụ “arụsị nile nke ụlọ Izrel, a pịrị apị n’elu mgbidi” nke ebe nsọ ahụ, ma a gwara ya n’ụzọ doro anya na nnupụisi a na-eme kwa n’ime “ụlọ ime ihe oyiyi” nke onye ọ bụla n’ime ndị okenye ahụ. Nnupụisi dị n’ime ụlọ nsọ ahụ n’eziokwu na-akọwapụta nnupụisi dị n’ime ụlọ nsọ nke mmadụ.</w:t>
      </w:r>
    </w:p>
    <w:p>
      <w:pPr>
        <w:pStyle w:val="ArticleScripture"/>
        <w:jc w:val="left"/>
      </w:pPr>
      <w:r>
        <w:rPr>
          <w:rFonts w:ascii="Times New Roman" w:hAnsi="Times New Roman" w:eastAsia="Times New Roman" w:cs="Times New Roman"/>
        </w:rPr>
        <w:t>“N’ime ime ka ụlọ nsọ dị ọcha pụọ n’aka ndị na-azụ ahịa na ndị na-ere ahịa nke ụwa, Jizọs kwupụtara ozi Ya nke ime ka obi dị ọcha pụọ n’ime mmetọ nke mmehie,—site n’agụụ ihe nke ụwa, agụụ ịchọ onwe onye, àgwà ọjọọ, nke na-emebi mkpụrụobi. Malakaị 3:1–3 ka e hotara.” The Desire of Ages, 161.</w:t>
      </w:r>
    </w:p>
    <w:p>
      <w:pPr>
        <w:pStyle w:val="ArticleBody"/>
        <w:jc w:val="left"/>
      </w:pPr>
      <w:r>
        <w:rPr>
          <w:rFonts w:ascii="Times New Roman" w:hAnsi="Times New Roman" w:eastAsia="Times New Roman" w:cs="Times New Roman"/>
        </w:rPr>
        <w:t>Ihe arụ nke abụọ nọchiri anya ngosipụta nke ajọ omume ma n’ime ụka, ma n’uche ndị okenye ahụ kwesịkwara ịbụ ndị nche nke ụka. Ajọ omume ahụ e gosipụtara n’ebe ahụ bụ ajọ omume nke ime mmụọ. N’ụbọchị Noa, mgbe echiche niile nke obi mmadụ jupụtara n’ajọ omume, ndị biri tupu idei mmiri emezuwo iko nke ajọ omume ha.</w:t>
      </w:r>
    </w:p>
    <w:p>
      <w:pPr>
        <w:pStyle w:val="ArticleScripture"/>
        <w:jc w:val="left"/>
      </w:pPr>
      <w:r>
        <w:rPr>
          <w:rFonts w:ascii="Times New Roman" w:hAnsi="Times New Roman" w:eastAsia="Times New Roman" w:cs="Times New Roman"/>
        </w:rPr>
        <w:t>Chineke wee hụ na ajọ omume mmadụ dị ukwuu n’ụwa, na na echiche nile nke obi ya na-atụgharị n’uche bụ naanị ihe ọjọọ mgbe niile. Jenesis 6:5.</w:t>
      </w:r>
    </w:p>
    <w:p>
      <w:pPr>
        <w:pStyle w:val="ArticleBody"/>
        <w:jc w:val="left"/>
      </w:pPr>
      <w:r>
        <w:rPr>
          <w:rFonts w:ascii="Times New Roman" w:hAnsi="Times New Roman" w:eastAsia="Times New Roman" w:cs="Times New Roman"/>
        </w:rPr>
        <w:t>Ọgbọ nke abụọ ahụ na-akọwapụta oge mmụọ ịkpọasị Chineke batara n’etiti ma ndị ndu Jerusalem, ma n’imekwa usoro ọnụ nke Adventism Laodisia. Ihe “ndị okenye nke ụlọ Izrel” mere “n’ọchịchịrị,” “n’ime” “ụlọ-ime onyonyo” ha, na-egosi na “echiche nile nke echiche” obi ha “bụ naanị ihe ọjọọ mgbe niile.” Nwanyị White na-eme ka o doo anya na mbibi Jerusalem na-anọchi anya ọgwụgwụ nke ụwa, ma àmà nke iju mmiri n’oge Noa na-anọchikwa anya ọgwụgwụ nke ụwa. N’ụbọchị ikpeazụ, ndị jụrụ ido nsọ site n’eziokwu ka a na-emeri site n’ime mmụọ ịkpọasị Chineke, dịka a nọchiri anya ya site n’ọrụ arụsị nke abụọ n’Ezikiel isi nke asatọ.</w:t>
      </w:r>
    </w:p>
    <w:p>
      <w:pPr>
        <w:pStyle w:val="ArticleBody"/>
        <w:jc w:val="left"/>
      </w:pPr>
      <w:r>
        <w:rPr>
          <w:rFonts w:ascii="Times New Roman" w:hAnsi="Times New Roman" w:eastAsia="Times New Roman" w:cs="Times New Roman"/>
        </w:rPr>
        <w:t>Ihe arụ nke abụọ nke Ezikiel na-anọchi anya nnupụisi nke bịara na 1888, ma bụrụ ihe nnọchianya nke ọgbọ nke abụọ; ma karịa nke a, e megharịrị 1888, na ihe niile ọ na-anọchi anya ma ọ bụ nke a na-anọchi anya ya site na ya, na Septemba 11, 2001. Nwanyị White na-akọwa kpọmkwem na n’afọ 1888, mmụọ ozi dị ike nke Mkpughe iri na asatọ rịdatara, ya mere akụkọ ihe mere eme ahụ na-anọchi anya oge a ga-akwatu nnukwu ụlọ nke New York City site n’imetụ aka sitere n’aka Chineke, nakwa na a ga-emezu Mkpughe iri na asatọ, amaokwu nke mbụ ruo nke atọ.</w:t>
      </w:r>
    </w:p>
    <w:p>
      <w:pPr>
        <w:pStyle w:val="ArticleScripture"/>
        <w:jc w:val="left"/>
      </w:pPr>
      <w:r>
        <w:rPr>
          <w:rFonts w:ascii="Times New Roman" w:hAnsi="Times New Roman" w:eastAsia="Times New Roman" w:cs="Times New Roman"/>
        </w:rPr>
        <w:t>“Ajụjụ ịhapụ echiche e bu ụzọ chepụta n’obi, na ịnakwere eziokwu a, bụ isi ihe ndabere nke nnukwu akụkụ nke mmegide e gosipụtara na Minneapolis megide ozi Onyenwe anyị sitere n’aka Ụmụnna Waggoner na Jones. Site n’ịkpalite mmegide ahụ, Setan gara nke ọma n’imechi, n’ogo dị ukwuu, ike pụrụ iche nke Mmụọ Nsọ nke Chineke chọsiri ike inye ndị anyị. Onye iro ahụ gbochiri ha inweta arụmọrụ ahụ nke gaara abụ nke ha n’ibu eziokwu ahụ ruo ụwa, dị ka ndịozi kwusara ya mgbe ụbọchị Pentikọst gasịrị. Ìhè ahụ nke ga-eme ka ụwa dum nwee ìhè site n’ebube ya ka e guzogidere, ma site n’omume nke ụmụnna anyị onwe anyị, e debewokwa ya n’ebe ụwa nọ n’ogo dị ukwuu.” Selected Messages, book 1, 235.</w:t>
      </w:r>
    </w:p>
    <w:p>
      <w:pPr>
        <w:pStyle w:val="ArticleBody"/>
        <w:jc w:val="left"/>
      </w:pPr>
      <w:r>
        <w:rPr>
          <w:rFonts w:ascii="Times New Roman" w:hAnsi="Times New Roman" w:eastAsia="Times New Roman" w:cs="Times New Roman"/>
        </w:rPr>
        <w:t>Akụkọ ihe mere eme nke 1888 nyere ihe atụ nke ịjụ ozi nke mmiri ikpeazụ nke bịarutere na Septemba 11, 2001. 1888 bụ akara nke ọgbọ nke abụọ nke Adventism Laodisia, nke e ji ihe arụ nke abụọ nke Ezikiel nọchite anya ya, ma akụkọ ihe mere eme dị n’ime ya na-akọwapụta nnupụisi nke e ji ndị okenye iri asaa dị na Ezikiel tụnyere. Nnupụisi ha nọchiri anya ime mmụọ, ma yie iko nke oge ule na-eru njupụta n’oge Noa. Ịjụ ozi ahụ gosipụtara ịjụ ozi nke mmiri ikpeazụ site n’aka ndị ndu, nke ga-achọpụta ọbịbịa nke Ahụhụ nke atọ nke Alakụba.</w:t>
      </w:r>
    </w:p>
    <w:p>
      <w:pPr>
        <w:pStyle w:val="ArticleScripture"/>
        <w:jc w:val="left"/>
      </w:pPr>
      <w:r>
        <w:rPr>
          <w:rFonts w:ascii="Times New Roman" w:hAnsi="Times New Roman" w:eastAsia="Times New Roman" w:cs="Times New Roman"/>
        </w:rPr>
        <w:t>“Mmiri ozuzo ikpeazụ ahụ ga-adakwasị ndị nke Chineke. Otu mmụọ-ozi dị ike ga-esi n’eluigwe rịdata, a ga-emekwa ka ụwa nile jupụta n’ìhè nke ebube ya.” Review and Herald, Eprel 21, 1891.</w:t>
      </w:r>
    </w:p>
    <w:p>
      <w:pPr>
        <w:pStyle w:val="ArticleBody"/>
        <w:jc w:val="left"/>
      </w:pPr>
      <w:r>
        <w:rPr>
          <w:rFonts w:ascii="Times New Roman" w:hAnsi="Times New Roman" w:eastAsia="Times New Roman" w:cs="Times New Roman"/>
        </w:rPr>
        <w:t>Ndị ndu ahụ ndị jụrụ ozi ahụ na 1888, nọchiri anya ịjụ ozi nke Islam na Septemba 11, 2001, ma Chineke zubere iweta ngosi nke ike nke ndị ndu ahụ ga-ahụ dịka akụkụ nke ikpe Ya n’elu ha. Ngosi nke ike nke mmiri ozuzo ikpeazụ na-eme na njedebe nke oge nke akara. Ọ malitere na Septemba 11, 2001, ma ọ na-eru n’ogbugbu ya na njedebe nke ụbọchị atọ na ọkara nke Mkpughe iri na otu, mgbe “oke ala ọma jijiji” ahụ bịara.</w:t>
      </w:r>
    </w:p>
    <w:p>
      <w:pPr>
        <w:pStyle w:val="ArticleBody"/>
        <w:jc w:val="left"/>
      </w:pPr>
      <w:r>
        <w:rPr>
          <w:rFonts w:ascii="Times New Roman" w:hAnsi="Times New Roman" w:eastAsia="Times New Roman" w:cs="Times New Roman"/>
        </w:rPr>
        <w:t>Ozi nke 1888 bụ ozi Laodisia, oku ikpeazụ nye ndị a họrọburu mbụ, bụ́ ndị n’oge ahụ a na-agafe.</w:t>
      </w:r>
    </w:p>
    <w:p>
      <w:pPr>
        <w:pStyle w:val="ArticleScripture"/>
        <w:jc w:val="left"/>
      </w:pPr>
      <w:r>
        <w:rPr>
          <w:rFonts w:ascii="Times New Roman" w:hAnsi="Times New Roman" w:eastAsia="Times New Roman" w:cs="Times New Roman"/>
        </w:rPr>
        <w:t>“Ozi e nyere anyị site n’aka A. T. Jones, na E. J. Waggoner bụ ozi Chineke nye ụka Laodisia, ma ahụhụ ga-adịrị onye ọbụla nke na-ekwupụta na ọ kwenyere n’eziokwu ma o sina dị, ọ naghị egosipụta n’ebe ndị ọzọ nọ ìhè ndị ahụ Chineke nyere.” The 1888 Materials, 1053.</w:t>
      </w:r>
    </w:p>
    <w:p>
      <w:pPr>
        <w:pStyle w:val="ArticleBody"/>
        <w:jc w:val="left"/>
      </w:pPr>
      <w:r>
        <w:rPr>
          <w:rFonts w:ascii="Times New Roman" w:hAnsi="Times New Roman" w:eastAsia="Times New Roman" w:cs="Times New Roman"/>
        </w:rPr>
        <w:t>Ozi nke 1888 nọchiri anya ozi ahụ nke kọwara na mgbe a tụfuru nnukwu ụlọ ndị dị na New York City n’ala na Septemba 11, 2001, a ga-enye nzukọ Laodisia akaebe kwụ ọtọ ahụ, ma akaebe kwụ ọtọ ahụ bụ ozi nke Alakụba nke Ahụhụ nke atọ nke, mgbe e kuru ya n’elu ndị mmadụ ndị lọghachiri azụ, nwere ike iweta ha ná ndụ dịka agha dị ike.</w:t>
      </w:r>
    </w:p>
    <w:p>
      <w:pPr>
        <w:pStyle w:val="ArticleScripture"/>
        <w:jc w:val="left"/>
      </w:pPr>
      <w:r>
        <w:rPr>
          <w:rFonts w:ascii="Times New Roman" w:hAnsi="Times New Roman" w:eastAsia="Times New Roman" w:cs="Times New Roman"/>
        </w:rPr>
        <w:t>“A ghaghị ịgba ama kpọmkwem n’ihu ụka anyị na ụlọọrụ anyị, iji kpọtee ndị nọ n’ụra.”</w:t>
      </w:r>
    </w:p>
    <w:p>
      <w:pPr>
        <w:pStyle w:val="ArticleScripture"/>
        <w:jc w:val="left"/>
      </w:pPr>
      <w:r>
        <w:rPr>
          <w:rFonts w:ascii="Times New Roman" w:hAnsi="Times New Roman" w:eastAsia="Times New Roman" w:cs="Times New Roman"/>
        </w:rPr>
        <w:t>“Mgbe e kwere ma soro okwu nke Onyenwe anyị, a ga-enwe ọganihu na-aga n’ihu n’enweghị ịda mba. Ka anyị hụ ugbu a oke mkpa anyị nwere. Onyenwe anyị apụghị iji anyị rụọ ọrụ ruo mgbe Ọ ga-eku ndụ n’ime ọkpụkpụ ndị kpọrọ nkụ. Anụrụ m okwu ndị a e kwuru: ‘E wezụga ịrụ ọrụ miri emi nke Mmụọ nke Chineke n’elu obi, e wezụga mmetụta ya nke na-enye ndụ, eziokwu aghọwo akwụkwọ ozi nwụrụ anwụ.’” Review and Herald, November 18, 1902.</w:t>
      </w:r>
    </w:p>
    <w:p>
      <w:pPr>
        <w:pStyle w:val="ArticleBody"/>
        <w:jc w:val="left"/>
      </w:pPr>
      <w:r>
        <w:rPr>
          <w:rFonts w:ascii="Times New Roman" w:hAnsi="Times New Roman" w:eastAsia="Times New Roman" w:cs="Times New Roman"/>
        </w:rPr>
        <w:t>Afọ 1888 na-akara mmalite nke ọgbọ nke abụọ nke Adventizim, ma ọ na-enyekwa ahịrị amụma nke kwekọrọ na ụbọchị ikpeazụ. N’ụbọchị 11 Septemba, 2001, Chineke duuru ndị ahụ họọrọ ịnakwere na mwakpo Alakụba wakporo anụ ọhịa nke ụwa bụ mmezu amụma, laghachi n’ụzọ ochie. Ndị Chineke kwesiri ịlaghachi n’ihe ịchọ mma nke William Miller ma mụta eziokwu ndị ntọala nke gụnyere mmezu nke Ahụhụ mbụ na nke abụọ, nke n’aka nke ya guzobere mbata nke Ahụhụ nke atọ n’oge ahụ. Ozugbo ndị ahụ laghachiri n’ụzọ ochie ndị ahụ, e duru ha ịhụ ịdị nsọ nke tebụl abụọ Habakuk.</w:t>
      </w:r>
    </w:p>
    <w:p>
      <w:pPr>
        <w:pStyle w:val="ArticleBody"/>
        <w:jc w:val="left"/>
      </w:pPr>
      <w:r>
        <w:rPr>
          <w:rFonts w:ascii="Times New Roman" w:hAnsi="Times New Roman" w:eastAsia="Times New Roman" w:cs="Times New Roman"/>
        </w:rPr>
        <w:t>Nnupụisi nke 1863 megide mbadamba nkume abụọ Habakkuk, ndị bụ ọla dị oké ọnụ ahịa nke Miller ma bụrụkwa ntọala nke Adventizim, nọchiri anya n’amụma nnupụisi e megharịrị ọzọ na Septemba 11, 2001; n’ihi na ọzọkwa, e nyere ndị ndu nke Adventizim Laodisia ohere ịkwado ọla dị oké ọnụ ahịa nke Miller, ma ọ bụ ịjụ ha. Ọgbọ anọ niile nke Adventizim ndị a na-anọchi anya n’Ezikiel isi asatọ, na-anọchikwakwa anya nnupụisi nke Adventizim Laodisia na Septemba 11, 2001.</w:t>
      </w:r>
    </w:p>
    <w:p>
      <w:pPr>
        <w:pStyle w:val="ArticleBody"/>
        <w:jc w:val="left"/>
      </w:pPr>
      <w:r>
        <w:rPr>
          <w:rFonts w:ascii="Times New Roman" w:hAnsi="Times New Roman" w:eastAsia="Times New Roman" w:cs="Times New Roman"/>
        </w:rPr>
        <w:t>Anyị ga-aga n’ihu ịkọwapụta ọgbọ nke abụọ nke Adventizim Laodisia n’akwụkwọ na-esote.</w:t>
      </w:r>
    </w:p>
    <w:p>
      <w:pPr>
        <w:pStyle w:val="ArticleScripture"/>
        <w:jc w:val="left"/>
      </w:pPr>
      <w:r>
        <w:rPr>
          <w:rFonts w:ascii="Times New Roman" w:hAnsi="Times New Roman" w:eastAsia="Times New Roman" w:cs="Times New Roman"/>
        </w:rPr>
        <w:t>“Chineke kere mmadụ nwere mmetụta obi nke pụrụ ịnakwere eziokwu ndị ebighị ebi. A ga-edobe mmetụta ndị a ọcha ma dị nsọ, n’enweghị mmetọ ọ bụla nke ihe ụwa. Ma ụmụ mmadụ ewepụla ebighị ebi n’ihe ha na-agụ n’ọnụ. E chefuola Chineke, Alfa na Omega, mmalite na ọgwụgwụ, Onye ahụ nke jidere n’aka Ya ọdịnihu nke mkpụrụobi ọ bụla. N’iche na ha dị ike n’amamihe, mmadụ ewedala onwe ha ruo n’ogo kachasị ala n’anya Chineke.”</w:t>
      </w:r>
    </w:p>
    <w:p>
      <w:pPr>
        <w:pStyle w:val="ArticleScripture"/>
        <w:jc w:val="left"/>
      </w:pPr>
      <w:r>
        <w:rPr>
          <w:rFonts w:ascii="Times New Roman" w:hAnsi="Times New Roman" w:eastAsia="Times New Roman" w:cs="Times New Roman"/>
        </w:rPr>
        <w:t>“Uche mmadụ aghọwo nke ụwa. N’ọnọdụ ikpughe akara nke ịdị-nsọ Chineke, ọ na-ekpughe akara nke mmadụ. N’ime ụlọ ime ya ka a na-ahụ ihe oyiyi nke ụwa. Omume ndị na-eweda ala nke juru ebe nile n’ụbọchị Noa, ndị mere ka ndị bi n’oge ahụ gafee olileanya nzọpụta, ka a na-ahụ taa.”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Asatọ</dc:title>
  <dc:subject>Ikpughe Mkpughe Anọ Ahụ́ Arụrụ: Ntụnyere Akụkọ Ihe Mere Eme nke Nnupụisi n’Adventizim Laodisia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