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Centoventisei</w:t>
      </w:r>
    </w:p>
    <w:p>
      <w:pPr>
        <w:pStyle w:val="ArticleSubtitle"/>
        <w:jc w:val="left"/>
      </w:pPr>
      <w:r>
        <w:rPr>
          <w:rFonts w:ascii="Arial" w:hAnsi="Arial" w:eastAsia="Arial" w:cs="Arial"/>
        </w:rPr>
        <w:t>Svelare la narrazione profetica: uno studio del capitolo undicesimo di Daniele e degli eventi contemporanei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Il versetto quaranta del capitolo undicesimo di Daniele allinea la storia del corno protestante della bestia della terra con il corno repubblicano della bestia della terra. Entrambi i corni hanno inizio nel 1798, e la loro testimonianza continua fino all’imminente legge domenicale negli Stati Uniti. A entrambi i corni fu dato un duplice documento divino che doveva mettere alla prova ciascun corno. La Bibbia di Re Giacomo (Antico e Nuovo Testamento) doveva mettere alla prova il corno religioso della bestia della terra, e la Dichiarazione d’Indipendenza e la Costituzione degli Stati Uniti dovevano mettere alla prova il corno politico della bestia della terra. Il versetto quaranta è la storia della bestia della terra, e la sua testimonianza storica ha inizio nel 1776, e nel 1798 comincia ad adempiere il suo ruolo quale sesto regno della profezia biblica.</w:t>
      </w:r>
    </w:p>
    <w:p>
      <w:pPr>
        <w:pStyle w:val="ArticleBody"/>
        <w:jc w:val="left"/>
      </w:pPr>
      <w:r>
        <w:rPr>
          <w:rFonts w:ascii="Times New Roman" w:hAnsi="Times New Roman" w:eastAsia="Times New Roman" w:cs="Times New Roman"/>
        </w:rPr>
        <w:t>Gesù illustra sempre la fine con il principio, e la fine degli Stati Uniti è stata rappresentata nella storia dei suoi inizi. Il periodo della fine degli Stati Uniti è stato rappresentato nel versetto due di Daniele undici, poiché esso presenta sei presidenti, cominciando con Ronald Reagan. Reagan è il primo presidente nell’ultimo periodo della storia profetica della bestia della terra. Quel periodo ebbe inizio al tempo della fine, nel 1989. Ma il versetto due tratta soltanto di Reagan, del primo Bush, di Clinton, del secondo Bush, di Obama e di Trump. Altre linee sono necessarie per completare la storia che giunge fino all’imminente legge domenicale. Dal 1989 fino all’imminente legge domenicale vi è una linea specifica nel versetto due di Daniele undici.</w:t>
      </w:r>
    </w:p>
    <w:p>
      <w:pPr>
        <w:pStyle w:val="ArticleBody"/>
        <w:jc w:val="left"/>
      </w:pPr>
      <w:r>
        <w:rPr>
          <w:rFonts w:ascii="Times New Roman" w:hAnsi="Times New Roman" w:eastAsia="Times New Roman" w:cs="Times New Roman"/>
        </w:rPr>
        <w:t>Il 1798 segna l’inizio e la legge domenicale segna la fine della storia profetica della bestia che sale dalla terra quale sesto regno della profezia biblica, e il 1798 ne segna l’inizio. I duecentoventi anni che ebbero inizio nel 1776 costituiscono un’altra linea profetica della bestia che sale dalla terra, la quale identifica un periodo che comincia nel 1776 e si conclude nel 1996, quando il messaggio tratto dalla conoscenza dischiusa nel 1989 fu formalizzato. Quel periodo di duecentoventi anni identifica il futuro dell’America, quando, al suo inizio, l’indipendenza dall’arte di governo dei re europei e dall’arte ecclesiastica del cattolicesimo, resa pubblica nel 1776, sarà rimossa alla prossima legge domenicale. Il periodo dal 1776 al 1989 è una linea specifica nella storia profetica della bestia che sale dalla terra.</w:t>
      </w:r>
    </w:p>
    <w:p>
      <w:pPr>
        <w:pStyle w:val="ArticleBody"/>
        <w:jc w:val="left"/>
      </w:pPr>
      <w:r>
        <w:rPr>
          <w:rFonts w:ascii="Times New Roman" w:hAnsi="Times New Roman" w:eastAsia="Times New Roman" w:cs="Times New Roman"/>
        </w:rPr>
        <w:t>I trent’anni dal 508 al 538 rappresentano un periodo profetico che precede l’instaurazione del papato quale quinto regno della profezia biblica nel 538. Gli Stati Uniti formano pienamente un’immagine della bestia con l’imminente legge domenicale. Il periodo di trent’anni di preparazione per l’instaurazione del papato nel 538 è un elemento dell’immagine della bestia papale. Vi fu un periodo di preparazione che condusse al 1798, quando la bestia della terra assunse il trono quale sesto regno della profezia biblica. Il periodo dal 1776 al 1798 si allinea con il periodo dal 508 al 538.</w:t>
      </w:r>
    </w:p>
    <w:p>
      <w:pPr>
        <w:pStyle w:val="ArticleBody"/>
        <w:jc w:val="left"/>
      </w:pPr>
      <w:r>
        <w:rPr>
          <w:rFonts w:ascii="Times New Roman" w:hAnsi="Times New Roman" w:eastAsia="Times New Roman" w:cs="Times New Roman"/>
        </w:rPr>
        <w:t>Gesù illustra la fine di una cosa mediante il suo principio; pertanto, il periodo profetico rappresentato nella storia dal 1776 al 1798, attestato dal periodo profetico dal 508 al 538, fornisce due testimoni. Questi due periodi forniscono due testimoni del fatto che esiste uno specifico periodo profetico che precede l’intronizzazione di un regno della profezia biblica. Insieme stabiliscono che il periodo dal tempo della fine nel 1989 fino alla legge domenicale si allinea con i due periodi che precedettero il 538 e il 1798.</w:t>
      </w:r>
    </w:p>
    <w:p>
      <w:pPr>
        <w:pStyle w:val="ArticleBody"/>
        <w:jc w:val="left"/>
      </w:pPr>
      <w:r>
        <w:rPr>
          <w:rFonts w:ascii="Times New Roman" w:hAnsi="Times New Roman" w:eastAsia="Times New Roman" w:cs="Times New Roman"/>
        </w:rPr>
        <w:t>La storia profetica dal tempo della fine, nel 1989, fino alla legge domenicale del versetto quarantuno di Daniele undici, è stata prefigurata dal periodo di trent’anni dal 508 al 538, ed è stata altresì prefigurata dai ventidue anni dal 1776 al 1798.</w:t>
      </w:r>
    </w:p>
    <w:p>
      <w:pPr>
        <w:pStyle w:val="ArticleBody"/>
        <w:jc w:val="left"/>
      </w:pPr>
      <w:r>
        <w:rPr>
          <w:rFonts w:ascii="Times New Roman" w:hAnsi="Times New Roman" w:eastAsia="Times New Roman" w:cs="Times New Roman"/>
        </w:rPr>
        <w:t>Il versetto due di Daniele undici identifica che, quando Trump, il più ricco di tutti i presidenti in questo periodo profetico, giunge, egli «stir up», che significa «risvegliare», l’intero mondo agli intenti dei globalisti, i quali allora stanno tentando di reimpostare la struttura del mondo in un sistema a due livelli di élite, che governano sui loro droni lavoratori. Il «grande reset», come lo chiamano, ha come priorità numero uno l’eliminazione della classe media, affinché le élite, storicamente rappresentate da figure storiche quali Maria Antonietta, siano isolate e protette dai peoni che producevano i suoi delicati pani.</w:t>
      </w:r>
    </w:p>
    <w:p>
      <w:pPr>
        <w:pStyle w:val="ArticleBody"/>
        <w:jc w:val="left"/>
      </w:pPr>
      <w:r>
        <w:rPr>
          <w:rFonts w:ascii="Times New Roman" w:hAnsi="Times New Roman" w:eastAsia="Times New Roman" w:cs="Times New Roman"/>
        </w:rPr>
        <w:t>La religione del globalista è lo spiritualismo New Age, e le sue filosofie del woke-ismo e della Diversità, Equità e Inclusione, unite all’ideologia corrotta della Teoria Critica della Razza, accompagnate dalla scienza, falsamente così chiamata, del riscaldamento globale, insieme ai suoi sforzi segreti di controllo genocida della popolazione, divennero prontamente evidenti quando Trump entrò nella storia per “sconvolgere” l’intero regno contro la Grecia.</w:t>
      </w:r>
    </w:p>
    <w:p>
      <w:pPr>
        <w:pStyle w:val="ArticleBody"/>
        <w:jc w:val="left"/>
      </w:pPr>
      <w:r>
        <w:rPr>
          <w:rFonts w:ascii="Times New Roman" w:hAnsi="Times New Roman" w:eastAsia="Times New Roman" w:cs="Times New Roman"/>
        </w:rPr>
        <w:t>L’arrivo di Trump nel 2016 segna l’avvento di un falso risveglio (stir up), una contraffazione ideata da Satana per minare in anticipo il risveglio delle vergini di Matteo venticinque. I globalisti, sia sulla scena mondiale sia all’interno degli Stati Uniti, sono rappresentati profeticamente come il dragone. Essi sono i dieci re, i banchieri del mondo, i mercanti miliardari globali, i massoni e altre società segrete.</w:t>
      </w:r>
    </w:p>
    <w:p>
      <w:pPr>
        <w:pStyle w:val="ArticleBody"/>
        <w:jc w:val="left"/>
      </w:pPr>
      <w:r>
        <w:rPr>
          <w:rFonts w:ascii="Times New Roman" w:hAnsi="Times New Roman" w:eastAsia="Times New Roman" w:cs="Times New Roman"/>
        </w:rPr>
        <w:t>I poteri globalisti del dragone sono coloro che si specializzano nella lawfare (guerra condotta mediante le leggi), poiché Satana è spesso raffigurato nelle argomentazioni legali della Parola di Dio. Quando Dio preavvertì i Suoi fedeli della persecuzione che accompagna sempre coloro che vivono piamente, promise che sarebbero stati condotti davanti ai tribunali del paese per rendere testimonianza. Satana è il simbolo dei giudici corrotti, dei Procuratori Generali corrotti che sono attualmente prevalenti nel paese che è stato agitato dal trumpismo, e quei tribunali e quegli avvocati corrotti sostengono sempre organizzazioni che promuovono e producono rivoluzione e anarchia, simbolo primario di Satana nel corso della storia.</w:t>
      </w:r>
    </w:p>
    <w:p>
      <w:pPr>
        <w:pStyle w:val="ArticleBody"/>
        <w:jc w:val="left"/>
      </w:pPr>
      <w:r>
        <w:rPr>
          <w:rFonts w:ascii="Times New Roman" w:hAnsi="Times New Roman" w:eastAsia="Times New Roman" w:cs="Times New Roman"/>
        </w:rPr>
        <w:t>L’Unione Sovietica era un simbolo profetico del dragone, poiché, fra le altre cose, l’ateismo del Faraone è una caratteristica primaria del dragone. Il re del sud nel versetto quaranta è il re della parola ebraica «negev», che significa Egitto, ed è tradotta nel versetto come «sud». Il Faraone è il simbolo biblico dell’ateismo della Francia, il re del sud nel «tempo della fine» nel 1798, e anche dell’Unione Sovietica nel «tempo della fine» nel 1989. Entrambe furono potenze del dragone, ed entrambe discesero dal regno del dragone della Roma pagana.</w:t>
      </w:r>
    </w:p>
    <w:p>
      <w:pPr>
        <w:pStyle w:val="ArticleBody"/>
        <w:jc w:val="left"/>
      </w:pPr>
      <w:r>
        <w:rPr>
          <w:rFonts w:ascii="Times New Roman" w:hAnsi="Times New Roman" w:eastAsia="Times New Roman" w:cs="Times New Roman"/>
        </w:rPr>
        <w:t>Gli Stati Uniti sono, negli ultimi giorni, il simbolo del protestantesimo apostata, e il papato ha manovrato una lotta tra il protestantesimo apostata e il dragone dell’Unione Sovietica per superare il primo di tre ostacoli che esso sconfigge mentre ritorna al trono della terra. Il successivo ostacolo è il protestantesimo apostata stesso, che esso conquista con l’imminente legge domenicale.</w:t>
      </w:r>
    </w:p>
    <w:p>
      <w:pPr>
        <w:pStyle w:val="ArticleBody"/>
        <w:jc w:val="left"/>
      </w:pPr>
      <w:r>
        <w:rPr>
          <w:rFonts w:ascii="Times New Roman" w:hAnsi="Times New Roman" w:eastAsia="Times New Roman" w:cs="Times New Roman"/>
        </w:rPr>
        <w:t>La forza e il potere del Presidente Trump hanno avviato un risveglio riguardo ai pericoli del globalismo, che si è intensificato fino a diventare una lotta mondiale tra il dragone e il protestantesimo apostata. Il papato sta utilizzando una lotta tra le medesime due potenze, il dragone e il protestantesimo apostata, per produrre l’ambiente necessario ad abbattere il secondo ostacolo geografico, proprio come fece per abbattere il primo ostacolo geografico. In ciò risiede la logica del fatto che il settimo regno delle Nazioni Unite (che è la potenza del dragone) ceda così rapidamente il proprio regno alla bestia nell’imminente legge domenicale. Lo fa perché è un nemico sconfitto sin dal 1989.</w:t>
      </w:r>
    </w:p>
    <w:p>
      <w:pPr>
        <w:pStyle w:val="ArticleBody"/>
        <w:jc w:val="left"/>
      </w:pPr>
      <w:r>
        <w:rPr>
          <w:rFonts w:ascii="Times New Roman" w:hAnsi="Times New Roman" w:eastAsia="Times New Roman" w:cs="Times New Roman"/>
        </w:rPr>
        <w:t>A un certo livello, si tratta della stessa lotta che il papato utilizzò per abbattere il dragone dell’Unione Sovietica nel 1989, ma l’attuale lotta del progressismo woke contro il MAGA-ismo del protestantesimo apostata è concepita per sconfiggere il protestantesimo apostata, non il dragone. La guerra fu essenzialmente avviata nel 2016 e poi, nel 2020, il dragone, che nelle Scritture è il padre della menzogna, rubò l’elezione, “uccidendo” così politicamente Trump e il movimento repubblicano MAGA. In Apocalisse capitolo undici, la bestia che sale dall’abisso, che è la bestia dell’ateismo, uccise i due testimoni, e questi furono lasciati nella strada, finché non tornarono di nuovo in vita. Le regole di William Miller indicano che i simboli profetici hanno più di un’applicazione.</w:t>
      </w:r>
    </w:p>
    <w:p>
      <w:pPr>
        <w:pStyle w:val="ArticleBody"/>
        <w:jc w:val="left"/>
      </w:pPr>
      <w:r>
        <w:rPr>
          <w:rFonts w:ascii="Times New Roman" w:hAnsi="Times New Roman" w:eastAsia="Times New Roman" w:cs="Times New Roman"/>
        </w:rPr>
        <w:t>Mentre stiamo ora considerando la lotta del dragone e del protestantesimo apostata che conduce la bestia della terra alla sua conclusione, quei due testimoni sono le due corna della bestia della terra. Il corno repubblicano fu ucciso nel 2020, dal potere biblico il cui padre è il padre della menzogna. Ci troviamo nel pieno stesso di quella lotta in questa storia presente. Nel versetto quarantuno di Daniele undici, l’imminente legge domenicale viene imposta, e secondo l’Ispirazione sarà il protestantesimo apostata a compiere quell’opera satanica.</w:t>
      </w:r>
    </w:p>
    <w:p>
      <w:pPr>
        <w:pStyle w:val="ArticleScripture"/>
        <w:jc w:val="left"/>
      </w:pPr>
      <w:r>
        <w:rPr>
          <w:rFonts w:ascii="Times New Roman" w:hAnsi="Times New Roman" w:eastAsia="Times New Roman" w:cs="Times New Roman"/>
        </w:rPr>
        <w:t>«I protestanti degli Stati Uniti saranno in prima linea nello stendere le loro mani al di là dell’abisso per afferrare la mano dello Spiritismo; si protenderanno al di sopra del baratro per stringere la mano al potere romano; e sotto l’influenza di questa triplice unione, questo Paese seguirà le orme di Roma nel calpestare i diritti della coscienza». The Great Controversy, 588.</w:t>
      </w:r>
    </w:p>
    <w:p>
      <w:pPr>
        <w:pStyle w:val="ArticleBody"/>
        <w:jc w:val="left"/>
      </w:pPr>
      <w:r>
        <w:rPr>
          <w:rFonts w:ascii="Times New Roman" w:hAnsi="Times New Roman" w:eastAsia="Times New Roman" w:cs="Times New Roman"/>
        </w:rPr>
        <w:t>Il complesso intreccio degli eventi umani è rappresentato nella lotta che ebbe inizio nel 2016. Per valutare correttamente le potenze all’interno di tale conflitto, è importante avere chiarezza riguardo a ciò che rappresenta ciascuna delle tre potenze che conducono il mondo ad Armageddon, poiché ognuna di esse possiede le proprie peculiari caratteristiche profetiche. Il libro dell’Apocalisse conserva sempre la sequenza del dragone, seguito dalla bestia, la quale è seguita dal falso profeta; pertanto cominceremo a identificare le caratteristiche profetiche del dragone, poi della bestia e, infine, del falso profeta del Protestantesimo apostata.</w:t>
      </w:r>
    </w:p>
    <w:p>
      <w:pPr>
        <w:pStyle w:val="ArticleBody"/>
        <w:jc w:val="left"/>
      </w:pPr>
      <w:r>
        <w:rPr>
          <w:rFonts w:ascii="Times New Roman" w:hAnsi="Times New Roman" w:eastAsia="Times New Roman" w:cs="Times New Roman"/>
        </w:rPr>
        <w:t>I Democratici progressisti non sono i Protestanti apostati degli Stati Uniti; essi sono i rappresentanti profetici del globalismo e del dragone. Prima dell’imminente legge domenicale, il Partito Repubblicano deve ritornare al potere per adempiere la narrazione profetica. Faraone, simbolo del potere del dragone, e il potere del dragone della Roma pagana al tempo di Cristo, forniscono due testimoni che, negli ultimi giorni, il potere del dragone è il potere che promuove l’uccisione dei bambini, come avvenne al tempo di Mosè e al tempo di Cristo.</w:t>
      </w:r>
    </w:p>
    <w:p>
      <w:pPr>
        <w:pStyle w:val="ArticleBody"/>
        <w:jc w:val="left"/>
      </w:pPr>
      <w:r>
        <w:rPr>
          <w:rFonts w:ascii="Times New Roman" w:hAnsi="Times New Roman" w:eastAsia="Times New Roman" w:cs="Times New Roman"/>
        </w:rPr>
        <w:t>Gli ultimi giorni sono i giorni dei centoquarantaquattromila, i quali cantano il cantico di Mosè e dell’Agnello; e nella storia sia di Mosè sia dell’Agnello, il potere del dragone cercò di mettere a morte dei bambini. Così fecero, poiché Satana sapeva che il Signore stava per suscitare il liberatore Mosè e il Redentore Cristo. Negli ultimi giorni il dragone scende con grande ira, perché sa che il suo tempo è breve, ed è il potere del dragone che promuove l’uccisione dei neonati, nel tentativo di distruggere coloro che sono candidati a essere fra i centoquarantaquattromila. I Democratici progressisti, globalisti e socialisti NON sono coloro che sono «in prima linea» nell’assicurare la triplice alleanza che avrà luogo alla legge domenicale di prossima introduzione, poiché i Democratici sono il potere del dragone, non il falso profeta.</w:t>
      </w:r>
    </w:p>
    <w:p>
      <w:pPr>
        <w:pStyle w:val="ArticleScripture"/>
        <w:jc w:val="left"/>
      </w:pPr>
      <w:r>
        <w:rPr>
          <w:rFonts w:ascii="Times New Roman" w:hAnsi="Times New Roman" w:eastAsia="Times New Roman" w:cs="Times New Roman"/>
        </w:rPr>
        <w:t>«Con il decreto che impone l’istituzione del Papato in violazione della legge di Dio, la nostra nazione si separerà completamente dalla giustizia. Quando il Protestantesimo stenderà la mano al di là dell’abisso per afferrare la mano del potere romano, quando si protenderà oltre il baratro per stringere la mano allo Spiritismo, quando, sotto l’influenza di questa triplice unione, il nostro paese ripudierà ogni principio della sua Costituzione quale governo protestante e repubblicano, e provvederà alla diffusione delle falsità e degli inganni papali, allora potremo sapere che è giunto il tempo della meravigliosa opera di Satana e che la fine è vicina». Testimonies, vol. 5, p. 451.</w:t>
      </w:r>
    </w:p>
    <w:p>
      <w:pPr>
        <w:pStyle w:val="ArticleBody"/>
        <w:jc w:val="left"/>
      </w:pPr>
      <w:r>
        <w:rPr>
          <w:rFonts w:ascii="Times New Roman" w:hAnsi="Times New Roman" w:eastAsia="Times New Roman" w:cs="Times New Roman"/>
        </w:rPr>
        <w:t>Gli attributi profetici di ciascuna delle tre potenze che conducono il mondo ad Armageddon sono delineati con precisione nella Parola di Dio. Il potere del dragone promuove leggi che incoraggiano l’uccisione dei bambini nel tempo in cui Dio intende suscitare un popolo che è stato prefigurato da Mosè e da Cristo. I Democratici liberali sono il potere del dragone nella lotta all’interno degli Stati Uniti che precede e prefigura la medesima lotta sulla scena mondiale dopo l’imminente legge domenicale negli Stati Uniti. Il dragone è il padre della menzogna, e i globalisti progressisti liberali sono famosi per mentire.</w:t>
      </w:r>
    </w:p>
    <w:p>
      <w:pPr>
        <w:pStyle w:val="ArticleScripture"/>
        <w:jc w:val="left"/>
      </w:pPr>
      <w:r>
        <w:rPr>
          <w:rFonts w:ascii="Times New Roman" w:hAnsi="Times New Roman" w:eastAsia="Times New Roman" w:cs="Times New Roman"/>
        </w:rPr>
        <w:t>Perché non comprendete il mio parlare? Perché non potete ascoltare la mia parola. Voi siete dal padre vostro, il diavolo, e volete compiere i desideri del padre vostro. Egli fu omicida fin dal principio e non si attenne alla verità, perché non vi è verità in lui. Quando dice il falso, parla del suo, perché è bugiardo ed è padre della menzogna. Giovanni 8:43, 44.</w:t>
      </w:r>
    </w:p>
    <w:p>
      <w:pPr>
        <w:pStyle w:val="ArticleBody"/>
        <w:jc w:val="left"/>
      </w:pPr>
      <w:r>
        <w:rPr>
          <w:rFonts w:ascii="Times New Roman" w:hAnsi="Times New Roman" w:eastAsia="Times New Roman" w:cs="Times New Roman"/>
        </w:rPr>
        <w:t>Il diavolo, che è Satana e il dragone, fu omicida (aborto) e menzognero fin dal principio. Quando i Giudei cavillatori disputarono con Pilato, proclamarono con audacia di non avere altro re che Cesare, e Cesare è un simbolo della Roma pagana, che è una potenza del dragone.</w:t>
      </w:r>
    </w:p>
    <w:p>
      <w:pPr>
        <w:pStyle w:val="ArticleScripture"/>
        <w:jc w:val="left"/>
      </w:pPr>
      <w:r>
        <w:rPr>
          <w:rFonts w:ascii="Times New Roman" w:hAnsi="Times New Roman" w:eastAsia="Times New Roman" w:cs="Times New Roman"/>
        </w:rPr>
        <w:t>«Così, mentre il dragone rappresenta, in primo luogo, Satana, esso è, in senso secondario, un simbolo della Roma pagana». The Great Controversy, 439.</w:t>
      </w:r>
    </w:p>
    <w:p>
      <w:pPr>
        <w:pStyle w:val="ArticleBody"/>
        <w:jc w:val="left"/>
      </w:pPr>
      <w:r>
        <w:rPr>
          <w:rFonts w:ascii="Times New Roman" w:hAnsi="Times New Roman" w:eastAsia="Times New Roman" w:cs="Times New Roman"/>
        </w:rPr>
        <w:t>Alcuni si domandano perché gli ebrei moderni siano globalisti liberali, quando i globalisti nutrono un tale odio per gli ebrei moderni. È perché essi scelsero di avere il re della Roma pagana come loro unico re. Per quanto intelligenti siano molti della stirpe ebraica, la loro antica scelta di rigettare il Messia come loro re li ha rinchiusi nel recinto del dragone.</w:t>
      </w:r>
    </w:p>
    <w:p>
      <w:pPr>
        <w:pStyle w:val="ArticleScripture"/>
        <w:jc w:val="left"/>
      </w:pPr>
      <w:r>
        <w:rPr>
          <w:rFonts w:ascii="Times New Roman" w:hAnsi="Times New Roman" w:eastAsia="Times New Roman" w:cs="Times New Roman"/>
        </w:rPr>
        <w:t>Ma essi gridarono: Via, via, crocifiggilo! Pilato disse loro: Crocifiggerò io il vostro Re? I capi dei sacerdoti risposero: Noi non abbiamo altro re che Cesare. Giovanni 19:15.</w:t>
      </w:r>
    </w:p>
    <w:p>
      <w:pPr>
        <w:pStyle w:val="ArticleBody"/>
        <w:jc w:val="left"/>
      </w:pPr>
      <w:r>
        <w:rPr>
          <w:rFonts w:ascii="Times New Roman" w:hAnsi="Times New Roman" w:eastAsia="Times New Roman" w:cs="Times New Roman"/>
        </w:rPr>
        <w:t>Furono i re d’Europa a compiere la persecuzione per il papato, ed è ai dieci re di Apocalisse diciassette che spetta fare guerra all’Agnello, e lo fanno uccidendo i suoi seguaci.</w:t>
      </w:r>
    </w:p>
    <w:p>
      <w:pPr>
        <w:pStyle w:val="ArticleScripture"/>
        <w:jc w:val="left"/>
      </w:pPr>
      <w:r>
        <w:rPr>
          <w:rFonts w:ascii="Times New Roman" w:hAnsi="Times New Roman" w:eastAsia="Times New Roman" w:cs="Times New Roman"/>
        </w:rPr>
        <w:t>Essi combatteranno contro l’Agnello, e l’Agnello li vincerà, perché egli è il Signore dei signori e il Re dei re; e quelli che sono con lui sono chiamati, eletti e fedeli. Apocalisse 17:14.</w:t>
      </w:r>
    </w:p>
    <w:p>
      <w:pPr>
        <w:pStyle w:val="ArticleBody"/>
        <w:jc w:val="left"/>
      </w:pPr>
      <w:r>
        <w:rPr>
          <w:rFonts w:ascii="Times New Roman" w:hAnsi="Times New Roman" w:eastAsia="Times New Roman" w:cs="Times New Roman"/>
        </w:rPr>
        <w:t>Gli attributi profetici del potere del dragone identificano costoro come quelli che compiono materialmente l’assassinio dei bambini e dei cristiani negli ultimi giorni, come rappresentato alla croce e nel Colosseo nella storia della Roma pagana. Furono i re del dragone che, nel Medioevo, si servirono dell’Inquisizione per compiere i bagni di sangue per la Roma papale. Sono coloro che uccidono i bambini e sono mentitori per eccellenza. Adolf Hitler è il simbolo moderno di un assassino di massa e di un mentitore. Hitler era un socialdemocratico.</w:t>
      </w:r>
    </w:p>
    <w:p>
      <w:pPr>
        <w:pStyle w:val="ArticleBody"/>
        <w:jc w:val="left"/>
      </w:pPr>
      <w:r>
        <w:rPr>
          <w:rFonts w:ascii="Times New Roman" w:hAnsi="Times New Roman" w:eastAsia="Times New Roman" w:cs="Times New Roman"/>
        </w:rPr>
        <w:t>I liberali progressisti seguono le orme di Adolph Hitler, che fu il leader del Partito Nazionalsocialista Tedesco dei Lavoratori, comunemente noto come Partito Nazista. Sotto la sua guida, il Partito Nazista instaurò un regime totalitario e fu responsabile di numerose atrocità, incluso l’Olocausto. Il partito di Hitler è spesso associato al nazionalismo estremo, al razzismo, all’antisemitismo e all’autoritarismo. Joseph Goebbels, che fu Ministro della Propaganda nella Germania nazista durante la Seconda guerra mondiale, dichiarò: «Se si dice una menzogna abbastanza grande e si continua a ripeterla, la gente finirà col crederci».</w:t>
      </w:r>
    </w:p>
    <w:p>
      <w:pPr>
        <w:pStyle w:val="ArticleBody"/>
        <w:jc w:val="left"/>
      </w:pPr>
      <w:r>
        <w:rPr>
          <w:rFonts w:ascii="Times New Roman" w:hAnsi="Times New Roman" w:eastAsia="Times New Roman" w:cs="Times New Roman"/>
        </w:rPr>
        <w:t>Una menzogna comune propagata oggigiorno dai Democratici progressisti e liberali è che, nell’epoca moderna, sia la destra conservatrice del partito Repubblicano a essere prefigurata dai nazisti del tempo di Hitler. La loro falsa narrazione storica identifica correttamente il partito di Hitler come il partito dell’estrema destra del suo tempo, ma omette sempre la verità che Hitler era di estrema destra solo in rapporto ai Comunisti, che erano i suoi nemici di sinistra nelle sue iniziali lotte politiche. I Repubblicani sono certamente alla destra dei Democratici nello spettro politico degli Stati Uniti, ma ogni altra caratteristica della Germania nazista di Hitler rappresenta gli attributi profetici del partito Democratico.</w:t>
      </w:r>
    </w:p>
    <w:p>
      <w:pPr>
        <w:pStyle w:val="ArticleBody"/>
        <w:jc w:val="left"/>
      </w:pPr>
      <w:r>
        <w:rPr>
          <w:rFonts w:ascii="Times New Roman" w:hAnsi="Times New Roman" w:eastAsia="Times New Roman" w:cs="Times New Roman"/>
        </w:rPr>
        <w:t>La Bibbia afferma che li riconoscerete dai loro frutti, non secondo il criterio scorrevole della destra o della sinistra nello spettro politico. L’ultranazionalismo della storia di Hitler non identifica il patriottismo del movimento MAGA. L’ultranazionalismo di Hitler era caratterizzato dalla sua individuazione di una razza padrona, e identifica gli sforzi dei globalisti per istituire un sistema di classi a due livelli all’interno degli Stati Uniti e del mondo. I globalisti, naturalmente, si considerano al vertice di quel sistema, come rappresentato dalla razza padrona di Hitler.</w:t>
      </w:r>
    </w:p>
    <w:p>
      <w:pPr>
        <w:pStyle w:val="ArticleBody"/>
        <w:jc w:val="left"/>
      </w:pPr>
      <w:r>
        <w:rPr>
          <w:rFonts w:ascii="Times New Roman" w:hAnsi="Times New Roman" w:eastAsia="Times New Roman" w:cs="Times New Roman"/>
        </w:rPr>
        <w:t>L’arte di mentire, proiettare e accusare è una caratteristica del dragone, e un esempio classico di tale tecnica consiste nell’accusare qualcun altro delle azioni o delle posizioni che in realtà si sostengono e si mettono in atto. Questo accade quotidianamente in America, e nel mondo di oggi, ed è un attributo del diavolo, poiché egli è «l’accusatore dei fratelli».</w:t>
      </w:r>
    </w:p>
    <w:p>
      <w:pPr>
        <w:pStyle w:val="ArticleScripture"/>
        <w:jc w:val="left"/>
      </w:pPr>
      <w:r>
        <w:rPr>
          <w:rFonts w:ascii="Times New Roman" w:hAnsi="Times New Roman" w:eastAsia="Times New Roman" w:cs="Times New Roman"/>
        </w:rPr>
        <w:t>E il gran dragone fu precipitato, il serpente antico, chiamato Diavolo e Satana, colui che seduce tutto il mondo; fu precipitato sulla terra, e con lui furono precipitati i suoi angeli. E udii una gran voce nel cielo che diceva: Ora sono venuti la salvezza, la potenza, il regno del nostro Dio e l’autorità del suo Cristo; poiché è stato precipitato l’accusatore dei nostri fratelli, colui che li accusava davanti al nostro Dio giorno e notte. Apocalisse 12:9, 10.</w:t>
      </w:r>
    </w:p>
    <w:p>
      <w:pPr>
        <w:pStyle w:val="ArticleBody"/>
        <w:jc w:val="left"/>
      </w:pPr>
      <w:r>
        <w:rPr>
          <w:rFonts w:ascii="Times New Roman" w:hAnsi="Times New Roman" w:eastAsia="Times New Roman" w:cs="Times New Roman"/>
        </w:rPr>
        <w:t>La Germania di Hitler, che costituisce un parallelo profetico dei globalisti progressisti dei nostri giorni, aveva una macchina propagandistica deliberatamente orchestrata, così come i liberali progressisti di oggi; ed è lì che la ripetizione delle grandi menzogne, individuata da Joseph Goebbels, ministro della Propaganda nella Germania nazista, viene oggi reiterata con la precisione matematica di algoritmi computerizzati attraverso i vari canali di comunicazione in tutto il pianeta. (CNN, MSNBC, BBC, NPR, Google, Facebook e così via).</w:t>
      </w:r>
    </w:p>
    <w:p>
      <w:pPr>
        <w:pStyle w:val="ArticleBody"/>
        <w:jc w:val="left"/>
      </w:pPr>
      <w:r>
        <w:rPr>
          <w:rFonts w:ascii="Times New Roman" w:hAnsi="Times New Roman" w:eastAsia="Times New Roman" w:cs="Times New Roman"/>
        </w:rPr>
        <w:t>L’incendio del Reichstag fu un avvenimento significativo nella storia della Germania nel periodo che precedette la Seconda guerra mondiale. Esso offre una descrizione classica delle menzogne che i globalisti liberali progressisti mettono in atto nel loro tentativo di instaurare un governo mondiale unico. Avvenne nella notte del 27 febbraio 1933, quando l’edificio del Reichstag a Berlino, che ospitava il parlamento tedesco (in parallelo con il Campidoglio degli Stati Uniti del 6 gennaio 2020), fu incendiato.</w:t>
      </w:r>
    </w:p>
    <w:p>
      <w:pPr>
        <w:pStyle w:val="ArticleBody"/>
        <w:jc w:val="left"/>
      </w:pPr>
      <w:r>
        <w:rPr>
          <w:rFonts w:ascii="Times New Roman" w:hAnsi="Times New Roman" w:eastAsia="Times New Roman" w:cs="Times New Roman"/>
        </w:rPr>
        <w:t>L’incendio fu attribuito a un atto doloso e fornì al governo nazista, sotto la guida di Adolf Hitler e Hermann Göring, un pretesto per promuovere il Decreto dell’incendio del Reichstag. Questo decreto, firmato dal Presidente tedesco Paul von Hindenburg, sospese le libertà civili e consentì l’arresto e la detenzione degli oppositori politici. Esso segnò una tappa significativa nel consolidamento del potere nazista e nell’erosione delle istituzioni democratiche in Germania.</w:t>
      </w:r>
    </w:p>
    <w:p>
      <w:pPr>
        <w:pStyle w:val="ArticleBody"/>
        <w:jc w:val="left"/>
      </w:pPr>
      <w:r>
        <w:rPr>
          <w:rFonts w:ascii="Times New Roman" w:hAnsi="Times New Roman" w:eastAsia="Times New Roman" w:cs="Times New Roman"/>
        </w:rPr>
        <w:t>Quel fuoco, che i più onesti storici ammettono essere stato appiccato dagli uomini di Hitler, prefigurò gli eventi del 6 gennaio 2020 e la conseguente distruzione dei diritti costituzionali di coloro che non stavano compiendo nulla che non fosse pienamente consentito secondo i principi contenuti nella Costituzione, specialmente se confrontati con l’anarchia e la distruzione provocate dai movimenti Black Lives Matter e Antifa, movimenti che i liberali progressisti lodano e sostengono. Il 6 gennaio è il frutto del dragone, e fu prefigurato dai nazisti della Germania di Hitler.</w:t>
      </w:r>
    </w:p>
    <w:p>
      <w:pPr>
        <w:pStyle w:val="ArticleBody"/>
        <w:jc w:val="left"/>
      </w:pPr>
      <w:r>
        <w:rPr>
          <w:rFonts w:ascii="Times New Roman" w:hAnsi="Times New Roman" w:eastAsia="Times New Roman" w:cs="Times New Roman"/>
        </w:rPr>
        <w:t>I Democratici socialisti negli Stati Uniti identificano ripetutamente Trump come il simbolo di Hitler, poiché il principio in base al quale operano è che, se si dice una menzogna abbastanza grande e la si ripete incessantemente attraverso la propria macchina mediatica di propaganda, i peoni di Maria Antonietta finiranno per credervi.</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Associatevi, o popoli, e sarete frantumati; porgete orecchio, voi tutti dei paesi lontani: cingetevi, e sarete frantumati; cingetevi, e sarete frantumati. Fate insieme consiglio, e sarà ridotto a nulla; dite la parola, e non reggerà, perché Dio è con noi. Poiché il Signore mi parlò così, con mano potente, e mi ammonì di non camminare per la via di questo popolo, dicendo: Non chiamate congiura tutto ciò che questo popolo chiama congiura; non temete ciò che esso teme, e non vi spaventate. Santificate il Signore degli eserciti stesso; sia lui il vostro timore, sia lui il vostro terrore. Egli sarà un santuario; ma anche una pietra d’inciampo e un sasso d’offesa per entrambe le case d’Israele, un laccio e una rete per gli abitanti di Gerusalemme. Molti tra loro inciamperanno, cadranno, saranno frantumati, saranno presi al laccio e catturati. Lega la testimonianza, sigilla la legge tra i miei discepoli. Isaia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Centoventisei</dc:title>
  <dc:subject>Svelare la narrazione profetica: uno studio del capitolo undicesimo di Daniele e degli eventi contemporanei</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