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 storia nascosta del versetto quaranta - Numero tre</w:t>
      </w:r>
    </w:p>
    <w:p>
      <w:pPr>
        <w:pStyle w:val="ArticleSubtitle"/>
        <w:jc w:val="left"/>
      </w:pPr>
      <w:r>
        <w:rPr>
          <w:rFonts w:ascii="Arial" w:hAnsi="Arial" w:eastAsia="Arial" w:cs="Arial"/>
        </w:rPr>
        <w:t>La legge domenicale e il cammino profetico: dal Patriot Act alla prova finale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2024-09-22</w:t>
      </w:r>
    </w:p>
    <w:p>
      <w:pPr>
        <w:pStyle w:val="ArticleScripture"/>
        <w:jc w:val="left"/>
      </w:pPr>
      <w:r>
        <w:rPr>
          <w:rFonts w:ascii="Times New Roman" w:hAnsi="Times New Roman" w:eastAsia="Times New Roman" w:cs="Times New Roman"/>
        </w:rPr>
        <w:t>«Con il decreto che impone l’istituzione del papato in violazione della legge di Dio, la nostra nazione si separerà pienamente dalla giustizia. Quando il protestantesimo tenderà la mano oltre l’abisso per afferrare la mano del potere romano, quando si protenderà oltre il baratro per stringere la mano allo spiritismo, quando, sotto l’influenza di questa triplice unione, il nostro paese ripudierà ogni principio della sua Costituzione quale governo protestante e repubblicano, e adotterà provvedimenti per la diffusione delle falsità e delle seduzioni papali, allora potremo sapere che è giunto il tempo dell’opera prodigiosa di Satana e che la fine è vicina.»</w:t>
      </w:r>
    </w:p>
    <w:p>
      <w:pPr>
        <w:pStyle w:val="ArticleScripture"/>
        <w:jc w:val="left"/>
      </w:pPr>
      <w:r>
        <w:rPr>
          <w:rFonts w:ascii="Times New Roman" w:hAnsi="Times New Roman" w:eastAsia="Times New Roman" w:cs="Times New Roman"/>
        </w:rPr>
        <w:t>«Come l’avvicinarsi degli eserciti romani fu per i discepoli un segno dell’imminente distruzione di Gerusalemme, così questa apostasia può essere per noi un segno che il limite della longanimità di Dio è stato raggiunto, che la misura dell’iniquità della nostra nazione è colma, e che l’angelo della misericordia sta per spiccare il suo volo, per non ritornare mai più. Il popolo di Dio sarà allora precipitato in quelle scene di afflizione e di angoscia che i profeti hanno descritto come il tempo dell’angoscia di Giacobbe. Le grida dei fedeli perseguitati salgono al cielo. E come il sangue di Abele gridava dalla terra, così vi sono anche voci che gridano a Dio dalle tombe dei martiri, dai sepolcri del mare, dalle caverne dei monti, dalle cripte dei conventi: “Fino a quando, o Signore, santo e verace, non giudichi e non vendichi il nostro sangue su coloro che abitano sulla terra?”»</w:t>
      </w:r>
    </w:p>
    <w:p>
      <w:pPr>
        <w:pStyle w:val="ArticleScripture"/>
        <w:jc w:val="left"/>
      </w:pPr>
      <w:r>
        <w:rPr>
          <w:rFonts w:ascii="Times New Roman" w:hAnsi="Times New Roman" w:eastAsia="Times New Roman" w:cs="Times New Roman"/>
        </w:rPr>
        <w:t>«Il Signore sta compiendo la Sua opera. Tutto il cielo è in fermento. Il Giudice di tutta la terra sta per levarsi e rivendicare la Sua autorità oltraggiata. Il segno della liberazione sarà posto sugli uomini che osservano i comandamenti di Dio, che venerano la Sua legge e che rifiutano il marchio della bestia o della sua immagine. »</w:t>
      </w:r>
    </w:p>
    <w:p>
      <w:pPr>
        <w:pStyle w:val="ArticleScripture"/>
        <w:jc w:val="left"/>
      </w:pPr>
      <w:r>
        <w:rPr>
          <w:rFonts w:ascii="Times New Roman" w:hAnsi="Times New Roman" w:eastAsia="Times New Roman" w:cs="Times New Roman"/>
        </w:rPr>
        <w:t>«Dio ha rivelato ciò che avrà luogo negli ultimi giorni, affinché il Suo popolo sia preparato a resistere contro la tempesta dell’opposizione e dell’ira. Coloro che sono stati avvertiti degli eventi che stanno loro dinanzi non devono starsene in tranquilla attesa della tempesta imminente, consolandosi al pensiero che il Signore proteggerà i Suoi fedeli nel giorno della tribolazione. Dobbiamo essere come uomini che aspettano il loro Signore, non in oziosa aspettativa, ma in un’opera diligente, con fede incrollabile. Ora non è tempo di permettere che le nostre menti siano assorbite da cose di secondaria importanza. Mentre gli uomini dormono, Satana sta attivamente disponendo le cose in modo che il popolo del Signore non abbia né misericordia né giustizia. Il movimento per la domenica sta ora avanzando nelle tenebre. I dirigenti stanno occultando la vera questione, e molti di coloro che si uniscono al movimento non vedono essi stessi verso dove tenda la corrente sotterranea. Le sue professioni sono miti e apparentemente cristiane, ma quando parlerà rivelerà lo spirito del dragone. È nostro dovere fare tutto ciò che è in nostro potere per scongiurare il pericolo minacciato. Dovremmo adoperarci per disarmare il pregiudizio, presentandoci sotto una luce appropriata dinanzi al popolo. Dovremmo porre davanti ad essi la vera questione in discussione, opponendo così la protesta più efficace contro i provvedimenti volti a restringere la libertà di coscienza. Dovremmo investigare le Scritture ed essere in grado di dare la ragione della nostra fede. Il profeta dice: “Gli empi agiranno empiamente, e nessuno degli empi comprenderà; ma i saggi comprenderanno”.» Testimonies, volume 5, 451, 452.</w:t>
      </w:r>
    </w:p>
    <w:p>
      <w:pPr>
        <w:pStyle w:val="ArticleBody"/>
        <w:jc w:val="left"/>
      </w:pPr>
      <w:r>
        <w:rPr>
          <w:rFonts w:ascii="Times New Roman" w:hAnsi="Times New Roman" w:eastAsia="Times New Roman" w:cs="Times New Roman"/>
        </w:rPr>
        <w:t>Quando il «movimento domenicale» «parlerà, rivelerà lo spirito del dragone». I quattro paragrafi indicano che, alla legge domenicale, gli Stati Uniti «si separeranno pienamente dalla giustizia». Alla legge domenicale «è giunto il tempo della meravigliosa opera di Satana». Alla legge domenicale si compie la triplice unione. Alla legge domenicale gli Stati Uniti «ripudiano ogni principio della loro Costituzione come governo repubblicano protestante», e inoltre «provvedono alla propagazione delle falsità e delle delusioni papali». Quella legge domenicale è per noi un «segno che il limite della longanimità di Dio è raggiunto, che la misura dell’iniquità della nostra nazione è colma e che l’angelo della misericordia sta per spiccare il volo, per non ritornare mai più». Quel segno fu prefigurato dall’ammonimento dato da Gesù, che identifica l’abominazione della desolazione di cui parlò Daniele il profeta. È lì che si adempie la preghiera elevata dai martiri del quinto sigillo, i quali chiedono: «Fino a quando, o Signore, santo e verace, non giudichi e non vendichi il nostro sangue su quelli che abitano sulla terra?» È anche a quel waymark che le vergini stolte e le vergini avvedute manifestano il loro carattere.</w:t>
      </w:r>
    </w:p>
    <w:p>
      <w:pPr>
        <w:pStyle w:val="ArticleBody"/>
        <w:jc w:val="left"/>
      </w:pPr>
      <w:r>
        <w:rPr>
          <w:rFonts w:ascii="Times New Roman" w:hAnsi="Times New Roman" w:eastAsia="Times New Roman" w:cs="Times New Roman"/>
        </w:rPr>
        <w:t>Alla legge domenicale, gli Stati Uniti «ripudiano ogni principio della loro Costituzione». Il periodo di tempo in cui quest’opera fu compiuta ebbe inizio con il Patriot Act nel 2001. Dal 2001 fino alla legge domenicale rappresenta un’opera progressiva di ripudio della Costituzione. Tale opera progressiva corrisponde alla linea di profezia nella quale si compie la formazione dell’immagine della bestia. La linea dell’immagine della bestia può apparire un po’ più complessa, ma vale la pena comprenderne la complessità. Ciò che complica la linea dell’immagine della bestia è il fatto che essa rappresenta due linee.</w:t>
      </w:r>
    </w:p>
    <w:p>
      <w:pPr>
        <w:pStyle w:val="ArticleBody"/>
        <w:jc w:val="left"/>
      </w:pPr>
      <w:r>
        <w:rPr>
          <w:rFonts w:ascii="Times New Roman" w:hAnsi="Times New Roman" w:eastAsia="Times New Roman" w:cs="Times New Roman"/>
        </w:rPr>
        <w:t>Per la bestia della terra, le due linee sono le corna del Repubblicanesimo e del Protestantesimo. Queste due corna convergono in una relazione tra chiesa e Stato e così adempiono la formazione dell’immagine della bestia. La linea della formazione dell’immagine della bestia ha dunque due linee all’interno dell’unica linea, poiché le corna repubblicana e protestante procedono parallelamente l’una all’altra nel corso della storia, ma anche le loro linee individuali hanno una propria testimonianza profetica da rendere. Una linea profetica, con due soggetti paralleli, è più complessa del semplice segnare i punti di riferimento delle azioni politiche che rappresentano il parlare associato alla Costituzione.</w:t>
      </w:r>
    </w:p>
    <w:p>
      <w:pPr>
        <w:pStyle w:val="ArticleBody"/>
        <w:jc w:val="left"/>
      </w:pPr>
      <w:r>
        <w:rPr>
          <w:rFonts w:ascii="Times New Roman" w:hAnsi="Times New Roman" w:eastAsia="Times New Roman" w:cs="Times New Roman"/>
        </w:rPr>
        <w:t>Le due linee delle corna repubblicana e protestante sono ulteriormente complicate dal fatto profetico che, all’interno del corno repubblicano, si trova la storia della lotta tra i Democratici favorevoli alla schiavitù e i Repubblicani contrari alla schiavitù; e inoltre che, all’interno del corno protestante, vi è un continuo processo di prova che segue le vergini sagge e le vergini stolte nella storia del corno protestante. Tuttavia, è di somma importanza stabilirsi in queste verità.</w:t>
      </w:r>
    </w:p>
    <w:p>
      <w:pPr>
        <w:pStyle w:val="ArticleBody"/>
        <w:jc w:val="left"/>
      </w:pPr>
      <w:r>
        <w:rPr>
          <w:rFonts w:ascii="Times New Roman" w:hAnsi="Times New Roman" w:eastAsia="Times New Roman" w:cs="Times New Roman"/>
        </w:rPr>
        <w:t>All’interno della linea rappresentata dalle due corna della bestia della terra vi è l’illustrazione parallela del formare o un carattere di Cristo o un carattere di Satana, il che equivale a formare o un’immagine di Cristo o un’immagine della bestia, poiché in questo contesto la “bestia” rappresenta un essere creato in contrasto con il Creatore. La formazione di questi attributi si compie interiormente fra tutti gli uomini, poiché, quando il tempo di prova si chiude, vi sono soltanto due classi. La formazione si compie anche esteriormente mediante l’alleanza tra il potere papale e le Nazioni Unite.</w:t>
      </w:r>
    </w:p>
    <w:p>
      <w:pPr>
        <w:pStyle w:val="ArticleBody"/>
        <w:jc w:val="left"/>
      </w:pPr>
      <w:r>
        <w:rPr>
          <w:rFonts w:ascii="Times New Roman" w:hAnsi="Times New Roman" w:eastAsia="Times New Roman" w:cs="Times New Roman"/>
        </w:rPr>
        <w:t>Così, il tempo di prova per la formazione dell’immagine della bestia ebbe inizio nel 2001 e termina con la legge domenicale negli Stati Uniti. In quel periodo di tempo, la storia profetica delle due corna della bestia della terra illustra una controversia interna ed esterna all’interno delle rispettive corna, sia essa religiosa o politica, e anche una lotta tra le due corna stesse.</w:t>
      </w:r>
    </w:p>
    <w:p>
      <w:pPr>
        <w:pStyle w:val="ArticleBody"/>
        <w:jc w:val="left"/>
      </w:pPr>
      <w:r>
        <w:rPr>
          <w:rFonts w:ascii="Times New Roman" w:hAnsi="Times New Roman" w:eastAsia="Times New Roman" w:cs="Times New Roman"/>
        </w:rPr>
        <w:t>La legge domenicale negli Stati Uniti rappresenta l’avvertimento a fuggire che Gesù identificò come «l’abominazione della desolazione». La legge domenicale negli Stati Uniti è la conclusione del periodo che ebbe inizio nel 2001. Il Patriot Act era «l’abominazione della desolazione di cui parlò il profeta Daniele», ed è stato identificato da Gesù come un segno per fuggire da una distruzione imminente.</w:t>
      </w:r>
    </w:p>
    <w:p>
      <w:pPr>
        <w:pStyle w:val="ArticleBody"/>
        <w:jc w:val="left"/>
      </w:pPr>
      <w:r>
        <w:rPr>
          <w:rFonts w:ascii="Times New Roman" w:hAnsi="Times New Roman" w:eastAsia="Times New Roman" w:cs="Times New Roman"/>
        </w:rPr>
        <w:t>Il Patriot Act include la luce profetica del 1888 e il Blair Bill. Il Patriot Act contiene dunque anche, in senso profetico, la tipificazione della legge domenicale; pertanto, il periodo che va dal 2001 inizia con una legge domenicale, come tipificata dal 1888 — Blair Bill, 2001 — Patriot Act, e si conclude con la legge domenicale.</w:t>
      </w:r>
    </w:p>
    <w:p>
      <w:pPr>
        <w:pStyle w:val="ArticleBody"/>
        <w:jc w:val="left"/>
      </w:pPr>
      <w:r>
        <w:rPr>
          <w:rFonts w:ascii="Times New Roman" w:hAnsi="Times New Roman" w:eastAsia="Times New Roman" w:cs="Times New Roman"/>
        </w:rPr>
        <w:t>L’avvertimento a fuggire dalle città nel 2001 prefigura l’avvertimento a fuggire da Babilonia al tempo della legge domenicale. Il giudizio inflitto agli Stati Uniti al tempo della legge domenicale prefigura il giudizio che sarà inflitto al mondo intero quando Michele si leverà e il tempo di prova dell’umanità si chiuderà. La firma di Cristo quale Alfa e Omega è ripetutamente rappresentata nelle verità raffigurate dal Blair Bill nel 1888, e in tutto ciò che il 1888 rappresenta, che si ripete nel 2001.</w:t>
      </w:r>
    </w:p>
    <w:p>
      <w:pPr>
        <w:pStyle w:val="ArticleBody"/>
        <w:jc w:val="left"/>
      </w:pPr>
      <w:r>
        <w:rPr>
          <w:rFonts w:ascii="Times New Roman" w:hAnsi="Times New Roman" w:eastAsia="Times New Roman" w:cs="Times New Roman"/>
        </w:rPr>
        <w:t>Il 2001, che fu prefigurato dal 1888, rappresenta non soltanto il segno per fuggire, come raffigurato dall’abominazione della desolazione, ma fu altresì rappresentato dal 66 d.C. e dall’assedio di Cestio. L’assedio di Tito nel 70 d.C. rappresenta la legge domenicale negli Stati Uniti. La legge domenicale negli Stati Uniti è rappresentata dall’anno 321 e dalla prima legge domenicale di Costantino, e il 538 rappresenta il momento in cui l’ultima nazione della terra soccombe al marchio della bestia.</w:t>
      </w:r>
    </w:p>
    <w:p>
      <w:pPr>
        <w:pStyle w:val="ArticleBody"/>
        <w:jc w:val="left"/>
      </w:pPr>
      <w:r>
        <w:rPr>
          <w:rFonts w:ascii="Times New Roman" w:hAnsi="Times New Roman" w:eastAsia="Times New Roman" w:cs="Times New Roman"/>
        </w:rPr>
        <w:t>Il 2001 è il 1888, Cestio e l’anno 66 d.C. La legge domenicale è Tito e gli anni 70 e 321. Il 2001 è anche il battesimo di Gesù e la Sua discesa in Apocalisse capitolo dieci l’11 agosto 1840. Tutti questi simboli contribuiscono alla linea della Costituzione.</w:t>
      </w:r>
    </w:p>
    <w:p>
      <w:pPr>
        <w:pStyle w:val="ArticleBody"/>
        <w:jc w:val="left"/>
      </w:pPr>
      <w:r>
        <w:rPr>
          <w:rFonts w:ascii="Times New Roman" w:hAnsi="Times New Roman" w:eastAsia="Times New Roman" w:cs="Times New Roman"/>
        </w:rPr>
        <w:t>La storia profetica degli Stati Uniti corre parallela alla storia dell’Avventismo. Nel 1798 il papato ricevette la sua ferita mortale, e il 1798 fu il tempo della fine, quando fu dissigillata la parte delle profezie di Daniele che si riferiva alla storia del primo e del secondo angelo di Apocalisse quattordici. Lì, nel 1798, è segnato l’inizio profetico dell’Avventismo, e nel 1798 la bestia della terra con corna simili a quelle di un agnello divenne il sesto regno della profezia biblica.</w:t>
      </w:r>
    </w:p>
    <w:p>
      <w:pPr>
        <w:pStyle w:val="ArticleBody"/>
        <w:jc w:val="left"/>
      </w:pPr>
      <w:r>
        <w:rPr>
          <w:rFonts w:ascii="Times New Roman" w:hAnsi="Times New Roman" w:eastAsia="Times New Roman" w:cs="Times New Roman"/>
        </w:rPr>
        <w:t>Il 1798 fu preceduto da tre pietre miliari profetiche associate alla linea della bestia della terra e, pertanto, al parlare degli Stati Uniti e alla Costituzione degli Stati Uniti. Queste tre pietre miliari furono la Dichiarazione d’Indipendenza, pronunciata nel 1776, poi la Costituzione nel 1789, e quindi gli Alien and Sedition Acts del 1798.</w:t>
      </w:r>
    </w:p>
    <w:p>
      <w:pPr>
        <w:pStyle w:val="ArticleBody"/>
        <w:jc w:val="left"/>
      </w:pPr>
      <w:r>
        <w:rPr>
          <w:rFonts w:ascii="Times New Roman" w:hAnsi="Times New Roman" w:eastAsia="Times New Roman" w:cs="Times New Roman"/>
        </w:rPr>
        <w:t>Quei tre waymarks riguardano la linea profetica della Costituzione e segnano l’inizio del sesto regno della profezia biblica. La legge domenicale è la fine del regno del sesto regno della profezia biblica, e pertanto vi devono essere, per necessità profetica, tre waymarks che precedono la fine, come prefigurato dai tre waymarks che precedettero l’inizio.</w:t>
      </w:r>
    </w:p>
    <w:p>
      <w:pPr>
        <w:pStyle w:val="ArticleBody"/>
        <w:jc w:val="left"/>
      </w:pPr>
      <w:r>
        <w:rPr>
          <w:rFonts w:ascii="Times New Roman" w:hAnsi="Times New Roman" w:eastAsia="Times New Roman" w:cs="Times New Roman"/>
        </w:rPr>
        <w:t>Nel 2001, alla caduta delle torri, il Patriot Act è prefigurato dal Blair Bill del 1888, insieme alla manifesta ribellione della dirigenza dell’Avventismo alla Conferenza Generale di Minneapolis. Una ribellione della quale un angelo disse a Sister White che era prefigurata dalla ribellione contro Mosè da parte di Core, Datan e Abiram è altresì prefigurata dal battesimo di Cristo nel 27 d.C., dalla restrizione dell’Islam l’11 agosto 1840 e dalla Dichiarazione d’Indipendenza del 1776, così come dall’“abominazione della desolazione, della quale ha parlato il profeta Daniele” quale segno per fuggire dall’ira imminente, come rappresentata da Cestio e dal 66 d.C.</w:t>
      </w:r>
    </w:p>
    <w:p>
      <w:pPr>
        <w:pStyle w:val="ArticleBody"/>
        <w:jc w:val="left"/>
      </w:pPr>
      <w:r>
        <w:rPr>
          <w:rFonts w:ascii="Times New Roman" w:hAnsi="Times New Roman" w:eastAsia="Times New Roman" w:cs="Times New Roman"/>
        </w:rPr>
        <w:t>Se riesci ancora a ricordare che la linea di profezia che stiamo ora considerando è la linea della Costituzione degli Stati Uniti, tutte le linee profetiche sopra menzionate contribuiscono al tema profetico rappresentato dalla linea della Costituzione e lo stabiliscono. Tuttavia, la linea che sembra essere la più interconnessa è la linea della formazione dell’immagine della bestia. L’immagine della bestia è un’immagine della bestia papale, la quale è rappresentata come una bestia sulla quale regna una donna, ossia la combinazione di chiesa e stato con la chiesa che controlla il rapporto. Affinché gli Stati Uniti formino un’immagine alla bestia, il protestantesimo apostata deve controllare il governo a tal punto che il governo approvi e faccia applicare statuti religiosi, e infine la legge domenicale.</w:t>
      </w:r>
    </w:p>
    <w:p>
      <w:pPr>
        <w:pStyle w:val="ArticleBody"/>
        <w:jc w:val="left"/>
      </w:pPr>
      <w:r>
        <w:rPr>
          <w:rFonts w:ascii="Times New Roman" w:hAnsi="Times New Roman" w:eastAsia="Times New Roman" w:cs="Times New Roman"/>
        </w:rPr>
        <w:t>Man mano che si compie il processo di formazione dell’immagine della bestia, la Costituzione, redatta con un principio fondamentale che Thomas Jefferson formulò come «separazione tra Chiesa e Stato», deve essere rovesciata. Quando il corno protestante avrà il potere di dirigere il corno repubblicano nell’imporre prescrizioni religiose, il cuore stesso della Costituzione sarà lacerato; così si ha il rapporto profetico tra la linea della Costituzione e la linea dell’immagine della bestia.</w:t>
      </w:r>
    </w:p>
    <w:p>
      <w:pPr>
        <w:pStyle w:val="ArticleBody"/>
        <w:jc w:val="left"/>
      </w:pPr>
      <w:r>
        <w:rPr>
          <w:rFonts w:ascii="Times New Roman" w:hAnsi="Times New Roman" w:eastAsia="Times New Roman" w:cs="Times New Roman"/>
        </w:rPr>
        <w:t>Il periodo in cui si forma l’immagine della bestia ebbe inizio nel 2001, con il Patriot Act, e termina alla legge domenicale, quando il marchio della bestia viene imposto. Durante quel periodo viene aspersa la pioggia dell’ultima stagione, poiché essa comincia a cadere quando il potente angelo di Apocalisse diciotto discende e illumina la terra con la sua gloria, il che, secondo Sorella White, sarebbe avvenuto quando i grandi edifici di New York City fossero stati abbattuti da un tocco del Signore.</w:t>
      </w:r>
    </w:p>
    <w:p>
      <w:pPr>
        <w:pStyle w:val="ArticleScripture"/>
        <w:jc w:val="left"/>
      </w:pPr>
      <w:r>
        <w:rPr>
          <w:rFonts w:ascii="Times New Roman" w:hAnsi="Times New Roman" w:eastAsia="Times New Roman" w:cs="Times New Roman"/>
        </w:rPr>
        <w:t>«La pioggia dell’ultima stagione deve cadere sul popolo di Dio. Un potente angelo deve discendere dal cielo, e tutta la terra deve essere illuminata dalla sua gloria.» Review and Herald, 21 aprile 1891.</w:t>
      </w:r>
    </w:p>
    <w:p>
      <w:pPr>
        <w:pStyle w:val="ArticleBody"/>
        <w:jc w:val="left"/>
      </w:pPr>
      <w:r>
        <w:rPr>
          <w:rFonts w:ascii="Times New Roman" w:hAnsi="Times New Roman" w:eastAsia="Times New Roman" w:cs="Times New Roman"/>
        </w:rPr>
        <w:t>Il periodo dell’aspersione della pioggia dell’ultima stagione rappresenta un periodo di tempo in cui il grano e la zizzania dell’ultima generazione dell’Avventismo vengono vagliati e purgati. Quel vagliamento e quella purificazione terminano alla legge domenicale, e le vergini sagge che possiedono l’olio quando giunge la crisi della legge domenicale vengono sigillate, e poi lo Spirito Santo è sparso senza misura finché Michele si leva e il tempo di prova dell’umanità si chiude.</w:t>
      </w:r>
    </w:p>
    <w:p>
      <w:pPr>
        <w:pStyle w:val="ArticleBody"/>
        <w:jc w:val="left"/>
      </w:pPr>
      <w:r>
        <w:rPr>
          <w:rFonts w:ascii="Times New Roman" w:hAnsi="Times New Roman" w:eastAsia="Times New Roman" w:cs="Times New Roman"/>
        </w:rPr>
        <w:t>Durante la formazione dell’immagine della bestia negli Stati Uniti, la pioggia dell’ultima stagione starà cadendo a spruzzi; e durante la formazione dell’immagine della bestia nel mondo, la pioggia dell’ultima stagione sarà sparsa senza misura.</w:t>
      </w:r>
    </w:p>
    <w:p>
      <w:pPr>
        <w:pStyle w:val="ArticleBody"/>
        <w:jc w:val="left"/>
      </w:pPr>
      <w:r>
        <w:rPr>
          <w:rFonts w:ascii="Times New Roman" w:hAnsi="Times New Roman" w:eastAsia="Times New Roman" w:cs="Times New Roman"/>
        </w:rPr>
        <w:t>Nel 2001 ebbe inizio la prova della chiesa avventista del settimo giorno di Laodicea, come prefigurata dai protestanti dell’11 agosto 1840 e dall’antico Israele quando Cristo fu battezzato.</w:t>
      </w:r>
    </w:p>
    <w:p>
      <w:pPr>
        <w:pStyle w:val="ArticleScripture"/>
        <w:jc w:val="left"/>
      </w:pPr>
      <w:r>
        <w:rPr>
          <w:rFonts w:ascii="Times New Roman" w:hAnsi="Times New Roman" w:eastAsia="Times New Roman" w:cs="Times New Roman"/>
        </w:rPr>
        <w:t>«Il tempo della prova è proprio su di noi, poiché il gran grido del terzo angelo è già cominciato nella rivelazione della giustizia di Cristo, il Redentore che perdona il peccato. Questo è l’inizio della luce dell’angelo la cui gloria riempirà tutta la terra». Selected Messages, libro 1, p. 362.</w:t>
      </w:r>
    </w:p>
    <w:p>
      <w:pPr>
        <w:pStyle w:val="ArticleBody"/>
        <w:jc w:val="left"/>
      </w:pPr>
      <w:r>
        <w:rPr>
          <w:rFonts w:ascii="Times New Roman" w:hAnsi="Times New Roman" w:eastAsia="Times New Roman" w:cs="Times New Roman"/>
        </w:rPr>
        <w:t>Il processo finale di prova per il popolo dell’antico patto ha inizio quando la luce dell’angelo di Apocalisse diciotto comincia a presentare il suo messaggio. Il suo messaggio è rappresentato anche nei primi tre versetti del capitolo diciotto dell’Apocalisse, e quei tre versetti furono, secondo Sister White, adempiuti quando i grandi edifici di New York City crollarono.</w:t>
      </w:r>
    </w:p>
    <w:p>
      <w:pPr>
        <w:pStyle w:val="ArticleBody"/>
        <w:jc w:val="left"/>
      </w:pPr>
      <w:r>
        <w:rPr>
          <w:rFonts w:ascii="Times New Roman" w:hAnsi="Times New Roman" w:eastAsia="Times New Roman" w:cs="Times New Roman"/>
        </w:rPr>
        <w:t>Allora ebbe inizio il processo di prova, come è rappresentato da Giovanni nel capitolo dieci dell’Apocalisse. La prova consisteva nello stabilire se avreste preso il piccolo libro che era nella mano dell’angelo, per poi mangiarlo. Durante questo periodo di prova, mentre la pioggia dell’ultima stagione viene sparsa, essa cade soltanto su coloro che scelgono di prendere il piccolo libro e di mangiarlo.</w:t>
      </w:r>
    </w:p>
    <w:p>
      <w:pPr>
        <w:pStyle w:val="ArticleScripture"/>
        <w:jc w:val="left"/>
      </w:pPr>
      <w:r>
        <w:rPr>
          <w:rFonts w:ascii="Times New Roman" w:hAnsi="Times New Roman" w:eastAsia="Times New Roman" w:cs="Times New Roman"/>
        </w:rPr>
        <w:t>«Molti hanno, in larga misura, mancato di ricevere la pioggia della prima stagione. Non hanno ottenuto tutti i benefici che Dio aveva così provveduto per loro. Si aspettano che tale mancanza sia colmata dalla pioggia dell’ultima stagione. Quando sarà concessa la più ricca abbondanza di grazia, intendono aprire i loro cuori per riceverla. Stanno commettendo un terribile errore. L’opera che Dio ha iniziato nel cuore umano, impartendo la Sua luce e la Sua conoscenza, deve continuamente progredire. Ogni individuo deve rendersi conto della propria necessità. Il cuore dev’essere svuotato di ogni contaminazione e purificato per la dimora dello Spirito. Fu mediante la confessione e l’abbandono del peccato, mediante la preghiera fervente e la consacrazione di se stessi a Dio, che i primi discepoli si prepararono per l’effusione dello Spirito Santo nel giorno della Pentecoste. La stessa opera, ma in misura maggiore, dev’essere compiuta ora. Allora l’agente umano doveva soltanto chiedere la benedizione e aspettare che il Signore portasse a compimento l’opera che lo riguardava. È Dio che ha iniziato l’opera, ed Egli porterà a termine la Sua opera, rendendo l’uomo perfetto in Gesù Cristo. Ma non vi dev’essere alcuna trascuratezza della grazia rappresentata dalla pioggia della prima stagione. Soltanto coloro che vivono all’altezza della luce che hanno riceveranno maggiore luce. Se non avanziamo quotidianamente nella manifestazione delle virtù cristiane attive, non riconosceremo le manifestazioni dello Spirito Santo nella pioggia dell’ultima stagione. Essa può cadere sui cuori tutt’intorno a noi, ma noi non la discerneremo né la riceveremo». Testimonies to Ministers, 506, 507.</w:t>
      </w:r>
    </w:p>
    <w:p>
      <w:pPr>
        <w:pStyle w:val="ArticleBody"/>
        <w:jc w:val="left"/>
      </w:pPr>
      <w:r>
        <w:rPr>
          <w:rFonts w:ascii="Times New Roman" w:hAnsi="Times New Roman" w:eastAsia="Times New Roman" w:cs="Times New Roman"/>
        </w:rPr>
        <w:t>Coloro che mangiarono il messaggio del 2001 stavano ricevendo un messaggio appropriato per quel periodo, ma dovevano essere messi alla prova per manifestare se avessero veramente interiorizzato il messaggio in un’esperienza preparata per il suggello di Dio. In quel periodo la pioggia dell’ultima stagione è pertanto rappresentata come un’aspersione, poiché il grano e la zizzania sono ancora insieme. Perciò, la Sorella White dice: «Può cadere sui cuori tutt’intorno a noi, ma noi non la discerneremo né la riceveremo». Quando i savi sono separati dagli stolti, allora la pioggia dell’ultima stagione viene riversata senza misura, come avvenne alla Pentecoste, che simboleggia la legge domenicale.</w:t>
      </w:r>
    </w:p>
    <w:p>
      <w:pPr>
        <w:pStyle w:val="ArticleScripture"/>
        <w:jc w:val="left"/>
      </w:pPr>
      <w:r>
        <w:rPr>
          <w:rFonts w:ascii="Times New Roman" w:hAnsi="Times New Roman" w:eastAsia="Times New Roman" w:cs="Times New Roman"/>
        </w:rPr>
        <w:t>«Ancora, queste parabole insegnano che non vi sarà alcun tempo di prova dopo il giudizio. Quando l’opera del vangelo è compiuta, segue immediatamente la separazione tra i buoni e i malvagi, e il destino di ciascuna classe è fissato per sempre». Christ’s Object Lessons, 123.</w:t>
      </w:r>
    </w:p>
    <w:p>
      <w:pPr>
        <w:pStyle w:val="ArticleBody"/>
        <w:jc w:val="left"/>
      </w:pPr>
      <w:r>
        <w:rPr>
          <w:rFonts w:ascii="Times New Roman" w:hAnsi="Times New Roman" w:eastAsia="Times New Roman" w:cs="Times New Roman"/>
        </w:rPr>
        <w:t>Il periodo dell’aspersione della pioggia dell’ultima stagione, seguito da un periodo in cui la pioggia dell’ultima stagione viene riversata senza misura, è pure illustrato come due periodi nei quali il giudizio è compiuto sul popolo di Dio. Il primo periodo di giudizio sul popolo di Dio cominciò con la casa di Dio l’11 settembre 2001, e alla legge domenicale il giudizio è allora compiuto per l’altro gregge di Dio che risponde o rigetta il forte grido del terzo angelo, il quale inizia alla legge domenicale negli Stati Uniti e termina quando Michele si leva e il tempo di grazia per l’umanità si chiude.</w:t>
      </w:r>
    </w:p>
    <w:p>
      <w:pPr>
        <w:pStyle w:val="ArticleBody"/>
        <w:jc w:val="left"/>
      </w:pPr>
      <w:r>
        <w:rPr>
          <w:rFonts w:ascii="Times New Roman" w:hAnsi="Times New Roman" w:eastAsia="Times New Roman" w:cs="Times New Roman"/>
        </w:rPr>
        <w:t>I due periodi della pioggia dell’ultima stagione, che sono anche i due periodi del giudizio che comincia dalla casa di Dio e poi passa all’altro gregge di Dio, sono anche i due periodi della formazione dell’immagine della bestia.</w:t>
      </w:r>
    </w:p>
    <w:p>
      <w:pPr>
        <w:pStyle w:val="ArticleBody"/>
        <w:jc w:val="left"/>
      </w:pPr>
      <w:r>
        <w:rPr>
          <w:rFonts w:ascii="Times New Roman" w:hAnsi="Times New Roman" w:eastAsia="Times New Roman" w:cs="Times New Roman"/>
        </w:rPr>
        <w:t>Entro il primo di quei due periodi profetici, quando il giudizio viene portato sulla chiesa di Dio e anche sugli Stati Uniti, si trova precisamente la stessa storia nella quale tanto il corno repubblicano quanto il corno protestante vengono entrambi giudicati. Proprio nel punto in cui l’Avventismo laodiceo è vomitato dalla bocca del Signore, gli Stati Uniti colmano la loro coppa di prova, e la rovina nazionale si abbatte sulla nazione, e quindi Satana appare e dà inizio alla sua opera meravigliosa. I centoquarantaquattromila sono suggellati e innalzati come un vessillo alla legge domenicale.</w:t>
      </w:r>
    </w:p>
    <w:p>
      <w:pPr>
        <w:pStyle w:val="ArticleBody"/>
        <w:jc w:val="left"/>
      </w:pPr>
      <w:r>
        <w:rPr>
          <w:rFonts w:ascii="Times New Roman" w:hAnsi="Times New Roman" w:eastAsia="Times New Roman" w:cs="Times New Roman"/>
        </w:rPr>
        <w:t>Ci viene detto che è impossibile dare una qualunque idea «dell’esperienza del popolo di Dio che sarà in vita sulla terra quando la gloria celeste e una ripetizione delle persecuzioni del passato si fonderanno».</w:t>
      </w:r>
    </w:p>
    <w:p>
      <w:pPr>
        <w:pStyle w:val="ArticleScripture"/>
        <w:jc w:val="left"/>
      </w:pPr>
      <w:r>
        <w:rPr>
          <w:rFonts w:ascii="Times New Roman" w:hAnsi="Times New Roman" w:eastAsia="Times New Roman" w:cs="Times New Roman"/>
        </w:rPr>
        <w:t>«Satana è uno studioso diligente della Bibbia. Egli sa che il suo tempo è breve e cerca in ogni punto di contrastare l’opera del Signore su questa terra. È impossibile dare un’idea dell’esperienza del popolo di Dio che sarà in vita sulla terra quando la gloria celeste e una ripetizione delle persecuzioni del passato si fonderanno insieme. Essi cammineranno nella luce che procede dal trono di Dio. Per mezzo degli angeli vi sarà una comunicazione costante tra il cielo e la terra. E Satana, circondato da angeli malvagi e pretendendo di essere Dio, compirà miracoli di ogni genere per ingannare, se possibile, gli stessi eletti. Il popolo di Dio non troverà la propria sicurezza nel compiere miracoli, poiché Satana contraffarà i miracoli che saranno operati. Il popolo di Dio, provato e collaudato, troverà la propria forza nel segno di cui si parla in Esodo 31:12–18. Esso dovrà prendere posizione sulla parola vivente: “Sta scritto”. Questo è l’unico fondamento sul quale può stare saldamente. Coloro che hanno infranto il loro patto con Dio saranno in quel giorno senza Dio e senza speranza». Testimonies, volume 9, 16.</w:t>
      </w:r>
    </w:p>
    <w:p>
      <w:pPr>
        <w:pStyle w:val="ArticleBody"/>
        <w:jc w:val="left"/>
      </w:pPr>
      <w:r>
        <w:rPr>
          <w:rFonts w:ascii="Times New Roman" w:hAnsi="Times New Roman" w:eastAsia="Times New Roman" w:cs="Times New Roman"/>
        </w:rPr>
        <w:t>La ripetizione delle persecuzioni del passato comincia con la legge domenicale negli Stati Uniti, poiché in quel tempo Satana dà inizio alla sua opera meravigliosa, e le vergini savie, che sono già state «provate e messe alla prova», allora «cammineranno nella luce che procede dal trono di Dio». Ciò si compirà mediante l’opera degli angeli, poiché «per mezzo degli angeli vi sarà una comunicazione costante fra il cielo e la terra».</w:t>
      </w:r>
    </w:p>
    <w:p>
      <w:pPr>
        <w:pStyle w:val="ArticleScripture"/>
        <w:jc w:val="left"/>
      </w:pPr>
      <w:r>
        <w:rPr>
          <w:rFonts w:ascii="Times New Roman" w:hAnsi="Times New Roman" w:eastAsia="Times New Roman" w:cs="Times New Roman"/>
        </w:rPr>
        <w:t>«Gli unti che stanno presso il Signore di tutta la terra occupano la posizione un tempo data a Satana quale cherubino protettore. Per mezzo degli esseri santi che circondano il suo trono, il Signore mantiene una comunicazione costante con gli abitanti della terra. L’olio d’oro rappresenta la grazia mediante la quale Dio mantiene alimentate le lampade dei credenti, affinché non vacillino e non si spengano. Se non fosse per il fatto che quest’olio santo viene sparso dal cielo nei messaggi dello Spirito di Dio, le potenze del male avrebbero il pieno controllo sugli uomini.»</w:t>
      </w:r>
    </w:p>
    <w:p>
      <w:pPr>
        <w:pStyle w:val="ArticleScripture"/>
        <w:jc w:val="left"/>
      </w:pPr>
      <w:r>
        <w:rPr>
          <w:rFonts w:ascii="Times New Roman" w:hAnsi="Times New Roman" w:eastAsia="Times New Roman" w:cs="Times New Roman"/>
        </w:rPr>
        <w:t>«Dio è disonorato quando non riceviamo le comunicazioni che Egli ci invia. Così rifiutiamo l’olio d’oro che Egli vorrebbe versare nelle nostre anime perché sia trasmesso a coloro che sono nelle tenebre. Quando verrà l’appello: “Ecco, lo sposo arriva; uscitegli incontro”, coloro che non hanno ricevuto l’olio santo, che non hanno custodito la grazia di Cristo nei loro cuori, scopriranno, come le vergini stolte, di non essere pronti a incontrare il loro Signore. Non hanno, in se stessi, il potere di procurarsi l’olio, e la loro vita è rovinata. Ma se si chiede il Santo Spirito di Dio, se supplichiamo, come fece Mosè: “Mostrami la tua gloria”, l’amore di Dio sarà sparso nei nostri cuori. Attraverso i condotti d’oro, l’olio d’oro ci sarà comunicato. “Non per potenza, né per forza, ma per il mio Spirito, dice il Signore degli eserciti”. Ricevendo i fulgidi raggi del Sole di Giustizia, i figli di Dio risplendono come luci nel mondo». Review and Herald, 20 luglio 1897.</w:t>
      </w:r>
    </w:p>
    <w:p>
      <w:pPr>
        <w:pStyle w:val="ArticleBody"/>
        <w:jc w:val="left"/>
      </w:pPr>
      <w:r>
        <w:rPr>
          <w:rFonts w:ascii="Times New Roman" w:hAnsi="Times New Roman" w:eastAsia="Times New Roman" w:cs="Times New Roman"/>
        </w:rPr>
        <w:t>I saggi sono coloro che vengono sigillati in Apocalisse capitolo sette ed Ezechiele capitolo nove, e che sono messi a confronto con gli stolti che disonorano il Signore, rifiutando «le comunicazioni che Egli invia». Gli stolti sono coloro «che hanno infranto il loro patto con Dio e che in quel giorno saranno senza Dio e senza speranza». Quelle due classi furono provate e condotte a un punto in cui manifestarono il proprio carattere in base al fatto che accettassero o respingessero il messaggio dell’ora. Il messaggio dell’ora dal 11 settembre 2001 è stato il messaggio della pioggia dell’ultima stagione.</w:t>
      </w:r>
    </w:p>
    <w:p>
      <w:pPr>
        <w:pStyle w:val="ArticleBody"/>
        <w:jc w:val="left"/>
      </w:pPr>
      <w:r>
        <w:rPr>
          <w:rFonts w:ascii="Times New Roman" w:hAnsi="Times New Roman" w:eastAsia="Times New Roman" w:cs="Times New Roman"/>
        </w:rPr>
        <w:t>Il messaggio della pioggia dell’ultima stagione è riconosciuto mediante la metodologia di precetto su precetto, come esposta nel capitolo ventotto di Isaia. La metodologia di precetto su precetto è il metodo stabilito da Dio per lo studio biblico, e pertanto rigettare tale metodologia non significa soltanto rigettare il messaggio rappresentato attraverso l’applicazione di precetto su precetto, un poco qui e un poco là, ma anche rigettare Colui che ha dato la metodologia.</w:t>
      </w:r>
    </w:p>
    <w:p>
      <w:pPr>
        <w:pStyle w:val="ArticleBody"/>
        <w:jc w:val="left"/>
      </w:pPr>
      <w:r>
        <w:rPr>
          <w:rFonts w:ascii="Times New Roman" w:hAnsi="Times New Roman" w:eastAsia="Times New Roman" w:cs="Times New Roman"/>
        </w:rPr>
        <w:t>A motivo dei parametri ispirati rivelati nel processo di prova che conduce al suggellamento dei centoquarantaquattromila, è evidente che l’unico modo in cui un figlio di Dio possa attraversare la storia in cui «la gloria celeste e una ripetizione delle persecuzioni del passato sono mescolate» è trovarsi in un’esperienza nella quale la luce proveniente dal trono di Dio possa essere riconosciuta. Deve essere riconosciuta, altrimenti è inutile, e siamo perduti.</w:t>
      </w:r>
    </w:p>
    <w:p>
      <w:pPr>
        <w:pStyle w:val="ArticleScripture"/>
        <w:jc w:val="left"/>
      </w:pPr>
      <w:r>
        <w:rPr>
          <w:rFonts w:ascii="Times New Roman" w:hAnsi="Times New Roman" w:eastAsia="Times New Roman" w:cs="Times New Roman"/>
        </w:rPr>
        <w:t>«Non dobbiamo aspettare la pioggia dell’ultima stagione. Essa sta venendo su tutti coloro che riconosceranno e si approprieranno della rugiada e degli scrosci di grazia che cadono su di noi. Quando raccogliamo i frammenti di luce, quando apprezziamo le sicure misericordie di Dio, il quale ama che noi confidiamo in Lui, allora ogni promessa sarà adempiuta. [Isaia 61:11 citato.] Tutta la terra deve essere riempita della gloria di Dio.» The Seventh-day Adventist Bible Commentary, volume 7, 984.</w:t>
      </w:r>
    </w:p>
    <w:p>
      <w:pPr>
        <w:pStyle w:val="ArticleBody"/>
        <w:jc w:val="left"/>
      </w:pPr>
      <w:r>
        <w:rPr>
          <w:rFonts w:ascii="Times New Roman" w:hAnsi="Times New Roman" w:eastAsia="Times New Roman" w:cs="Times New Roman"/>
        </w:rPr>
        <w:t>Nel periodo che ebbe inizio quando l’angelo di Apocalisse diciotto riempie tutta la terra della Sua gloria, a partire dall’11 settembre 2001, la pioggia dell’ultima stagione è venuta soltanto “su” coloro “che” hanno “riconosciuto e fatto proprie la rugiada e gli acquazzoni di grazia che” stanno “cadendo su di noi.” Il “grande errore” identificato in precedenza da Sorella White fu quando le vergini stolte pensarono di poter aspettare finché la pioggia dell’ultima stagione fosse sparsa senza misura, poiché allora credevano di poter recuperare. Non è così; soltanto coloro che stanno crescendo nella loro comprensione della parola profetica di Dio ricevono più luce.</w:t>
      </w:r>
    </w:p>
    <w:p>
      <w:pPr>
        <w:pStyle w:val="ArticleBody"/>
        <w:jc w:val="left"/>
      </w:pPr>
      <w:r>
        <w:rPr>
          <w:rFonts w:ascii="Times New Roman" w:hAnsi="Times New Roman" w:eastAsia="Times New Roman" w:cs="Times New Roman"/>
        </w:rPr>
        <w:t>Nel concludere questo articolo, il punto che desidero mettere in evidenza è in relazione con lo scopo del tempo di prova in cui ci troviamo ora. Se dobbiamo «camminare nella luce che procede dal trono di Dio» nel tempo in cui si ripetono le persecuzioni del passato, avremo bisogno di padroneggiare la parola profetica prima che la crisi sopraggiunga.</w:t>
      </w:r>
    </w:p>
    <w:p>
      <w:pPr>
        <w:pStyle w:val="ArticleBody"/>
        <w:jc w:val="left"/>
      </w:pPr>
      <w:r>
        <w:rPr>
          <w:rFonts w:ascii="Times New Roman" w:hAnsi="Times New Roman" w:eastAsia="Times New Roman" w:cs="Times New Roman"/>
        </w:rPr>
        <w:t>Nel capitolo uno, Daniele e i tre giovani avevano già portato a compimento la loro preparazione prima di presentarsi per essere messi alla prova da Nabucodonosor. Per quaranta giorni Cristo aprì la parola profetica all’intelligenza dei discepoli, in anticipo rispetto ai dieci giorni durante i quali i discepoli portarono a compimento la loro unità. Poi venne la Pentecoste, che simboleggia la legge domenicale.</w:t>
      </w:r>
    </w:p>
    <w:p>
      <w:pPr>
        <w:pStyle w:val="ArticleBody"/>
        <w:jc w:val="left"/>
      </w:pPr>
      <w:r>
        <w:rPr>
          <w:rFonts w:ascii="Times New Roman" w:hAnsi="Times New Roman" w:eastAsia="Times New Roman" w:cs="Times New Roman"/>
        </w:rPr>
        <w:t>Nel capitolo tre di Daniele, Shadrach, Meshach e Abednego fecero sapere a Nebucadnetsar che non avevano bisogno di alcun tempo supplementare, poiché avevano già deciso che cosa avrebbero dovuto fare nel tempo di prova della legge domenicale. La loro fedeltà fu magnificata quando camminarono nella fornace con Cristo, e il messaggio nel quale si erano già stabiliti prima della prova fu portato a tutto il mondo allora conosciuto da tutti i dignitari in visita che furono testimoni del miracolo nella fornace.</w:t>
      </w:r>
    </w:p>
    <w:p>
      <w:pPr>
        <w:pStyle w:val="ArticleBody"/>
        <w:jc w:val="left"/>
      </w:pPr>
      <w:r>
        <w:rPr>
          <w:rFonts w:ascii="Times New Roman" w:hAnsi="Times New Roman" w:eastAsia="Times New Roman" w:cs="Times New Roman"/>
        </w:rPr>
        <w:t>Proseguiremo queste riflessioni nel prossimo articolo.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storia nascosta del versetto quaranta - Numero tre</dc:title>
  <dc:subject>La legge domenicale e il cammino profetico: dal Patriot Act alla prova finale</dc:subject>
  <dc:creator>Jeff Pippenger</dc:creator>
  <cp:keywords/>
  <dc:description>Generated by ArticleDigger from hidden_history\03_hidden_history.json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