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第100号</w:t>
      </w:r>
    </w:p>
    <w:p>
      <w:pPr>
        <w:pStyle w:val="ArticleSubtitle"/>
        <w:jc w:val="left"/>
      </w:pPr>
      <w:r>
        <w:rPr>
          <w:rFonts w:ascii="MS Gothic" w:hAnsi="MS Gothic" w:eastAsia="MS Gothic" w:cs="MS Gothic"/>
        </w:rPr>
        <w:t>信仰による義認をめぐる不断の闘い：プロテスタンティズムにおける背教の歴史的分析</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1888年の反乱においてジョーンズ長老とワグナー長老がもたらしたメッセージは、真の「信仰による義認」のメッセージであった.背教的プロテスタンティズムは、キリストの十字架の死によって与えられる義認は、人をその罪のまま覆い隠すにすぎず、その血は実際には罪を取り除かないと論じる.この誤った教理は、罪の除去を再臨の時に位置づけ、罪人はその時に魔法のように変えられるのだとする.背教的プロテスタンティズム、そして1957年以来公式にラオデキヤ的アドベンチズムも、キリストはもっぱら私たちの身代わりであって、私たちの模範ではないと主張する.1888年の一年前、ホワイト夫人は次のように記した.</w:t>
      </w:r>
    </w:p>
    <w:p>
      <w:pPr>
        <w:pStyle w:val="ArticleScripture"/>
        <w:jc w:val="left"/>
      </w:pPr>
      <w:r>
        <w:rPr>
          <w:rFonts w:ascii="MS Gothic" w:hAnsi="MS Gothic" w:eastAsia="MS Gothic" w:cs="MS Gothic"/>
        </w:rPr>
        <w:t>「わたしはあなたがたに新しい心を与え、あなたがたのうちに新しい霊を置く.」私は、神の御霊がこの世から退かれつつあることを心から信じている.そして、大いなる光と機会を与えられながらそれらを生かさなかった者たちが、まず最初に取り残されるであろう.彼らは神の御霊を悲しませて退けてしまったのだ.人の心、そして教会と諸国に働きかけるサタンの現在の活動は、預言を学ぶ者は皆、驚かされるべきである.終わりは近い.わたしたちの教会よ、立ち上がれ.各教会員の心に回心をもたらす神の力が体験され、そのとき、神の御霊の深い御働きを見るであろう.罪のただ赦しだけに、イエスの死の結果はとどまらない.彼は、罪が取り除かれるためだけでなく、人間性が回復され、再び美しくされ、その荒廃から建て直され、神の御前にふさわしいものとされるために、無限の犠牲を払われたのだ…….</w:t>
      </w:r>
    </w:p>
    <w:p>
      <w:pPr>
        <w:pStyle w:val="ArticleScripture"/>
        <w:jc w:val="left"/>
      </w:pPr>
      <w:r>
        <w:rPr>
          <w:rFonts w:ascii="MS Gothic" w:hAnsi="MS Gothic" w:eastAsia="MS Gothic" w:cs="MS Gothic"/>
        </w:rPr>
        <w:t>キリストは、ヤコブが見た梯子である.その下端は地に据えられ、最上段は、いと高き天にまで達していた.これは、定められた救いの方法を示している.私たちは、この梯子の段を一段一段と上っていかなければならない.もし私たちのうちの誰かがついに救われるとすれば、それは、梯子の段にしがみつくようにイエスにしがみつくことによってである.キリストは、信じる者にとって、知恵、義、聖化、そして贖いとなられた……</w:t>
      </w:r>
    </w:p>
    <w:p>
      <w:pPr>
        <w:pStyle w:val="ArticleScripture"/>
        <w:jc w:val="left"/>
      </w:pPr>
      <w:r>
        <w:rPr>
          <w:rFonts w:ascii="MS Gothic" w:hAnsi="MS Gothic" w:eastAsia="MS Gothic" w:cs="MS Gothic"/>
        </w:rPr>
        <w:t>真理を持っているがゆえに自分は堅く立っていると思っている者たちに、恐るべき転落が起こるだろう.だが彼らの持つそれは、イエスにあるとおりの真理ではない.一瞬の不注意が、魂を取り返しのつかない滅びに突き落とすことがある.ひとつの罪は次の罪を招き、二つ目の罪は三つ目への道を開き、こうして続いていく.私たちは神の忠実な使者として、その力によって守っていただけるよう、絶えず神に嘆願しなければならない.務めからほんのわずかでも逸れれば、滅びに至る罪の道をたどってしまう危険にさらされる.私たち一人ひとりに希望はある.しかしその道はただ一つ、キリストに固く結びつき、キリストの品性の完全さに達するためにあらゆる力を尽くすことである.</w:t>
      </w:r>
    </w:p>
    <w:p>
      <w:pPr>
        <w:pStyle w:val="ArticleScripture"/>
        <w:jc w:val="left"/>
      </w:pPr>
      <w:r>
        <w:rPr>
          <w:rFonts w:ascii="MS Gothic" w:hAnsi="MS Gothic" w:eastAsia="MS Gothic" w:cs="MS Gothic"/>
        </w:rPr>
        <w:t>罪を軽んじ、罪人への神の愛ばかりをいつまでも強調するこのきれいごとの宗教は、罪だと知りつつ罪の中にとどまり続けても神は自分を救ってくださるのだと、罪人に信じさせるよう促す.これは、現在の真理を信じると公言する多くの人々がしているやり方である.真理は彼らの生活から切り離されており、そのため、もはや魂に罪を悟らせ、回心させる力を持っていない.世とその慣習、その行い、その流行を離れるためには、神経も精神も筋肉も余すところなくふりしぼらなければならない....</w:t>
      </w:r>
    </w:p>
    <w:p>
      <w:pPr>
        <w:pStyle w:val="ArticleScripture"/>
        <w:jc w:val="left"/>
      </w:pPr>
      <w:r>
        <w:rPr>
          <w:rFonts w:ascii="MS Gothic" w:hAnsi="MS Gothic" w:eastAsia="MS Gothic" w:cs="MS Gothic"/>
        </w:rPr>
        <w:t>「もし罪を捨て、生きた信仰を働かせるなら、天の祝福の豊かさはあなたのものとなる.」『精選されたメッセージ』第3巻、155頁.</w:t>
      </w:r>
    </w:p>
    <w:p>
      <w:pPr>
        <w:pStyle w:val="ArticleBody"/>
        <w:jc w:val="left"/>
      </w:pPr>
      <w:r>
        <w:rPr>
          <w:rFonts w:ascii="MS Gothic" w:hAnsi="MS Gothic" w:eastAsia="MS Gothic" w:cs="MS Gothic"/>
        </w:rPr>
        <w:t>背教的プロテスタント主義の偽の「善人ぶった宗教」は、1957年、アドベンチズムの第四世代の幕開けに、公式教義として確立された.それは、「罪人が罪のうちにとどまり続けている間でも神が彼を救ってくださると信じることを助長する」ような義認の定義を提示した.十字架は、「罪の赦しはイエスの死の唯一の結果ではない」と教える.というのも、「彼は、罪が取り除かれるためだけでなく、人間性が回復され、美を取り戻し、その荒廃から再建され、神の御前にふさわしいものとされるために、無限の犠牲を払われた」からである.</w:t>
      </w:r>
    </w:p>
    <w:p>
      <w:pPr>
        <w:pStyle w:val="ArticleBody"/>
        <w:jc w:val="left"/>
      </w:pPr>
      <w:r>
        <w:rPr>
          <w:rFonts w:ascii="MS Gothic" w:hAnsi="MS Gothic" w:eastAsia="MS Gothic" w:cs="MS Gothic"/>
        </w:rPr>
        <w:t>1957年の反乱は、1863年に蒔かれ、1888年に芽を出し、その後、1919年に出版された書物（『キリストの教理』）に代表される偽りのメッセージによって水を注がれた反乱の種が、ついには、ハバククの二枚の板によって表されていた本来の「義人の信仰」が今や取り除かれ、背教したプロテスタンティズムに存在する堕落した「信仰による義認」の定義に置き換えられたという公然たる宣言という実を結んだことを示している.ユダから来た不従順な預言者は、あざける者たちの集会に戻り、ベテルの偽りの預言者と共に食事をした.</w:t>
      </w:r>
    </w:p>
    <w:p>
      <w:pPr>
        <w:pStyle w:val="ArticleBody"/>
        <w:jc w:val="left"/>
      </w:pPr>
      <w:r>
        <w:rPr>
          <w:rFonts w:ascii="MS Gothic" w:hAnsi="MS Gothic" w:eastAsia="MS Gothic" w:cs="MS Gothic"/>
        </w:rPr>
        <w:t>ラオデキア教会へのメッセージは、1856年にまずミラー派の運動に提示され、1888年には再びラオデキア教会に提示されたが、その過程のあらゆる段階で拒絶された.ホワイト姉妹によれば、ジョーンズとワグナーのそのメッセージは、ラオデキアへのメッセージであると同時に、信仰による義認のメッセージでもあったが、それを拒んでいた反逆者たちこそが実は古いランドマークを守っているのだ、という名目のもとに、それは拒絶された.彼らが擁護していたランドマークは、彼ら自身の人為的な構築物という土台であり、砂の上に築かれていた.</w:t>
      </w:r>
    </w:p>
    <w:p>
      <w:pPr>
        <w:pStyle w:val="ArticleBody"/>
        <w:jc w:val="left"/>
      </w:pPr>
      <w:r>
        <w:rPr>
          <w:rFonts w:ascii="MS Gothic" w:hAnsi="MS Gothic" w:eastAsia="MS Gothic" w:cs="MS Gothic"/>
        </w:rPr>
        <w:t>1888年にジョーンズとワグナーによって提示された「信仰による義認」のメッセージは、真の福音の事実、すなわち義とされた者は同時に聖化されることを含んでいた.彼らは、義とされるとは、単に法的に「聖い」と宣告されることではなく、「実際に」聖くされることであると強調した.ホワイト夫人が、1888年の反抗に先立つ何年も前から自らも語ってきたと認めたジョーンズとワグナーのメッセージは、義認が帰せられるとき、聖化が同時に授けられることを示している.</w:t>
      </w:r>
    </w:p>
    <w:p>
      <w:pPr>
        <w:pStyle w:val="ArticleBody"/>
        <w:jc w:val="left"/>
      </w:pPr>
      <w:r>
        <w:rPr>
          <w:rFonts w:ascii="MS Gothic" w:hAnsi="MS Gothic" w:eastAsia="MS Gothic" w:cs="MS Gothic"/>
        </w:rPr>
        <w:t>それ以外ではありえない.というのも、義認と聖化はいずれも、信者のうちにある聖霊の臨在によって成し遂げられるからである.義認と聖化とは、聖霊の臨在によって信者のうちで成し遂げられる一つの働きの二つの要素を表す、単なる二つの言葉にすぎない.</w:t>
      </w:r>
    </w:p>
    <w:p>
      <w:pPr>
        <w:pStyle w:val="ArticleBody"/>
        <w:jc w:val="left"/>
      </w:pPr>
      <w:r>
        <w:rPr>
          <w:rFonts w:ascii="MS Gothic" w:hAnsi="MS Gothic" w:eastAsia="MS Gothic" w:cs="MS Gothic"/>
        </w:rPr>
        <w:t>コラの反逆者たちが退けたのは、まさにモーセのメッセージであり、そのメッセージは1856年にも、さらに1888年にも再び退けられ、そして1957年には公にラオデキア的アドベンチズムの救済神学として確立された.絶え間ない反逆は神を疲れさせた.というのも、人々は「悪を行う者は皆、主の目にかなっており、主は彼らを喜ばれる.あるいは『さばきの神はどこにいるのか』」と言ったからである.</w:t>
      </w:r>
    </w:p>
    <w:p>
      <w:pPr>
        <w:pStyle w:val="ArticleBody"/>
        <w:jc w:val="left"/>
      </w:pPr>
      <w:r>
        <w:rPr>
          <w:rFonts w:ascii="MS Gothic" w:hAnsi="MS Gothic" w:eastAsia="MS Gothic" w:cs="MS Gothic"/>
        </w:rPr>
        <w:t>彼らはこう言った.「罪を犯している者たちはキリストの血によって義とされ、たとえ罪を犯し続けていても、神は彼らを喜んでおられるのだ.」これは「ラオデキヤ（裁かれた民）へのメッセージ」が示している霊的な欺瞞である.というのも、キリストはラオデキヤの人々を「みじめで、哀れで、貧しく、盲目で、裸だ」と指摘しておられるにもかかわらず、彼らは自分たちを「富んでいて、財産が増し加わっており、何一つ必要なものはない」と信じているからである.そしてその状態で、彼らは実際には主の口から吐き出される寸前にある.</w:t>
      </w:r>
    </w:p>
    <w:p>
      <w:pPr>
        <w:pStyle w:val="ArticleBody"/>
        <w:jc w:val="left"/>
      </w:pPr>
      <w:r>
        <w:rPr>
          <w:rFonts w:ascii="MS Gothic" w:hAnsi="MS Gothic" w:eastAsia="MS Gothic" w:cs="MS Gothic"/>
        </w:rPr>
        <w:t>1844年の最初の失望の経験を耐え忍んだミラー派の歴史における忠実な者たちは、エレミヤ書15章15～21節において神殿の忠実な建設者として表され、「あざける者の集会」に戻らなければ神の「口」となると約束されていたが、結局その「あざける者の集会」（ベテルの偽預言者により表される）に戻り、ラオデキア人へと変じ、神の口から吐き出されようとしている瀬戸際にあり、しかもそれを知らない.</w:t>
      </w:r>
    </w:p>
    <w:p>
      <w:pPr>
        <w:pStyle w:val="ArticleBody"/>
        <w:jc w:val="left"/>
      </w:pPr>
      <w:r>
        <w:rPr>
          <w:rFonts w:ascii="MS Gothic" w:hAnsi="MS Gothic" w:eastAsia="MS Gothic" w:cs="MS Gothic"/>
        </w:rPr>
        <w:t>2001年9月11日のラオデキア的アドベンチズムの状態は、1840年8月11日のプロテスタントの状態によって象徴されていた.その二つの歴史は、キリストのバプテスマの時に聖霊が下った際、些細なことで論争していたユダヤ人たちによっても象徴されていた.これら三つの歴史のそれぞれにおいて、かつて選ばれた民は退けられつつあり、今もその過程の中にある.バプテスマのヨハネの時代の契約の使者は、ペテロが「選ばれた世代」と呼んだ者たちと契約を結ぶことになっていた.</w:t>
      </w:r>
    </w:p>
    <w:p>
      <w:pPr>
        <w:pStyle w:val="ArticleScripture"/>
        <w:jc w:val="left"/>
      </w:pPr>
      <w:r>
        <w:rPr>
          <w:rFonts w:ascii="MS Gothic" w:hAnsi="MS Gothic" w:eastAsia="MS Gothic" w:cs="MS Gothic"/>
        </w:rPr>
        <w:t>しかし、あなたがたは、選ばれた種族、王なる祭司、聖なる国民、神の所有とされた民である.これは、あなたがたを暗闇からその驚くべき光へと召し出してくださった方の栄誉を告げ知らせるためである.あなたがたは、かつては民ではなかったが、今は神の民であり、憐れみを受けていなかったが、今は憐れみを受けている.第一ペテロ 2:9,10.</w:t>
      </w:r>
    </w:p>
    <w:p>
      <w:pPr>
        <w:pStyle w:val="ArticleBody"/>
        <w:jc w:val="left"/>
      </w:pPr>
      <w:r>
        <w:rPr>
          <w:rFonts w:ascii="MS Gothic" w:hAnsi="MS Gothic" w:eastAsia="MS Gothic" w:cs="MS Gothic"/>
        </w:rPr>
        <w:t>ペテロは、自分の時代の新しい選民が誰であるかを示しており、それは当時のキリスト教会であった.キリストとバプテスマのヨハネが、以前の選民を「まむしの子ら」と呼んだのと同じ時期に、彼らは「選ばれた世代」として選ばれていた.</w:t>
      </w:r>
    </w:p>
    <w:p>
      <w:pPr>
        <w:pStyle w:val="ArticleScripture"/>
        <w:jc w:val="left"/>
      </w:pPr>
      <w:r>
        <w:rPr>
          <w:rFonts w:ascii="MS Gothic" w:hAnsi="MS Gothic" w:eastAsia="MS Gothic" w:cs="MS Gothic"/>
        </w:rPr>
        <w:t>まむしの子らよ、あなたがたは悪い者でありながら、どうして良いことを語ることができようか.心に満ちていることを、口が語るからである.マタイ12:34.</w:t>
      </w:r>
    </w:p>
    <w:p>
      <w:pPr>
        <w:pStyle w:val="ArticleBody"/>
        <w:jc w:val="left"/>
      </w:pPr>
      <w:r>
        <w:rPr>
          <w:rFonts w:ascii="MS Gothic" w:hAnsi="MS Gothic" w:eastAsia="MS Gothic" w:cs="MS Gothic"/>
        </w:rPr>
        <w:t>「通り過ぎられた世代」は「まむしのすえ」であり、これは聖書の預言に登場する爬虫類であるサタンの象徴である.通り過ぎられたその世代は、猶予期間の杯を満たし、四代にわたり、まむしの性質に染まり切ってしまった.彼らは遊女の額を持つようになっていた.だからこそ、エゼキエル書8章に出てくる二十五人の古老たちは、太陽に進んでひれ伏すのである.彼らは教皇制の性質を形作っていた.</w:t>
      </w:r>
    </w:p>
    <w:p>
      <w:pPr>
        <w:pStyle w:val="ArticleScripture"/>
        <w:jc w:val="left"/>
      </w:pPr>
      <w:r>
        <w:rPr>
          <w:rFonts w:ascii="MS Gothic" w:hAnsi="MS Gothic" w:eastAsia="MS Gothic" w:cs="MS Gothic"/>
        </w:rPr>
        <w:t>第三の天使のメッセージは世界に向けて発せられ、人々に対し、額や手に獣またはその像の刻印を受けることを戒めている.この刻印を受けるとは、獣が行ったのと同じ決定に至り、神の言葉に真っ向から反する同じ思想を主張することを意味する.Review and Herald, 1897年7月13日.</w:t>
      </w:r>
    </w:p>
    <w:p>
      <w:pPr>
        <w:pStyle w:val="ArticleBody"/>
        <w:jc w:val="left"/>
      </w:pPr>
      <w:r>
        <w:rPr>
          <w:rFonts w:ascii="MS Gothic" w:hAnsi="MS Gothic" w:eastAsia="MS Gothic" w:cs="MS Gothic"/>
        </w:rPr>
        <w:t>獣の刻印は、ローマ教皇であり、サタンの地上の代理者である罪の人の刻印である.獣と同じ心になることは、毒蛇として象徴されるサタンと同じ心になることである.</w:t>
      </w:r>
    </w:p>
    <w:p>
      <w:pPr>
        <w:pStyle w:val="ArticleScripture"/>
        <w:jc w:val="left"/>
      </w:pPr>
      <w:r>
        <w:rPr>
          <w:rFonts w:ascii="MS Gothic" w:hAnsi="MS Gothic" w:eastAsia="MS Gothic" w:cs="MS Gothic"/>
        </w:rPr>
        <w:t>世の利得と名誉を確保するために、教会はこの世の有力者たちの好意と支持を求めるように仕向けられ、こうしてキリストを退け、ついにはサタンの代表者—ローマの司教—に忠誠を誓うに至った.『大論争』、50.</w:t>
      </w:r>
    </w:p>
    <w:p>
      <w:pPr>
        <w:pStyle w:val="ArticleBody"/>
        <w:jc w:val="left"/>
      </w:pPr>
      <w:r>
        <w:rPr>
          <w:rFonts w:ascii="MS Gothic" w:hAnsi="MS Gothic" w:eastAsia="MS Gothic" w:cs="MS Gothic"/>
        </w:rPr>
        <w:t>かつて選ばれた民の最後の世代において、彼らの品性はサタンの品性を反映している.かつては神の民ではなかった「選ばれた世代」は、試練、精錬、清めの過程を通して選ばれる.試練の過程を通過した者たちは、神との契約関係に入る者として選ばれる.主はキリスト教会と契約を結ばれ、次いでミラー派アドベンティズムとも契約を結ばれ、さらに十四万四千人とも再び契約を結ばれる.</w:t>
      </w:r>
    </w:p>
    <w:p>
      <w:pPr>
        <w:pStyle w:val="ArticleBody"/>
        <w:jc w:val="left"/>
      </w:pPr>
      <w:r>
        <w:rPr>
          <w:rFonts w:ascii="MS Gothic" w:hAnsi="MS Gothic" w:eastAsia="MS Gothic" w:cs="MS Gothic"/>
        </w:rPr>
        <w:t>主が（かつては神の民ではなかった）新たに選ばれた神の民と契約を結ばれるとき、主は契約の使者として彼らのもとに来られる.マラキ書3章を成就する三つの時代それぞれにおいて、契約の使者のために道を備える使者がいる.最初の使者はバプテスマのヨハネであり、彼は第二と第三の使者を予表した.第二の使者はウィリアム・ミラーであった.バプテスマのヨハネとウィリアム・ミラーの預言的特質が相まって、契約の使者が来て十四万四千人と契約を結ぶための道を備える使者の特質を確立する.</w:t>
      </w:r>
    </w:p>
    <w:p>
      <w:pPr>
        <w:pStyle w:val="ArticleBody"/>
        <w:jc w:val="left"/>
      </w:pPr>
      <w:r>
        <w:rPr>
          <w:rFonts w:ascii="MS Gothic" w:hAnsi="MS Gothic" w:eastAsia="MS Gothic" w:cs="MS Gothic"/>
        </w:rPr>
        <w:t>契約の使者であるキリストが御自分の宮に突然来られるための道を備える三人の使者は、調査審判の時に成し遂げられる働きを示しており、それは執行審判において終結する.</w:t>
      </w:r>
    </w:p>
    <w:p>
      <w:pPr>
        <w:pStyle w:val="ArticleScripture"/>
        <w:jc w:val="left"/>
      </w:pPr>
      <w:r>
        <w:rPr>
          <w:rFonts w:ascii="MS Gothic" w:hAnsi="MS Gothic" w:eastAsia="MS Gothic" w:cs="MS Gothic"/>
        </w:rPr>
        <w:t>この地の歴史の終末に、神は戒めを守るご自分の民との契約を新たにされる.「その日、わたしは野の獣、空の鳥、地を這うものと彼らのために契約を結ぶ.わたしは弓と剣と戦いをこの地から絶ち、彼らを安らかに住まわせる.わたしはあなたを永遠にわたしに婚約させる.まことに、義と公正と慈しみと憐れみによって、あなたをわたしに婚約させる.さらに、真実をもって、あなたをわたしに婚約させる.あなたは主を知るようになる.」</w:t>
      </w:r>
    </w:p>
    <w:p>
      <w:pPr>
        <w:pStyle w:val="ArticleScripture"/>
        <w:jc w:val="left"/>
      </w:pPr>
      <w:r>
        <w:rPr>
          <w:rFonts w:ascii="MS Gothic" w:hAnsi="MS Gothic" w:eastAsia="MS Gothic" w:cs="MS Gothic"/>
        </w:rPr>
        <w:t>「その日にはこうなる.『わたしは応える』と主は言われる.『わたしは天に応え、天は地に応える.地は穀物とぶどう酒と油に応え、それらはイズレエルに応える.わたしは彼女を地に、わがために蒔く.あわれみを受けなかった者を、わたしはあわれむ.わたしの民ではなかった者に『あなたはわたしの民だ』と言い、彼らは『あなたはわたしの神です』と言う.』ホセア書 2:14-23.」</w:t>
      </w:r>
    </w:p>
    <w:p>
      <w:pPr>
        <w:pStyle w:val="ArticleScripture"/>
        <w:jc w:val="left"/>
      </w:pPr>
      <w:r>
        <w:rPr>
          <w:rFonts w:ascii="MS Gothic" w:hAnsi="MS Gothic" w:eastAsia="MS Gothic" w:cs="MS Gothic"/>
        </w:rPr>
        <w:t>「その日には、…イスラエルの残れる者、ヤコブの家の逃れた者は、…真実をもって主、イスラエルの聖なる方に寄り頼むであろう.」イザヤ書10章20節. 「あらゆる国民、部族、言語、民族」から、「神を畏れ、彼に栄光を帰せよ.彼の裁きの時が来たからである」というメッセージに喜んで応える者たちが現れるであろう.彼らは、この地上に自分たちを縛りつけるすべての偶像から離れ、「天と地と海と水の泉を造られた方を礼拝する」.彼らは一切のしがらみから自らを解き放ち、神のあわれみの証として世の前に立つであろう.あらゆる神の定めに従い、彼らは「神の戒めを守り、イエスへの信仰を保つ者たち」として、御使いたちにも人々にも認められるであろう.黙示録14章6〜7節、12節.</w:t>
      </w:r>
    </w:p>
    <w:p>
      <w:pPr>
        <w:pStyle w:val="ArticleScripture"/>
        <w:jc w:val="left"/>
      </w:pPr>
      <w:r>
        <w:rPr>
          <w:rFonts w:ascii="MS Gothic" w:hAnsi="MS Gothic" w:eastAsia="MS Gothic" w:cs="MS Gothic"/>
        </w:rPr>
        <w:t>「見よ、その日が来る、と主は言われる.耕す者が刈る者に追いつき、ぶどうを踏む者が種をまく者に追いつく.山々は甘いぶどう酒を滴らせ、すべての丘は溶ける.わたしはわがイスラエルの民の捕囚を再び［逆転］し、彼らは荒れ果てた町々を建て直してそこに住み、ぶどう畑を植えてそのぶどう酒を飲み、また園を作ってその実を食べる.わたしは彼らをその地に植え、わたしが彼らに与えたその地から、彼らはもはや引き抜かれることはない、とあなたの神、主は言われる.アモス 9:13-15.」レビュー・アンド・ヘラルド、1914年2月26日.</w:t>
      </w:r>
    </w:p>
    <w:p>
      <w:pPr>
        <w:pStyle w:val="ArticleBody"/>
        <w:jc w:val="left"/>
      </w:pPr>
      <w:r>
        <w:rPr>
          <w:rFonts w:ascii="MS Gothic" w:hAnsi="MS Gothic" w:eastAsia="MS Gothic" w:cs="MS Gothic"/>
        </w:rPr>
        <w:t>マラキ書第3章は、キリストの時代とミラー派の時代に成就しており、その二つの歴史が、終わりの時代におけるその成就を指し示している.ホワイト姉妹は、マラキ書第3章の成就を、キリストが宮を清める働きと結びつけている.</w:t>
      </w:r>
    </w:p>
    <w:p>
      <w:pPr>
        <w:pStyle w:val="ArticleScripture"/>
        <w:jc w:val="left"/>
      </w:pPr>
      <w:r>
        <w:rPr>
          <w:rFonts w:ascii="MS Gothic" w:hAnsi="MS Gothic" w:eastAsia="MS Gothic" w:cs="MS Gothic"/>
        </w:rPr>
        <w:t>世の買う者や売る者を神殿から一掃して清められたとき、イエスは、罪のけがれ――魂を堕落させる地上的な欲望、利己的な情欲、悪しき習慣――から心を清めるというご自身の使命を宣言された.マラキ書3章1–3節が引用されている.『The Desire of Ages』161頁.</w:t>
      </w:r>
    </w:p>
    <w:p>
      <w:pPr>
        <w:pStyle w:val="ArticleBody"/>
        <w:jc w:val="left"/>
      </w:pPr>
      <w:r>
        <w:rPr>
          <w:rFonts w:ascii="MS Gothic" w:hAnsi="MS Gothic" w:eastAsia="MS Gothic" w:cs="MS Gothic"/>
        </w:rPr>
        <w:t>キリストによる神殿の清めは、悔い改めた罪人の心を清めるという御業を象徴していた.人々の間での御働きの中で、主は地上の神殿を二度清められた.</w:t>
      </w:r>
    </w:p>
    <w:p>
      <w:pPr>
        <w:pStyle w:val="ArticleScripture"/>
        <w:jc w:val="left"/>
      </w:pPr>
      <w:r>
        <w:rPr>
          <w:rFonts w:ascii="MS Gothic" w:hAnsi="MS Gothic" w:eastAsia="MS Gothic" w:cs="MS Gothic"/>
        </w:rPr>
        <w:t>預言者は言う.「私はもう一人の天使が天から降りてくるのを見た.大いなる権威を携え、その栄光によって地は照らされた.そして彼は力強い大声で叫んだ、『大バビロンは倒れた、倒れた.悪霊の住みかとなった』」（黙示録 18:1,2）.これは第二の天使によって与えられたのと同じメッセージである.バビロンが倒れたのは、「彼女がその淫行の怒りのぶどう酒をすべての国々に飲ませたからである」（黙示録 14:8）.そのぶどう酒とは何か――彼女の偽りの教義である.彼女は第四戒の安息日の代わりに偽りの安息日を世に与え、また、エデンでサタンが最初にエバに語った虚偽――魂の自然不死――を繰り返してきた.これに類する多くの誤りを彼女は広く広め、「人間の命令を教義として教えている」（マタイ 15:9）.</w:t>
      </w:r>
    </w:p>
    <w:p>
      <w:pPr>
        <w:pStyle w:val="ArticleScripture"/>
        <w:jc w:val="left"/>
      </w:pPr>
      <w:r>
        <w:rPr>
          <w:rFonts w:ascii="MS Gothic" w:hAnsi="MS Gothic" w:eastAsia="MS Gothic" w:cs="MS Gothic"/>
        </w:rPr>
        <w:t>イエスが公の宣教を始められたとき、神殿を冒瀆による汚れから清められた.宣教の働きの最後の行為の一つは、神殿の二度目の清めであった.同様に、世に警告を与える最後の働きにおいて、教会に対して二つの明確な呼びかけがなされる.第二の天使のメッセージはこうである.「倒れた、倒れた、大いなる都バビロンは.彼女はその姦淫の怒りのぶどう酒を諸国の民に飲ませたからである」（ヨハネの黙示録14章8節）.そして第三の天使のメッセージの大いなる叫びの中で、天からこう言う声が聞こえる.「わたしの民よ、彼女から出て来なさい.彼女の罪にあずからず、その災いを受けないために.彼女の罪は天にまで達し、神は彼女の不義を覚えておられるからである」（黙示録18章4、5節）.『セレクテッド・メッセージズ』第2巻、118頁.</w:t>
      </w:r>
    </w:p>
    <w:p>
      <w:pPr>
        <w:pStyle w:val="ArticleBody"/>
        <w:jc w:val="left"/>
      </w:pPr>
      <w:r>
        <w:rPr>
          <w:rFonts w:ascii="MS Gothic" w:hAnsi="MS Gothic" w:eastAsia="MS Gothic" w:cs="MS Gothic"/>
        </w:rPr>
        <w:t>マラキ書3章の成就において、バプテスマのヨハネは、契約の使者であるイエスがご自身の神殿に突然来て、その神殿を二度清められるように道を備えた使者であった.イエスは三年半の宣教活動の中で、その働きの初めと終わりに神殿を清められ、そのことによって清めの働きには終わりを表す始まりがあることを明らかにされた.イエスはいつも初めによって終わりを示され、アルファでありオメガである方としての御業に一致して、その三年半は神殿の清めで始まり、神殿の清めで終わった.</w:t>
      </w:r>
    </w:p>
    <w:p>
      <w:pPr>
        <w:pStyle w:val="ArticleBody"/>
        <w:jc w:val="left"/>
      </w:pPr>
      <w:r>
        <w:rPr>
          <w:rFonts w:ascii="MS Gothic" w:hAnsi="MS Gothic" w:eastAsia="MS Gothic" w:cs="MS Gothic"/>
        </w:rPr>
        <w:t>三年半の終わりに、彼は契約を確証する血を流し、それによって、彼が一週の間多くの者と契約を確証し、その半ばで断たれるというダニエル書第九章の予言を成就した.</w:t>
      </w:r>
    </w:p>
    <w:p>
      <w:pPr>
        <w:pStyle w:val="ArticleScripture"/>
        <w:jc w:val="left"/>
      </w:pPr>
      <w:r>
        <w:rPr>
          <w:rFonts w:ascii="MS Gothic" w:hAnsi="MS Gothic" w:eastAsia="MS Gothic" w:cs="MS Gothic"/>
        </w:rPr>
        <w:t>そして六十二週ののち、メシアは断たれるが、彼自身のためではない.やがて来る君の民が都と聖所を滅ぼし、その終わりは洪水とともに来る.戦いの終わりに至るまで、荒廃が定められている.彼は一週のあいだ多くの者と契約を堅くし、その週の半ばにいけにえと供え物をやめさせる.忌むべきものがはびこるゆえに、彼はそれを荒れ果てさせ、ついに終わりに至るまで、定められたものが荒れすたれた者の上に注がれる.ダニエル書 9:26,27.</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これらのことについては、ページを重ねて書くこともできるだろう.会議全体が、同じゆがんだ原則に染められつつある.「その富める者たちは暴虐に満ち、住民は偽りを語り、その口の舌は欺きを語る.」主はご自分の教会を清めるために働かれる.まことに、あなたがたに言う.主は、ご自分の名をもって呼ばれる諸機関において、物事を転じ、覆そうとしておられる.</w:t>
      </w:r>
    </w:p>
    <w:p>
      <w:pPr>
        <w:pStyle w:val="ArticleScripture"/>
        <w:jc w:val="left"/>
      </w:pPr>
      <w:r>
        <w:rPr>
          <w:rFonts w:ascii="MS Gothic" w:hAnsi="MS Gothic" w:eastAsia="MS Gothic" w:cs="MS Gothic"/>
        </w:rPr>
        <w:t>この浄化の過程がいつ始まるのか、私には言えないが、長くは先延ばしにされないだろう.手に扇を持っておられる方は、その宮を道徳的な汚れから清められる.彼は自らの場を徹底的に清められる.神は、どんな些細な不正を行う者すべてに対して訴えをお持ちである.というのも、そのようにすることによって彼らは神の権威を退け、アダムのすべての息子と娘のためにキリストが引き受けられた贖罪、すなわち贖いにあずかる自分の分を危うくするからである.神に忌み嫌われる道を選ぶことは、得になるのか.あなたがたの香炉に異火を載せて神の前にささげ、それで構わないのだと言うことは、果たして得になるのか.</w:t>
      </w:r>
    </w:p>
    <w:p>
      <w:pPr>
        <w:pStyle w:val="ArticleScripture"/>
        <w:jc w:val="left"/>
      </w:pPr>
      <w:r>
        <w:rPr>
          <w:rFonts w:ascii="MS Gothic" w:hAnsi="MS Gothic" w:eastAsia="MS Gothic" w:cs="MS Gothic"/>
        </w:rPr>
        <w:t>バトルクリークにこれほど多くを集中させてきたことは、神の秩序にかなったものではなかった.今や、私に警告として示されたとおりの事態が現実となっている.その有様を思うと、胸が痛む.主はこのような堕落を招く状態を防ぐために警告を与えられたが、それは聞き入れられなかった.「あなたがたは地の塩である.だが、塩がもし味を失ったら、何によって塩気が取り戻されようか.もはや何の役にも立たず、外に投げ捨てられて、人に踏みつけられるだけである.」</w:t>
      </w:r>
    </w:p>
    <w:p>
      <w:pPr>
        <w:pStyle w:val="ArticleScripture"/>
        <w:jc w:val="left"/>
      </w:pPr>
      <w:r>
        <w:rPr>
          <w:rFonts w:ascii="MS Gothic" w:hAnsi="MS Gothic" w:eastAsia="MS Gothic" w:cs="MS Gothic"/>
        </w:rPr>
        <w:t>「兄弟たちに目を覚ますよう訴える.速やかに変化が起こらないなら、私は事実を人々に明らかにしなければならない.というのも、この現状は変わらなければならず、回心していない者たちが、かくも重要で神聖な働きの管理者や指導者であっては、もはやならないからである.私たちはダビデとともに、こう言わざるをえない、『主よ、今こそあなたが働かれる時です.彼らはあなたの律法を無にしました.』」特別証言、30、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第100号</dc:title>
  <dc:subject>信仰による義認をめぐる不断の闘い：プロテスタンティズムにおける背教の歴史的分析</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