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第二十七号</w:t>
      </w:r>
    </w:p>
    <w:p>
      <w:pPr>
        <w:pStyle w:val="ArticleSubtitle"/>
        <w:jc w:val="left"/>
      </w:pPr>
      <w:r>
        <w:rPr>
          <w:rFonts w:ascii="MS Gothic" w:hAnsi="MS Gothic" w:eastAsia="MS Gothic" w:cs="MS Gothic"/>
        </w:rPr>
        <w:t>もうひとつの秘めた夢</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2023-12-22</w:t>
      </w:r>
    </w:p>
    <w:p>
      <w:pPr>
        <w:pStyle w:val="ArticleBody"/>
        <w:jc w:val="left"/>
      </w:pPr>
      <w:r>
        <w:rPr>
          <w:rFonts w:ascii="MS Gothic" w:hAnsi="MS Gothic" w:eastAsia="MS Gothic" w:cs="MS Gothic"/>
        </w:rPr>
        <w:t>ネブカドネツァルの第二の夢は、「終わりの時」を示しており、その時には、1798年に封印が解かれた「知識の増加」を来て調べるように、二種類の礼拝者が招かれる.また、ダニエルはベルテシャツァルとも呼ばれ、改名は預言的に契約関係を示すしるしとなるがゆえに、彼が神の契約の民であることが示される.ネブカドネツァルは、ダニエルのうちに聖霊の臨在があることを認め、これまでの彼との経験に基づいて、「いかなる秘密も」ダニエルを悩ませることはないと考えていたが、この夢の秘密は実際にダニエルを悩ませた.</w:t>
      </w:r>
    </w:p>
    <w:p>
      <w:pPr>
        <w:pStyle w:val="ArticleScripture"/>
        <w:jc w:val="left"/>
      </w:pPr>
      <w:r>
        <w:rPr>
          <w:rFonts w:ascii="MS Gothic" w:hAnsi="MS Gothic" w:eastAsia="MS Gothic" w:cs="MS Gothic"/>
        </w:rPr>
        <w:t>おお、ベルテシャツァルよ、呪術師たちの長よ.あなたのうちには聖なる神々の霊があり、どんな奥義もあなたを困らせないことを私は知っている.私が見た夢の幻と、その解き明かしを教えてくれ. さて、私が床で頭に見た幻はこうだ.見よ、地の真中に一本の木があり、その高さは非常に高かった.その木は成長して強くなり、その高さは天に届き、その姿は全地の果てからも見えた.その葉は美しく、その実は豊かで、そこにはすべての者のための食物があった.野の獣はその陰に憩い、空の鳥はその枝に住み、すべての生ける者はそれによって養われた. 私は床で頭に見る幻の中で、見よ、一人の見張りである聖なる者が天から降りて来るのを見た.彼は大声で叫んでこう言った.「その木を切り倒し、その枝を切り払い、その葉を振り落とし、その実を散らせ.獣をその陰から退かせ、鳥をその枝から追い払え.ただし、その根株は地に残し、鉄と青銅の輪で締め、野の若草の中に置け.天の露に濡れさせ、地の草のうちでその分を獣と共にさせよ.彼の心を人の心から変え、獣の心を与えよ.そして七つの時が彼の上を過ぎるようにせよ.」 このことは見張りたちの裁きによって定められ、聖なる者たちの言葉によって命じられた.生ける者が知るためである.いと高き方は人の国を支配し、みこころのままにそれを与え、またその上に最も卑しい者をも立てられることを. この夢は、私、王ネブカドネツァルが見たものである.だから今、ベルテシャツァルよ、その解き明かしを告げよ.私の国のすべての知者たちはその解き明かしを私に知らせることができなかった.しかしあなたにはできる.聖なる神々の霊があなたのうちにあるからだ. そのとき、名をベルテシャツァルというダニエルは、しばらくの間うろたえ、その思いは彼を悩ませた.王は言った.「ベルテシャツァルよ、その夢とその解き明かしのことで心を騒がせるな.」ベルテシャツァルは答えて言った.「わが主よ、その夢があなたを憎む者たちに当たり、その解き明かしがあなたの敵に当たりますように.」 ダニエル書 4:9-19.</w:t>
      </w:r>
    </w:p>
    <w:p>
      <w:pPr>
        <w:pStyle w:val="ArticleBody"/>
        <w:jc w:val="left"/>
      </w:pPr>
      <w:r>
        <w:rPr>
          <w:rFonts w:ascii="MS Gothic" w:hAnsi="MS Gothic" w:eastAsia="MS Gothic" w:cs="MS Gothic"/>
        </w:rPr>
        <w:t>ダニエルは、その夢とその解釈に「動揺」していた.というのも、その解釈によってネブカドネザルが気分を害するかもしれないと理解していたからである.しかし、ネブカドネザルが語るよう促すと、ダニエルは彼に来たるべき裁きの警告を告げた.来たるべき裁きの警告は、終わりの時、1798年に到来した第一の天使の警告を象徴している.</w:t>
      </w:r>
    </w:p>
    <w:p>
      <w:pPr>
        <w:pStyle w:val="ArticleScripture"/>
        <w:jc w:val="left"/>
      </w:pPr>
      <w:r>
        <w:rPr>
          <w:rFonts w:ascii="MS Gothic" w:hAnsi="MS Gothic" w:eastAsia="MS Gothic" w:cs="MS Gothic"/>
        </w:rPr>
        <w:t>そのとき、名をベルテシャツァルというダニエルは、一時間のあいだ驚きあきれ、思いに悩まされた.王は語って言った、「ベルテシャツァルよ、その夢もその解き明かしも、おまえを悩ませるな」.ベルテシャツァルは答えて言った、「主君よ、その夢があなたを憎む者たちに、その解き明かしがあなたの敵に臨みますように」.ダニエル書 4:19.</w:t>
      </w:r>
    </w:p>
    <w:p>
      <w:pPr>
        <w:pStyle w:val="ArticleBody"/>
        <w:jc w:val="left"/>
      </w:pPr>
      <w:r>
        <w:rPr>
          <w:rFonts w:ascii="MS Gothic" w:hAnsi="MS Gothic" w:eastAsia="MS Gothic" w:cs="MS Gothic"/>
        </w:rPr>
        <w:t>ダニエルは「一時間のあいだ茫然とした」.ここでの「一時間」という語は、ダニエル書における五回の用例の一つであり、旧約聖書の他のどこにも見られない.ここではそれが、知識の増大を悟る「賢い者」を代表するダニエルが、1844年10月22日に調査審判の開始を告げる第一の天使の警告を伝える備えをする期間を表している.ダニエルの夢の解き明かしには、来たるべき裁きの宣言だけでなく、ネブカドネツァルに罪をやめるように促す呼びかけも含まれており、これは第一の天使の永遠の福音を表している.この「一時間」は、終わりの時、すなわち第一の天使が歴史に到来した1798年に、預言的に位置づけられる.第一の天使が歴史に到来したのは、紀元前723年に始まった北王国に対する神の報復の「七つの時」が終結した1798年である.</w:t>
      </w:r>
    </w:p>
    <w:p>
      <w:pPr>
        <w:pStyle w:val="ArticleScripture"/>
        <w:jc w:val="left"/>
      </w:pPr>
      <w:r>
        <w:rPr>
          <w:rFonts w:ascii="MS Gothic" w:hAnsi="MS Gothic" w:eastAsia="MS Gothic" w:cs="MS Gothic"/>
        </w:rPr>
        <w:t>これらは復讐の日々であり、書かれているすべてのことが成就するためである.しかし、その日々には、身ごもっている女と、乳飲み子に乳を飲ませている女には、わざわいだ.この地には大いなる苦難があり、この民の上に怒りが臨むからである.彼らは剣の刃に倒れ、すべての国々へ捕らえ移されるであろう.そして、異邦人の時が満ちるまで、エルサレムは異邦人に踏みにじられるであろう.ルカ 21:22-24.</w:t>
      </w:r>
    </w:p>
    <w:p>
      <w:pPr>
        <w:pStyle w:val="ArticleBody"/>
        <w:jc w:val="left"/>
      </w:pPr>
      <w:r>
        <w:rPr>
          <w:rFonts w:ascii="MS Gothic" w:hAnsi="MS Gothic" w:eastAsia="MS Gothic" w:cs="MS Gothic"/>
        </w:rPr>
        <w:t>ネブカドネツァルは、イスラエルの北王国に下された神の復讐の期間中、獣の心をもって生きることになっていた.というのも、ネブカドネツァルは北の王だったからである.ルカは、エルサレムが踏みにじられることの終わりの時点を示す際、その同じ期間を複数形の「時」（「異邦人の時」）として示している.</w:t>
      </w:r>
    </w:p>
    <w:p>
      <w:pPr>
        <w:pStyle w:val="ArticleScripture"/>
        <w:jc w:val="left"/>
      </w:pPr>
      <w:r>
        <w:rPr>
          <w:rFonts w:ascii="MS Gothic" w:hAnsi="MS Gothic" w:eastAsia="MS Gothic" w:cs="MS Gothic"/>
        </w:rPr>
        <w:t>また、彼らは剣の刃に倒れ、捕囚として万国に連れ去られる.エルサレムは、異邦人の時の満ちるまで、異邦人に踏みにじられる.ルカ 21:24</w:t>
      </w:r>
    </w:p>
    <w:p>
      <w:pPr>
        <w:pStyle w:val="ArticleBody"/>
        <w:jc w:val="left"/>
      </w:pPr>
      <w:r>
        <w:rPr>
          <w:rFonts w:ascii="MS Gothic" w:hAnsi="MS Gothic" w:eastAsia="MS Gothic" w:cs="MS Gothic"/>
        </w:rPr>
        <w:t>ヨハネの黙示録では、異邦人が聖所と軍勢を踏みにじる時期は単に一千二百六十年とされており、というのも、それは教皇権による迫害の期間を単に強調していたからである.</w:t>
      </w:r>
    </w:p>
    <w:p>
      <w:pPr>
        <w:pStyle w:val="ArticleScripture"/>
        <w:jc w:val="left"/>
      </w:pPr>
      <w:r>
        <w:rPr>
          <w:rFonts w:ascii="MS Gothic" w:hAnsi="MS Gothic" w:eastAsia="MS Gothic" w:cs="MS Gothic"/>
        </w:rPr>
        <w:t>しかし、神殿の外の庭は除外し、測ってはならない.そこは異邦人に与えられているからである.彼らは四十二か月のあいだ聖なる都を踏みにじるであろう. また、わたしはわたしの二人の証人に権威を与える.彼らは荒布をまとって千二百六十日のあいだ預言するであろう. ヨハネの黙示録 11:2、3.</w:t>
      </w:r>
    </w:p>
    <w:p>
      <w:pPr>
        <w:pStyle w:val="ArticleBody"/>
        <w:jc w:val="left"/>
      </w:pPr>
      <w:r>
        <w:rPr>
          <w:rFonts w:ascii="MS Gothic" w:hAnsi="MS Gothic" w:eastAsia="MS Gothic" w:cs="MS Gothic"/>
        </w:rPr>
        <w:t>ダニエルがネブカドネザルに与えた警告のメッセージは、来るべき裁きの警告を表している.その警告メッセージの到来は象徴的に1798年に位置づけられており、これは近づく調査審判を警告するために第一の天使が到来した時である.ネブカドネザルに対する予告された裁きは、第4章で「時」という語が二度目に用いられている箇所で起こった.</w:t>
      </w:r>
    </w:p>
    <w:p>
      <w:pPr>
        <w:pStyle w:val="ArticleScripture"/>
        <w:jc w:val="left"/>
      </w:pPr>
      <w:r>
        <w:rPr>
          <w:rFonts w:ascii="MS Gothic" w:hAnsi="MS Gothic" w:eastAsia="MS Gothic" w:cs="MS Gothic"/>
        </w:rPr>
        <w:t>このすべてのことが王ネブカドネツァルに降りかかった.十二か月の終わりに、彼はバビロン王国の王宮を歩いていた.王は語って言った、「これはわたしの力の勢いによって、わが威光の栄誉のために、王国の王宮としてわたしが建てた、この大いなるバビロンではないか」.王の言葉がまだ口にあるうちに、天から声が下って言った.「王ネブカドネツァルよ、あなたに告げる.王国はあなたから取り去られた.あなたは人々の中から追い払われ、あなたの住まいは野の獣と共にある.彼らはあなたに牛のように草を食べさせ、いと高き方が人間の国を支配し、望む者にそれをお与えになることをあなたが知るまで、七つの時があなたの上を過ぎるであろう」.その同じ時に、そのことはネブカドネツァルの身に成就した.彼は人々から追い払われ、牛のように草を食べ、その身は天の露に濡れ、髪の毛が鷲の羽のように伸び、爪は鳥の爪のようになるまでそうであった.ダニエル書 4:28-33</w:t>
      </w:r>
    </w:p>
    <w:p>
      <w:pPr>
        <w:pStyle w:val="ArticleBody"/>
        <w:jc w:val="left"/>
      </w:pPr>
      <w:r>
        <w:rPr>
          <w:rFonts w:ascii="MS Gothic" w:hAnsi="MS Gothic" w:eastAsia="MS Gothic" w:cs="MS Gothic"/>
        </w:rPr>
        <w:t>予告されていた裁きは、ネブカドネザルが心を高ぶらせたまさにその「時」に下った.予告されていた調査審判は、神の調査審判の「時」が始まったときに到来した.</w:t>
      </w:r>
    </w:p>
    <w:p>
      <w:pPr>
        <w:pStyle w:val="ArticleBody"/>
        <w:jc w:val="left"/>
      </w:pPr>
      <w:r>
        <w:rPr>
          <w:rFonts w:ascii="MS Gothic" w:hAnsi="MS Gothic" w:eastAsia="MS Gothic" w:cs="MS Gothic"/>
        </w:rPr>
        <w:t>1844年10月22日の神の裁きの「時」は、二つの階級の礼拝者を生み出した.彼らはダニエル書12章では「賢い者」と「悪しき者」として、十人の乙女のたとえでは「賢い者」と「愚かな者」として表され、さらにハバクク書2章では信仰によって義とされた者として表され、ネブカドネツァルに裁きが下った「時」に彼が示したのと同じ性質を現した者たちと対比された.</w:t>
      </w:r>
    </w:p>
    <w:p>
      <w:pPr>
        <w:pStyle w:val="ArticleScripture"/>
        <w:jc w:val="left"/>
      </w:pPr>
      <w:r>
        <w:rPr>
          <w:rFonts w:ascii="MS Gothic" w:hAnsi="MS Gothic" w:eastAsia="MS Gothic" w:cs="MS Gothic"/>
        </w:rPr>
        <w:t>見よ、彼の魂は高ぶっており、彼のうちに正しくない.しかし、義人は自分の信仰によって生きる.ハバクク書 2:4.</w:t>
      </w:r>
    </w:p>
    <w:p>
      <w:pPr>
        <w:pStyle w:val="ArticleBody"/>
        <w:jc w:val="left"/>
      </w:pPr>
      <w:r>
        <w:rPr>
          <w:rFonts w:ascii="MS Gothic" w:hAnsi="MS Gothic" w:eastAsia="MS Gothic" w:cs="MS Gothic"/>
        </w:rPr>
        <w:t>三つの線のそれぞれにおける二つの部類は、1844年10月22日に彼の裁きの『時』が到来したときに明らかになった.これは、ネブカドネザルの裁きの『時』が表していることである.1798年は『七つの時』の『第一の』憤りの終結であり、そのとき教皇制は致命的な傷を受けて繁栄が止んだ.</w:t>
      </w:r>
    </w:p>
    <w:p>
      <w:pPr>
        <w:pStyle w:val="ArticleScripture"/>
        <w:jc w:val="left"/>
      </w:pPr>
      <w:r>
        <w:rPr>
          <w:rFonts w:ascii="MS Gothic" w:hAnsi="MS Gothic" w:eastAsia="MS Gothic" w:cs="MS Gothic"/>
        </w:rPr>
        <w:t>その王は自分の思うがままに行い、自らを高くし、すべての神々にまさって自分を大いなるものとし、神々の神に逆らって驚くべきことばを語り、憤りが成就する時まで栄える.定められたことは必ず行われるからである.ダニエル書 11:36</w:t>
      </w:r>
    </w:p>
    <w:p>
      <w:pPr>
        <w:pStyle w:val="ArticleBody"/>
        <w:jc w:val="left"/>
      </w:pPr>
      <w:r>
        <w:rPr>
          <w:rFonts w:ascii="MS Gothic" w:hAnsi="MS Gothic" w:eastAsia="MS Gothic" w:cs="MS Gothic"/>
        </w:rPr>
        <w:t>「最後の」憤慨は1844年に終わった：</w:t>
      </w:r>
    </w:p>
    <w:p>
      <w:pPr>
        <w:pStyle w:val="ArticleScripture"/>
        <w:jc w:val="left"/>
      </w:pPr>
      <w:r>
        <w:rPr>
          <w:rFonts w:ascii="MS Gothic" w:hAnsi="MS Gothic" w:eastAsia="MS Gothic" w:cs="MS Gothic"/>
        </w:rPr>
        <w:t>彼は言った.「見よ、わたしはこの憤りの終わりに何が起こるかをあなたに知らせよう.終わりは定められた時に来るからだ.」ダニエル書 8:19.</w:t>
      </w:r>
    </w:p>
    <w:p>
      <w:pPr>
        <w:pStyle w:val="ArticleBody"/>
        <w:jc w:val="left"/>
      </w:pPr>
      <w:r>
        <w:rPr>
          <w:rFonts w:ascii="MS Gothic" w:hAnsi="MS Gothic" w:eastAsia="MS Gothic" w:cs="MS Gothic"/>
        </w:rPr>
        <w:t>ダニエル書第4章における「hour」という語の初出は1798年を表しており、それはイスラエルの北王国に対する神の「七つの時」の憤りの「第一」の終わりであり、終わりの時における第一の天使のメッセージの到来であり、また「その日々の終わり」におけるネブカドネザルの「七つの時」の終わりでもある.</w:t>
      </w:r>
    </w:p>
    <w:p>
      <w:pPr>
        <w:pStyle w:val="ArticleBody"/>
        <w:jc w:val="left"/>
      </w:pPr>
      <w:r>
        <w:rPr>
          <w:rFonts w:ascii="MS Gothic" w:hAnsi="MS Gothic" w:eastAsia="MS Gothic" w:cs="MS Gothic"/>
        </w:rPr>
        <w:t>ダニエル書第4章における「時」という語の第二の用例は、1844年を表している.それは、南ユダ王国に対する「七つの時」の「最後の」怒りの終わりであった.これはまた、調査審判の到来であり、ネブカドネザルの個人的な裁きでもあった.</w:t>
      </w:r>
    </w:p>
    <w:p>
      <w:pPr>
        <w:pStyle w:val="ArticleBody"/>
        <w:jc w:val="left"/>
      </w:pPr>
      <w:r>
        <w:rPr>
          <w:rFonts w:ascii="MS Gothic" w:hAnsi="MS Gothic" w:eastAsia="MS Gothic" w:cs="MS Gothic"/>
        </w:rPr>
        <w:t>第一章は、三段階の検証過程の歴史を明らかにし、1840年8月11日に第一の天使のメッセージに力が与えられたことを示す.第四章は、1798年の終わりの時における第一の天使のメッセージの到来を表し、第一章に重ね合わせられる.第四章は、第一の天使のメッセージとその差し迫る裁きの警告を強調し、1844年10月22日と第三の天使のメッセージの到来を示す.</w:t>
      </w:r>
    </w:p>
    <w:p>
      <w:pPr>
        <w:pStyle w:val="ArticleBody"/>
        <w:jc w:val="left"/>
      </w:pPr>
      <w:r>
        <w:rPr>
          <w:rFonts w:ascii="MS Gothic" w:hAnsi="MS Gothic" w:eastAsia="MS Gothic" w:cs="MS Gothic"/>
        </w:rPr>
        <w:t>それらは合わせて、アドベンチズムだけでなくアメリカ合衆国の始まりをも表している.第1章から第3章はまた、アドベンチズムの終わりに関する歴史と、アメリカ合衆国の終わりについても扱っている.第5章およびベルシャザルの証言も、最初の三章と一致している.</w:t>
      </w:r>
    </w:p>
    <w:p>
      <w:pPr>
        <w:pStyle w:val="ArticleBody"/>
        <w:jc w:val="left"/>
      </w:pPr>
      <w:r>
        <w:rPr>
          <w:rFonts w:ascii="MS Gothic" w:hAnsi="MS Gothic" w:eastAsia="MS Gothic" w:cs="MS Gothic"/>
        </w:rPr>
        <w:t>1章は4章と対応して、第一の天使の運動と、1798年の終わりの時にダニエル書の封印が解かれたときの歴史を表している.そのときに解かれたメッセージはウライ川の幻で象徴されており、それはダニエル書7章、8章、9章に含まれる知識の増大を表している.</w:t>
      </w:r>
    </w:p>
    <w:p>
      <w:pPr>
        <w:pStyle w:val="ArticleScripture"/>
        <w:jc w:val="left"/>
      </w:pPr>
      <w:r>
        <w:rPr>
          <w:rFonts w:ascii="MS Gothic" w:hAnsi="MS Gothic" w:eastAsia="MS Gothic" w:cs="MS Gothic"/>
        </w:rPr>
        <w:t>ベルシャザル王の治世の第三年に、最初に私に現れた幻の後に、私ダニエルに幻が現れた.私は幻の中で見た.私が見ていたとき、私はエラムの州にあるスサの宮殿にいて、また幻の中で見たところ、私はウライ川のほとりにいた.ダニエル書 8:1, 2.</w:t>
      </w:r>
    </w:p>
    <w:p>
      <w:pPr>
        <w:pStyle w:val="ArticleBody"/>
        <w:jc w:val="left"/>
      </w:pPr>
      <w:r>
        <w:rPr>
          <w:rFonts w:ascii="MS Gothic" w:hAnsi="MS Gothic" w:eastAsia="MS Gothic" w:cs="MS Gothic"/>
        </w:rPr>
        <w:t>第1章から第3章は第5章と一致しており、第三の天使の運動と、1989年にダニエル書の封印が解かれた時の歴史を表している.そのときに封印が解かれたメッセージはヒデケル川の幻で象徴されており、それは第10章、第11章、第12章に含まれる知識の増加を表している.</w:t>
      </w:r>
    </w:p>
    <w:p>
      <w:pPr>
        <w:pStyle w:val="ArticleScripture"/>
        <w:jc w:val="left"/>
      </w:pPr>
      <w:r>
        <w:rPr>
          <w:rFonts w:ascii="MS Gothic" w:hAnsi="MS Gothic" w:eastAsia="MS Gothic" w:cs="MS Gothic"/>
        </w:rPr>
        <w:t>そして第一の月の二十四日に、私は大いなる川、すなわちヒッデケルのほとりにいた.ダニエル10:4.</w:t>
      </w:r>
    </w:p>
    <w:p>
      <w:pPr>
        <w:pStyle w:val="ArticleBody"/>
        <w:jc w:val="left"/>
      </w:pPr>
      <w:r>
        <w:rPr>
          <w:rFonts w:ascii="MS Gothic" w:hAnsi="MS Gothic" w:eastAsia="MS Gothic" w:cs="MS Gothic"/>
        </w:rPr>
        <w:t>ネブカドネザルとベルシャザルの系譜については、次回の記事で引き続き考察します.</w:t>
      </w:r>
    </w:p>
    <w:p>
      <w:pPr>
        <w:pStyle w:val="ArticleScripture"/>
        <w:jc w:val="left"/>
      </w:pPr>
      <w:r>
        <w:rPr>
          <w:rFonts w:ascii="MS Gothic" w:hAnsi="MS Gothic" w:eastAsia="MS Gothic" w:cs="MS Gothic"/>
        </w:rPr>
        <w:t>神の御言葉をさらに綿密に研究する必要がある.とりわけ、私たちの働きの歴史においてかつてないほど、ダニエル書と黙示録に注意を向けるべきである.ローマ権力や教皇権に関しては、ある点では語ることが少なくなるかもしれないが、神の霊の感動のもとに預言者と使徒が書き記したことに注意を向けるべきである.聖霊は、預言が与えられることにおいても、描かれている出来事においても、人間の器は姿を隠してキリストのうちに隠され、天の主なる神とその律法が高められるべきであることを教えるように、事柄をそのように整えてこられた.</w:t>
      </w:r>
    </w:p>
    <w:p>
      <w:pPr>
        <w:pStyle w:val="ArticleScripture"/>
        <w:jc w:val="left"/>
      </w:pPr>
      <w:r>
        <w:rPr>
          <w:rFonts w:ascii="MS Gothic" w:hAnsi="MS Gothic" w:eastAsia="MS Gothic" w:cs="MS Gothic"/>
        </w:rPr>
        <w:t>ダニエル書を読みなさい.そこに描かれている諸王国の歴史を、逐一思い起こしなさい.政治家たち、評議会、強大な軍勢を見よ.そして、神がどのように人の高ぶりをくじき、人間の栄光を塵に帰させたかを見なさい.偉大なのはただ神のみと示されている.預言者の幻の中で、神はある強大な支配者を倒し、別の者を立てる方として現れる.神は、宇宙の君主、永遠の御国を打ち立てようとしておられる方—いにしえの日の方、生ける神、すべての知恵の源、現在を治める方、未来を明らかにされる方—として啓示される.むなしく自らの魂を高ぶらせる人間が、いかに貧しく、いかに脆く、いかに短命で、いかに誤りやすく、いかに罪深いかを、読み、悟りなさい.</w:t>
      </w:r>
    </w:p>
    <w:p>
      <w:pPr>
        <w:pStyle w:val="ArticleScripture"/>
        <w:jc w:val="left"/>
      </w:pPr>
      <w:r>
        <w:rPr>
          <w:rFonts w:ascii="MS Gothic" w:hAnsi="MS Gothic" w:eastAsia="MS Gothic" w:cs="MS Gothic"/>
        </w:rPr>
        <w:t>聖霊はイザヤを通して、私たちが最も注意を向けるべき対象として、生ける神、すなわちキリストにおいて啓示された神へと私たちを指し示します.「私たちのためにひとりの幼子が生まれ、私たちにひとりの子が与えられた.主権はその肩にあり、その名は不思議な方、助言者、力ある神、永遠の父、平和の君と呼ばれる」[イザヤ 9:6].</w:t>
      </w:r>
    </w:p>
    <w:p>
      <w:pPr>
        <w:pStyle w:val="ArticleScripture"/>
        <w:jc w:val="left"/>
      </w:pPr>
      <w:r>
        <w:rPr>
          <w:rFonts w:ascii="MS Gothic" w:hAnsi="MS Gothic" w:eastAsia="MS Gothic" w:cs="MS Gothic"/>
        </w:rPr>
        <w:t>ダニエルが神から直接受けた啓示は、特にこの終わりの時代のために与えられたものである.シナルの大河であるウライ川とヒッデケル川の岸辺で彼が見た幻は、今や成就しつつあり、預言されたすべての出来事はまもなくことごとく実現するであろう.</w:t>
      </w:r>
    </w:p>
    <w:p>
      <w:pPr>
        <w:pStyle w:val="ArticleScripture"/>
        <w:jc w:val="left"/>
      </w:pPr>
      <w:r>
        <w:rPr>
          <w:rFonts w:ascii="MS Gothic" w:hAnsi="MS Gothic" w:eastAsia="MS Gothic" w:cs="MS Gothic"/>
        </w:rPr>
        <w:t>「ダニエルの預言が与えられた当時のユダヤ民族の状況を考えてみなさい.イスラエルの民は捕囚の身にあり、神殿は破壊され、神殿での奉仕は中断されていた.彼らの宗教は犠牲制度の儀式を中心に据えていた.彼らは外面的な形式を最重要視する一方で、真の礼拝の精神を失っていた.彼らの奉仕は異教の伝統と慣行によって堕落し、犠牲の祭儀を行うにあたっても、影にとどまり、その背後にある実体に目を向けなかった.人間の罪のための真の供え物であるキリストを見分けることができなかったのである.主は、外面的な儀式が彼らの宗教のすべてとならないよう、人々を捕囚にし、神殿での奉仕を停止させるように働かれた.彼らの原則と実践は、異教から清められなければならなかった.心からの奉仕が回復されるために、儀式的な奉仕は停止した.霊的なものが明らかにされるために、外面的な栄光は取り去られた.」『Manuscript Releases』第16巻、333、334頁.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第二十七号</dc:title>
  <dc:subject>もうひとつの秘めた夢</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