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第九十四番</w:t>
      </w:r>
    </w:p>
    <w:p>
      <w:pPr>
        <w:pStyle w:val="ArticleSubtitle"/>
        <w:jc w:val="left"/>
      </w:pPr>
      <w:r>
        <w:rPr>
          <w:rFonts w:ascii="MS Gothic" w:hAnsi="MS Gothic" w:eastAsia="MS Gothic" w:cs="MS Gothic"/>
        </w:rPr>
        <w:t>預言の枠組みを解き明かす：ハルマゲドンへと導く三つの力を理解する</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2024-02-27</w:t>
      </w:r>
    </w:p>
    <w:p>
      <w:pPr>
        <w:pStyle w:val="ArticleBody"/>
        <w:jc w:val="left"/>
      </w:pPr>
      <w:r>
        <w:rPr>
          <w:rFonts w:ascii="MS Gothic" w:hAnsi="MS Gothic" w:eastAsia="MS Gothic" w:cs="MS Gothic"/>
        </w:rPr>
        <w:t>ウィリアム・ミラーが適用した預言的枠組みは、異教ローマ、そしてそれに続く教皇ローマという、荒廃させる二つの勢力から成る構造であった.Future for America が適用している預言的枠組みは、異教ローマ、教皇ローマ、そして背教的プロテスタントという、荒廃させる三つの勢力の構造である.ローマの三つの現れは、竜、獣、偽預言者という三つの荒廃させる勢力である.その枠組みが広く認識されるようになったのは、1989年の終わりの時に封印が解かれたダニエル書11章の最後の六節の光に向けられた反発によるところが大きい.</w:t>
      </w:r>
    </w:p>
    <w:p>
      <w:pPr>
        <w:pStyle w:val="ArticleBody"/>
        <w:jc w:val="left"/>
      </w:pPr>
      <w:r>
        <w:rPr>
          <w:rFonts w:ascii="MS Gothic" w:hAnsi="MS Gothic" w:eastAsia="MS Gothic" w:cs="MS Gothic"/>
        </w:rPr>
        <w:t>ローマの最初の二つの顕現は、第三にして最後の顕現である現代のローマの預言的性格を明らかにする.現代のローマは、終末における最終的な三重の迫害勢力の構造を示している.密接に関連しているが、はっきりと異なるのが、バビロンの三つの顕現である.最初はニムロドのバベルであった.第二はネブカドネザルとベルシャツァルのバビロンであった.これら二つの預言的証人は合わせて、現代のバビロンの預言的特質を明らかにする.ある次元では、現代のローマと現代のバビロンは同一の存在であるが、バビロンの三つの顕現は、バビロンの最終的な倒壊と、罪の人の傲慢を指し示している.</w:t>
      </w:r>
    </w:p>
    <w:p>
      <w:pPr>
        <w:pStyle w:val="ArticleBody"/>
        <w:jc w:val="left"/>
      </w:pPr>
      <w:r>
        <w:rPr>
          <w:rFonts w:ascii="MS Gothic" w:hAnsi="MS Gothic" w:eastAsia="MS Gothic" w:cs="MS Gothic"/>
        </w:rPr>
        <w:t>バビロンの滅びは聖書の預言において重要かつ明確な主題であり、ローマ教皇の傲慢も同様である.黙示録17章では、最後の七つの災いを注ぐ天使の一人が来て、バビロンに対する裁きを明確に示すが、これは彼女の滅びの別の表現である.</w:t>
      </w:r>
    </w:p>
    <w:p>
      <w:pPr>
        <w:pStyle w:val="ArticleScripture"/>
        <w:jc w:val="left"/>
      </w:pPr>
      <w:r>
        <w:rPr>
          <w:rFonts w:ascii="MS Gothic" w:hAnsi="MS Gothic" w:eastAsia="MS Gothic" w:cs="MS Gothic"/>
        </w:rPr>
        <w:t>七つの鉢を持っていた七人の御使いのうちの一人が来て、私に語りかけて言った.「ここへ来なさい.多くの水の上に座っている大淫婦に対する裁きをあなたに見せよう.」地の王たちは彼女と淫行を行い、地に住む者たちは彼女の淫行のぶどう酒によって酔わされた.そこで彼は私を霊において荒野へ連れて行った.すると私は、冒涜の名で満ちた、七つの頭と十の角を持つ緋色の獣の上に座る女を見た.ヨハネの黙示録 17:1-3.</w:t>
      </w:r>
    </w:p>
    <w:p>
      <w:pPr>
        <w:pStyle w:val="ArticleBody"/>
        <w:jc w:val="left"/>
      </w:pPr>
      <w:r>
        <w:rPr>
          <w:rFonts w:ascii="MS Gothic" w:hAnsi="MS Gothic" w:eastAsia="MS Gothic" w:cs="MS Gothic"/>
        </w:rPr>
        <w:t>天使の務めは、額に「MYSTERY BABYLON」と記されている女に対する裁きをジョンに示すことである.</w:t>
      </w:r>
    </w:p>
    <w:p>
      <w:pPr>
        <w:pStyle w:val="ArticleScripture"/>
        <w:jc w:val="left"/>
      </w:pPr>
      <w:r>
        <w:rPr>
          <w:rFonts w:ascii="MS Gothic" w:hAnsi="MS Gothic" w:eastAsia="MS Gothic" w:cs="MS Gothic"/>
        </w:rPr>
        <w:t>女は紫と緋の衣をまとい、金と宝石と真珠で身を飾り、手には金の杯を持っており、その中は忌むべきものと彼女の淫行の汚れで満ちていた.また、その額には、こう書かれていた.「奥義、大いなるバビロン、淫婦たちと地の忌むべきものの母」.そして私は、その女が聖徒たちの血とイエスの殉教者たちの血に酔っているのを見た.彼女を見たとき、私は大いに驚いた.ヨハネの黙示録 17:4-6.</w:t>
      </w:r>
    </w:p>
    <w:p>
      <w:pPr>
        <w:pStyle w:val="ArticleBody"/>
        <w:jc w:val="left"/>
      </w:pPr>
      <w:r>
        <w:rPr>
          <w:rFonts w:ascii="MS Gothic" w:hAnsi="MS Gothic" w:eastAsia="MS Gothic" w:cs="MS Gothic"/>
        </w:rPr>
        <w:t>終末の時代に、教皇権が異端と見なす者たちを迫害するために用いる地政学的な仕組みは、「七つの頭と十の角を持ち、冒涜の名で満ちた緋色の獣」として表されている.教皇権がその獣に乗っているという事実は、馬を操る騎手のように、教皇権がその獣を支配していることを示している.</w:t>
      </w:r>
    </w:p>
    <w:p>
      <w:pPr>
        <w:pStyle w:val="ArticleScripture"/>
        <w:jc w:val="left"/>
      </w:pPr>
      <w:r>
        <w:rPr>
          <w:rFonts w:ascii="MS Gothic" w:hAnsi="MS Gothic" w:eastAsia="MS Gothic" w:cs="MS Gothic"/>
        </w:rPr>
        <w:t>あなたが見た女は、地の王たちを支配するあの大いなる都である.黙示録 17:8</w:t>
      </w:r>
    </w:p>
    <w:p>
      <w:pPr>
        <w:pStyle w:val="ArticleBody"/>
        <w:jc w:val="left"/>
      </w:pPr>
      <w:r>
        <w:rPr>
          <w:rFonts w:ascii="MS Gothic" w:hAnsi="MS Gothic" w:eastAsia="MS Gothic" w:cs="MS Gothic"/>
        </w:rPr>
        <w:t>「七つの頭と十本の角を持つ緋色の獣」は現代のローマであり、終末に彼女が神に忠実な者たちを迫害するために用いる地政学的な構造を表している.その女は現代のバビロンであり、姦淫を行い地の王たちを支配する大いなる都である.創世記11章のバベルとダニエル書4章および5章のバビロンによって表される、バビロンの最初の二つの現れは、終末における現代のバビロンの高慢と没落を描いている.黙示録17章で裁かれる女は現代のバビロンであり、彼女が支配している獣は現代のローマである.彼女は諸王たちと姦淫を行い、彼らは彼女と一体となっている.</w:t>
      </w:r>
    </w:p>
    <w:p>
      <w:pPr>
        <w:pStyle w:val="ArticleScripture"/>
        <w:jc w:val="left"/>
      </w:pPr>
      <w:r>
        <w:rPr>
          <w:rFonts w:ascii="MS Gothic" w:hAnsi="MS Gothic" w:eastAsia="MS Gothic" w:cs="MS Gothic"/>
        </w:rPr>
        <w:t>それゆえに、人は父と母を離れ、妻に結びつき、二人は一体となる.創世記 2:24</w:t>
      </w:r>
    </w:p>
    <w:p>
      <w:pPr>
        <w:pStyle w:val="ArticleBody"/>
        <w:jc w:val="left"/>
      </w:pPr>
      <w:r>
        <w:rPr>
          <w:rFonts w:ascii="MS Gothic" w:hAnsi="MS Gothic" w:eastAsia="MS Gothic" w:cs="MS Gothic"/>
        </w:rPr>
        <w:t>両者は一つであるが、現代のローマと現代のバビロンに関する特定の預言的要素は、神のことばの中で個別に示されている.バベルとバビロンという二つの証しによって示されるように、現代のバビロンの物語は、彼女の傲慢とその最終的な没落についてのものである.ダニエル書11章の最後の六節では、北の王はローマ教皇制を表すものとして用いられている.ローマの教皇はサタンの地上における代理者である.</w:t>
      </w:r>
    </w:p>
    <w:p>
      <w:pPr>
        <w:pStyle w:val="ArticleScripture"/>
        <w:jc w:val="left"/>
      </w:pPr>
      <w:r>
        <w:rPr>
          <w:rFonts w:ascii="MS Gothic" w:hAnsi="MS Gothic" w:eastAsia="MS Gothic" w:cs="MS Gothic"/>
        </w:rPr>
        <w:t>世の利得と名誉を確保するために、教会はこの世の有力者たちの好意と支持を求めるように仕向けられ、こうしてキリストを退け、ついにはサタンの代表者—ローマの司教—に忠誠を誓うに至った.『大論争』、50.</w:t>
      </w:r>
    </w:p>
    <w:p>
      <w:pPr>
        <w:pStyle w:val="ArticleBody"/>
        <w:jc w:val="left"/>
      </w:pPr>
      <w:r>
        <w:rPr>
          <w:rFonts w:ascii="MS Gothic" w:hAnsi="MS Gothic" w:eastAsia="MS Gothic" w:cs="MS Gothic"/>
        </w:rPr>
        <w:t>サタンは神になることを望み、彼の願いは神の政治的・宗教的な王座を奪うことだった.</w:t>
      </w:r>
    </w:p>
    <w:p>
      <w:pPr>
        <w:pStyle w:val="ArticleScripture"/>
        <w:jc w:val="left"/>
      </w:pPr>
      <w:r>
        <w:rPr>
          <w:rFonts w:ascii="MS Gothic" w:hAnsi="MS Gothic" w:eastAsia="MS Gothic" w:cs="MS Gothic"/>
        </w:rPr>
        <w:t>なんとおまえは天から落ちたことか、暁の子、ルシファーよ！ 国々を弱らせた者よ、なんとおまえは地に切り倒されたことか！ おまえは心の中で言った、『私は天に上ろう.神の星々の上に私の王座を高く据えよう.私はまた、北の果てにある会衆の山に座ろう.私は雲の頂よりも高く上り、いと高き方のようになろう』と. イザヤ書 14:12-14</w:t>
      </w:r>
    </w:p>
    <w:p>
      <w:pPr>
        <w:pStyle w:val="ArticleBody"/>
        <w:jc w:val="left"/>
      </w:pPr>
      <w:r>
        <w:rPr>
          <w:rFonts w:ascii="MS Gothic" w:hAnsi="MS Gothic" w:eastAsia="MS Gothic" w:cs="MS Gothic"/>
        </w:rPr>
        <w:t>サタンは、自分の王座（王権を象徴するもの）を「神の星々の上に」高く掲げたいと望んだ.神の星々とは天使のことであり、神の統治の機構を表している.サタンは「また」、「北の果てにある会衆の山」に座することを望んだ.この会衆とは教会のことであり、それはエルサレムにあり、エルサレムは北の果てに位置している.「北の果て」にある王座に座することは、北の王となることを意味する.キリストこそ真の北の王であり、また神の統治をも治める王である.サタンは「いと高き方のようになろう」と望んだ.</w:t>
      </w:r>
    </w:p>
    <w:p>
      <w:pPr>
        <w:pStyle w:val="ArticleScripture"/>
        <w:jc w:val="left"/>
      </w:pPr>
      <w:r>
        <w:rPr>
          <w:rFonts w:ascii="MS Gothic" w:hAnsi="MS Gothic" w:eastAsia="MS Gothic" w:cs="MS Gothic"/>
        </w:rPr>
        <w:t>コラの子らのための歌と詩.主は偉大で、我らの神の都、その聖なる山において大いに賛美される.美しくそびえ、全地の喜びであるシオンの山は、北の方にあり、偉大な王の都である.神はその宮殿において、避け所として知られている.詩篇 48:1-3</w:t>
      </w:r>
    </w:p>
    <w:p>
      <w:pPr>
        <w:pStyle w:val="ArticleBody"/>
        <w:jc w:val="left"/>
      </w:pPr>
      <w:r>
        <w:rPr>
          <w:rFonts w:ascii="MS Gothic" w:hAnsi="MS Gothic" w:eastAsia="MS Gothic" w:cs="MS Gothic"/>
        </w:rPr>
        <w:t>サタンの地上における代表はローマの司教（教皇）である.ダニエル書11章の最後の六節には、ローマ教皇の最終的な興隆と没落が描かれており、そこで教皇は「北の王」として表されている.彼はカトリック教会の長であり、「カトリック」という語は「普遍的」という意味である.サタンがキリストの二つの王座（政治的なものと宗教的なもの）を模倣するために、終わりの時代にキリストを装い始める際、世界規模の宗教制度を持つ目的でカトリック教会を創設した.</w:t>
      </w:r>
    </w:p>
    <w:p>
      <w:pPr>
        <w:pStyle w:val="ArticleScripture"/>
        <w:jc w:val="left"/>
      </w:pPr>
      <w:r>
        <w:rPr>
          <w:rFonts w:ascii="MS Gothic" w:hAnsi="MS Gothic" w:eastAsia="MS Gothic" w:cs="MS Gothic"/>
        </w:rPr>
        <w:t>「異教とキリスト教とのこの妥協は、神に逆らい、神よりも自らを高く掲げる者として預言において前もって告げられている『罪の人』の出現をもたらした.その巨大な偽りの宗教体系は、サタンの力の傑作であり、彼が自分の意のままに地を支配するために自らを王座に据えようとする努力の記念碑である.」The Great Controversy, 50.</w:t>
      </w:r>
    </w:p>
    <w:p>
      <w:pPr>
        <w:pStyle w:val="ArticleBody"/>
        <w:jc w:val="left"/>
      </w:pPr>
      <w:r>
        <w:rPr>
          <w:rFonts w:ascii="MS Gothic" w:hAnsi="MS Gothic" w:eastAsia="MS Gothic" w:cs="MS Gothic"/>
        </w:rPr>
        <w:t>サタンは、真の北の王が座している二つの権威の座を偽って模倣するために、全世界的な宗教制度と全世界的な政治構造を築いた.黙示録17章の十人の王、すなわち終わりの日にその淫婦が彼らと姦淫を行い、彼らの上に君臨する者たちは、七つの頭と十本の角を持つ獣を表しており、その獣は額に「バビロン」と記された女に支配されている.17章では、十人の王は「その淫婦を憎み、彼女を荒廃させ裸にし、その肉を食らい、火で焼き尽くす」.こうして彼女の裁きが描かれている.バビロンの三つの現れは、バビロンの最終的な滅びを指し示している.ローマの三つの現れは、彼女が支配している政治構造を指し示している.</w:t>
      </w:r>
    </w:p>
    <w:p>
      <w:pPr>
        <w:pStyle w:val="ArticleBody"/>
        <w:jc w:val="left"/>
      </w:pPr>
      <w:r>
        <w:rPr>
          <w:rFonts w:ascii="MS Gothic" w:hAnsi="MS Gothic" w:eastAsia="MS Gothic" w:cs="MS Gothic"/>
        </w:rPr>
        <w:t>黙示録第十四章の三天使のメッセージは、現代のバビロンの最終的な没落を取り扱っており、ダニエル書第十一章四十四節と四十五節も同様である.その最終的な没落は黙示録第十七章で言及されるが、第十八章ではさらに具体的に詳述されている.ダニエル書第十一章における現代のバビロンの最終的な没落の描写に、第十四章の三天使の描写、そして第十七章と第十八章における最終的な没落の記述を添え、行に行を重ねるようにして総合すべきである.ダニエル書第十一章では、現代のバビロンの最終的な没落は、誰の助けも受けることなく起こるものとして特定されている.</w:t>
      </w:r>
    </w:p>
    <w:p>
      <w:pPr>
        <w:pStyle w:val="ArticleScripture"/>
        <w:jc w:val="left"/>
      </w:pPr>
      <w:r>
        <w:rPr>
          <w:rFonts w:ascii="MS Gothic" w:hAnsi="MS Gothic" w:eastAsia="MS Gothic" w:cs="MS Gothic"/>
        </w:rPr>
        <w:t>彼は海と海との間にある栄光の聖なる山に自分の王宮の天幕を張る.しかし、彼はその終わりに至り、彼を助ける者はだれもいない.ダニエル書 11:45.</w:t>
      </w:r>
    </w:p>
    <w:p>
      <w:pPr>
        <w:pStyle w:val="ArticleBody"/>
        <w:jc w:val="left"/>
      </w:pPr>
      <w:r>
        <w:rPr>
          <w:rFonts w:ascii="MS Gothic" w:hAnsi="MS Gothic" w:eastAsia="MS Gothic" w:cs="MS Gothic"/>
        </w:rPr>
        <w:t>次の節ではミカエルが立ち上がり、人類の恵みの時が閉じられる.その節は「そして、その時に」と述べて始まる.現代のバビロンが倒れるとき、人類の恵みの時は終わり、彼女はひとりで死ぬ.第三の天使は、世界が獣の刻印を持つ者と神の印を持つ者という二つの階級に分けられたことを明らかにし、それによって恵みの時の終わりを示している.その時、神の怒りは現代のバビロンと、彼女の権威のしるしを受け入れた者たちの上に注がれる.</w:t>
      </w:r>
    </w:p>
    <w:p>
      <w:pPr>
        <w:pStyle w:val="ArticleScripture"/>
        <w:jc w:val="left"/>
      </w:pPr>
      <w:r>
        <w:rPr>
          <w:rFonts w:ascii="MS Gothic" w:hAnsi="MS Gothic" w:eastAsia="MS Gothic" w:cs="MS Gothic"/>
        </w:rPr>
        <w:t>そして第三の御使いも彼らに従って来て、大声で言った.「だれでも、獣とその像を拝み、額か手にその刻印を受けるなら、 その者は、薄められることなくその憤りの杯に注がれた神の怒りのぶどう酒を飲み、聖なる御使いたちと小羊の御前で、火と硫黄によって苦しめられる. そして彼らの苦しみの煙は世々限りなく立ち上り、獣とその像を拝む者、またその名の刻印を受ける者は、昼も夜も安らぎを得ない. ここに聖徒の忍耐がある.ここに神の戒めを守り、イエスに対する信仰を守る者たちがいる.」 ヨハネの黙示録 14:9-12</w:t>
      </w:r>
    </w:p>
    <w:p>
      <w:pPr>
        <w:pStyle w:val="ArticleBody"/>
        <w:jc w:val="left"/>
      </w:pPr>
      <w:r>
        <w:rPr>
          <w:rFonts w:ascii="MS Gothic" w:hAnsi="MS Gothic" w:eastAsia="MS Gothic" w:cs="MS Gothic"/>
        </w:rPr>
        <w:t>ヨハネの黙示録18章では、大淫婦の裁きは、間もなく施行される日曜法のとき、第二の声が神の他の群れをバビロンから呼び出すことから始まる段階的な裁きとして示されている.21節までに恩恵期間の終わりが示され、したがって、米国で間もなく施行される日曜法からミカエルが立ち上がる時までの期間が、激しい迫害のただ中で現代のバビロンの裁きがもたらされる時期であることが明らかにされている.</w:t>
      </w:r>
    </w:p>
    <w:p>
      <w:pPr>
        <w:pStyle w:val="ArticleScripture"/>
        <w:jc w:val="left"/>
      </w:pPr>
      <w:r>
        <w:rPr>
          <w:rFonts w:ascii="MS Gothic" w:hAnsi="MS Gothic" w:eastAsia="MS Gothic" w:cs="MS Gothic"/>
        </w:rPr>
        <w:t>そして、力ある天使が大きな石臼のような石を取り上げ、海に投げ込んで言った.「このように激しい勢いで、あの大いなる都バビロンは打ち倒され、もはや決して見いだされることはない.」また、あなたのうちでは、竪琴弾きや楽人、笛吹きやラッパ吹きの声は、もはや決して聞こえない.どんな職人であっても、あなたのうちで見いだされることは、もはやない.石臼の音も、あなたのうちで、もはや決して聞こえない.また、ともし火の光は、あなたのうちで、もはや決して輝かない.花婿と花嫁の声も、あなたのうちで、もはや決して聞こえない.というのは、あなたの商人たちは地上の有力者であり、あなたの魔術によってすべての国々が惑わされたからである.また、その中には、預言者たちと聖徒たち、そして地上で殺されたすべての者の血が見いだされた.黙示録 18:21-24</w:t>
      </w:r>
    </w:p>
    <w:p>
      <w:pPr>
        <w:pStyle w:val="ArticleBody"/>
        <w:jc w:val="left"/>
      </w:pPr>
      <w:r>
        <w:rPr>
          <w:rFonts w:ascii="MS Gothic" w:hAnsi="MS Gothic" w:eastAsia="MS Gothic" w:cs="MS Gothic"/>
        </w:rPr>
        <w:t>石が投げ落とされること、楽師や労働者が沈黙すること、ろうそくの火が消されること、花嫁と花婿の声が途絶えることは、いずれも旧約聖書に由来し、猶予期間の終わりを表す表現である.</w:t>
      </w:r>
    </w:p>
    <w:p>
      <w:pPr>
        <w:pStyle w:val="ArticleBody"/>
        <w:jc w:val="left"/>
      </w:pPr>
      <w:r>
        <w:rPr>
          <w:rFonts w:ascii="MS Gothic" w:hAnsi="MS Gothic" w:eastAsia="MS Gothic" w:cs="MS Gothic"/>
        </w:rPr>
        <w:t>ダニエル書第11章を預言的に黙示録第13章と第14章に重ね合わせ、さらにそれら二つの箇所を黙示録第17章と第18章に重ねると、ほかの真理とともに、現代のバビロンの最終的な崩壊を表す三つの預言の流れが見いだされる.これら三つの流れはそれぞれ、世界をハルマゲドンへと導く三つの勢力の一つを表している.ダニエル書第11章は獣（ローマ教皇制）を指し示している.黙示録第13章と第14章は同じ歴史を示しているが、偽預言者（アメリカ合衆国）の視点からである.黙示録第17章と第18章は同じ預言の筋を示すが、そこで描かれている歴史は竜（国際連合）に焦点が当てられている.</w:t>
      </w:r>
    </w:p>
    <w:p>
      <w:pPr>
        <w:pStyle w:val="ArticleBody"/>
        <w:jc w:val="left"/>
      </w:pPr>
      <w:r>
        <w:rPr>
          <w:rFonts w:ascii="MS Gothic" w:hAnsi="MS Gothic" w:eastAsia="MS Gothic" w:cs="MS Gothic"/>
        </w:rPr>
        <w:t>三つの線はそれぞれ、1798年の「終わりの時」から始まる.ダニエル書11章40節は「そして終わりの時に」という言葉で始まる.節の冒頭にある「終わりの時」は1798年を指しており、この節が1989年に成就したときもそれは「終わりの時」であった.というのも、イエスは重要な事実にご自身の印を押そうとされるとき、初めによって終わりを示されるからである.ホワイト夫人は、黙示録13章もまた1798年に始まると私たちに教えている.</w:t>
      </w:r>
    </w:p>
    <w:p>
      <w:pPr>
        <w:pStyle w:val="ArticleScripture"/>
        <w:jc w:val="left"/>
      </w:pPr>
      <w:r>
        <w:rPr>
          <w:rFonts w:ascii="MS Gothic" w:hAnsi="MS Gothic" w:eastAsia="MS Gothic" w:cs="MS Gothic"/>
        </w:rPr>
        <w:t>そして、教皇制が力をそがれ、迫害をやめざるを得なくなったとき、ヨハネは、竜の声に呼応し、同じ残酷で冒涜的な行いを推し進める新しい勢力が台頭するのを見た.教会と神の律法に戦いを挑む最後のこの勢力は、小羊のような角を持つ獣として象徴された.『時のしるし』1899年11月1日</w:t>
      </w:r>
    </w:p>
    <w:p>
      <w:pPr>
        <w:pStyle w:val="ArticleBody"/>
        <w:jc w:val="left"/>
      </w:pPr>
      <w:r>
        <w:rPr>
          <w:rFonts w:ascii="MS Gothic" w:hAnsi="MS Gothic" w:eastAsia="MS Gothic" w:cs="MS Gothic"/>
        </w:rPr>
        <w:t>ダニエル書11章40節で、1798年に始まる予言の流れは、ミカエルが立たれ、人類の恩恵期間が閉じられる時まで続く.1798年、すなわち「その力を奪われた教皇制が迫害を中止せざるを得なくなった」時に始まるこの予言の線は、教皇権の「刻印」を受け入れた者たちに神の怒りが注がれることで終わる.黙示録17章で、御使いがヨハネのもとに来て教皇制の大淫婦の裁きを見せるとき、ヨハネは、538年から1798年までの歴史を表す「荒野」の、まさにその終わりへと連れて行かれる.霊的に1798年に置かれたヨハネは、現代バビロンに対する裁きを記すが、それは黙示録18章の第二の声によって始まり、その声は教皇制がその恩恵期間の杯を満たしたことを告げる.そして彼女への裁きは、大きな石臼が海に投げ込まれるときに恩恵期間が閉じられるまで続く.</w:t>
      </w:r>
    </w:p>
    <w:p>
      <w:pPr>
        <w:pStyle w:val="ArticleBody"/>
        <w:jc w:val="left"/>
      </w:pPr>
      <w:r>
        <w:rPr>
          <w:rFonts w:ascii="MS Gothic" w:hAnsi="MS Gothic" w:eastAsia="MS Gothic" w:cs="MS Gothic"/>
        </w:rPr>
        <w:t>行に行を重ねて、これら三つの筋は、現代ローマの王たちと淫行を働いてきた現代のバビロンの最終的な没落を指し示している.ダニエル書11章は、北の王として表される教皇制について証言している.黙示録13章と14章は偽預言者について証言し、17章と18章は竜（十人の王たち）の役割について証言している.Future for Americaが用いる預言的枠組みは、世界をハルマゲドンへと導く三つの勢力に基づいている.</w:t>
      </w:r>
    </w:p>
    <w:p>
      <w:pPr>
        <w:pStyle w:val="ArticleBody"/>
        <w:jc w:val="left"/>
      </w:pPr>
      <w:r>
        <w:rPr>
          <w:rFonts w:ascii="MS Gothic" w:hAnsi="MS Gothic" w:eastAsia="MS Gothic" w:cs="MS Gothic"/>
        </w:rPr>
        <w:t>バベルとバビロンの二人の証人は、現代のバビロンの預言的特質を明らかにする.その二人の証人は、キリスト者であると公言し、神の神殿に座を占め、自らを神と宣言する、教皇という指導者の傲慢について語る.また、その二人の証人は、彼の最終的な没落も指摘する.バビロンの三つの顕現において示される教皇の自己高揚と最終的な没落こそが、預言的歴史のビジョンを確立するのである.</w:t>
      </w:r>
    </w:p>
    <w:p>
      <w:pPr>
        <w:pStyle w:val="ArticleScripture"/>
        <w:jc w:val="left"/>
      </w:pPr>
      <w:r>
        <w:rPr>
          <w:rFonts w:ascii="MS Gothic" w:hAnsi="MS Gothic" w:eastAsia="MS Gothic" w:cs="MS Gothic"/>
        </w:rPr>
        <w:t>また、そのころには多くの者が南の王に逆らって立ち上がる.さらに、あなたの民の略奪者たちも、幻を成就させようとして高ぶる.しかし、彼らは倒れる.ダニエル 11:14.</w:t>
      </w:r>
    </w:p>
    <w:p>
      <w:pPr>
        <w:pStyle w:val="ArticleBody"/>
        <w:jc w:val="left"/>
      </w:pPr>
      <w:r>
        <w:rPr>
          <w:rFonts w:ascii="MS Gothic" w:hAnsi="MS Gothic" w:eastAsia="MS Gothic" w:cs="MS Gothic"/>
        </w:rPr>
        <w:t>次回の記事で、バビロンの三つの様相についての考察を続けます.</w:t>
      </w:r>
    </w:p>
    <w:p>
      <w:pPr>
        <w:pStyle w:val="ArticleScripture"/>
        <w:jc w:val="left"/>
      </w:pPr>
      <w:r>
        <w:rPr>
          <w:rFonts w:ascii="MS Gothic" w:hAnsi="MS Gothic" w:eastAsia="MS Gothic" w:cs="MS Gothic"/>
        </w:rPr>
        <w:t>そして私は天から別の声がこう言うのを聞いた.「わたしの民よ、彼女から出て来なさい.彼女の罪にあずからず、彼女の災厄を受けないためである.彼女の罪は天にまで達し、神は彼女の咎を覚えておられる.彼女があなたがたにしたとおりに彼女に報い、その行いにしたがって彼女に倍に返せ.彼女が満たした杯には、彼女のために倍に満たせ.彼女がどれほど自らを栄えさせ、ぜいたくに暮らしてきたことか.その分だけの苦しみと悲しみを彼女に与えよ.彼女は心の中で言っている、『私は女王として座し、やもめではなく、悲しみを見ることはない』と.それゆえ、彼女の災厄は一日のうちに来る.死と嘆きと飢饉が.そして彼女は完全に火で焼き尽くされる.彼女をさばく主なる神は力強いからである.」ヨハネの黙示録 18:4-8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第九十四番</dc:title>
  <dc:subject>預言の枠組みを解き明かす：ハルマゲドンへと導く三つの力を理解する</dc:subject>
  <dc:creator>Jeff Pippenger</dc:creator>
  <cp:keywords/>
  <dc:description>Generated by ArticleDigger from daniel\94_daniel.json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