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S Gothic" w:hAnsi="MS Gothic" w:eastAsia="MS Gothic" w:cs="MS Gothic"/>
        </w:rPr>
        <w:t>アメリカの未来と2020年7月18日―第七号</w:t>
      </w:r>
    </w:p>
    <w:p>
      <w:pPr>
        <w:pStyle w:val="ArticleSubtitle"/>
        <w:jc w:val="left"/>
      </w:pPr>
      <w:r>
        <w:rPr>
          <w:rFonts w:ascii="MS Gothic" w:hAnsi="MS Gothic" w:eastAsia="MS Gothic" w:cs="MS Gothic"/>
        </w:rPr>
        <w:t>弓兵たち</w:t>
      </w:r>
    </w:p>
    <w:p>
      <w:pPr>
        <w:pStyle w:val="ArticleByline"/>
        <w:jc w:val="left"/>
      </w:pPr>
      <w:r>
        <w:rPr>
          <w:rFonts w:ascii="MS Gothic" w:hAnsi="MS Gothic" w:eastAsia="MS Gothic" w:cs="MS Gothic"/>
        </w:rPr>
        <w:t>Jeff Pippenger</w:t>
      </w:r>
    </w:p>
    <w:p>
      <w:pPr>
        <w:pStyle w:val="ArticleDate"/>
        <w:jc w:val="left"/>
      </w:pPr>
      <w:r>
        <w:rPr>
          <w:rFonts w:ascii="MS Gothic" w:hAnsi="MS Gothic" w:eastAsia="MS Gothic" w:cs="MS Gothic"/>
        </w:rPr>
        <w:t>2023-09-25</w:t>
      </w:r>
    </w:p>
    <w:p>
      <w:pPr>
        <w:pStyle w:val="ArticleBody"/>
        <w:jc w:val="left"/>
      </w:pPr>
      <w:r>
        <w:rPr>
          <w:rFonts w:ascii="MS Gothic" w:hAnsi="MS Gothic" w:eastAsia="MS Gothic" w:cs="MS Gothic"/>
        </w:rPr>
        <w:t>私たちは最近の記事で、イザヤ書二十二章の「幻の谷の託宣」を取り上げた.そこで私たちは、「幻の谷」を「終わりの時」におけるラオデキヤ人とフィラデルフィア人の区別を示す地理的象徴だと特定した.愚かなラオデキヤの乙女たちを滅びの火のために束にまとめたのは、「射手たち」であった.聖書の預言における「射手たち」はイスラム教を表している.</w:t>
      </w:r>
    </w:p>
    <w:p>
      <w:pPr>
        <w:pStyle w:val="ArticleScripture"/>
        <w:jc w:val="left"/>
      </w:pPr>
      <w:r>
        <w:rPr>
          <w:rFonts w:ascii="MS Gothic" w:hAnsi="MS Gothic" w:eastAsia="MS Gothic" w:cs="MS Gothic"/>
        </w:rPr>
        <w:t>神はアブラハムに言われた.「少年のこと、またあなたのはしためのことで、心を痛めるな.サラがあなたに言うことはすべて、その声に聞き従いなさい.イサクによってあなたの子孫が呼ばれるからである.しかし、はしための子もまた一つの国民としよう.彼もあなたの子孫だからである.」 アブラハムは翌朝早く起き、パンと水の皮袋を取り、それをハガルの肩に負わせ、子どもを渡して、彼女を送り出した.彼女は去り、ベエル・シェバの荒野をさまよった. やがて皮袋の水が尽き、彼女は子どもを低木の茂みのひとつの下に置いた.彼女は去って、彼の向かいに、弓ひと引きほど離れて座った.彼女は、「子どもが死ぬのを見るのはいやです」と言ったからである.彼女は彼の向かいに座り、声をあげて泣いた. 神は少年の声を聞かれ、神の使いが天からハガルに呼びかけて言った.「ハガルよ、どうしたのか.恐れるな.神は、少年のいるところで、その声を聞かれた.立って、少年を起こし、しっかり手を取りなさい.わたしは彼を大いなる国民にする.」 すると神は彼女の目を開かれ、彼女は水の井戸を見た.彼女は行って、皮袋に水を満たし、少年に飲ませた. 神は少年とともにおられた.彼は成長し、荒野に住み、やがて弓を射る者となった. 創世記 21:12-21</w:t>
      </w:r>
    </w:p>
    <w:p>
      <w:pPr>
        <w:pStyle w:val="ArticleBody"/>
        <w:jc w:val="left"/>
      </w:pPr>
      <w:r>
        <w:rPr>
          <w:rFonts w:ascii="MS Gothic" w:hAnsi="MS Gothic" w:eastAsia="MS Gothic" w:cs="MS Gothic"/>
        </w:rPr>
        <w:t>ハガルの子イシュマエルは、イスラムの民の父となるはずであり、「弓を射る者」として表された.イシュマエルについての最初の言及は、聖書の預言における彼の役割を明らかにしている.</w:t>
      </w:r>
    </w:p>
    <w:p>
      <w:pPr>
        <w:pStyle w:val="ArticleScripture"/>
        <w:jc w:val="left"/>
      </w:pPr>
      <w:r>
        <w:rPr>
          <w:rFonts w:ascii="MS Gothic" w:hAnsi="MS Gothic" w:eastAsia="MS Gothic" w:cs="MS Gothic"/>
        </w:rPr>
        <w:t>主の御使いは彼女に言った.「見よ、あなたは身ごもっており、男の子を産む.その名をイシュマエルと名づけなさい.主があなたの苦しみを聞かれたからである.彼は荒々しい人となり、その手はすべての人に逆らい、すべての人の手も彼に逆らう.彼はすべての兄弟たちに向かい合って住むであろう.」創世記16:11、12.</w:t>
      </w:r>
    </w:p>
    <w:p>
      <w:pPr>
        <w:pStyle w:val="ArticleBody"/>
        <w:jc w:val="left"/>
      </w:pPr>
      <w:r>
        <w:rPr>
          <w:rFonts w:ascii="MS Gothic" w:hAnsi="MS Gothic" w:eastAsia="MS Gothic" w:cs="MS Gothic"/>
        </w:rPr>
        <w:t>イスラムの民は「すべての人に敵対し」、そして「すべての人の手」は「彼に敵対する」だろう.「wild」と訳されている語はアラビアの野ろばを指しており、したがって、予言の象徴としてのイシュマエルは初めから「ウマ科」と結びつけられている.彼は世界のあらゆる国々を、自らの民族に敵対するように結集させるだろう.</w:t>
      </w:r>
    </w:p>
    <w:p>
      <w:pPr>
        <w:pStyle w:val="ArticleBody"/>
        <w:jc w:val="left"/>
      </w:pPr>
      <w:r>
        <w:rPr>
          <w:rFonts w:ascii="MS Gothic" w:hAnsi="MS Gothic" w:eastAsia="MS Gothic" w:cs="MS Gothic"/>
        </w:rPr>
        <w:t>ミラー派は、黙示録9章の三つのわざわいがイスラムの預言的歴史を表していると認識し、その過程で、ハバククの二つの聖なる図表の両方においてイスラムを馬として視覚的に図示した.それらの図表は「主の御手によって導かれた」ものであり、ハバクク書2章において予言されていた.黙示録8章13節の三つのわざわいがイスラムを表しているという真理を拒むことは、預言の霊とハバクク書を拒むことになる.それは、聖書と預言の霊の双方を拒絶することである.</w:t>
      </w:r>
    </w:p>
    <w:p>
      <w:pPr>
        <w:pStyle w:val="ArticleScripture"/>
        <w:jc w:val="left"/>
      </w:pPr>
      <w:r>
        <w:rPr>
          <w:rFonts w:ascii="MS Gothic" w:hAnsi="MS Gothic" w:eastAsia="MS Gothic" w:cs="MS Gothic"/>
        </w:rPr>
        <w:t>そして私は見た.また、天の中空を飛ぶ一人の天使が大声でこう言うのを聞いた.「災いだ、災いだ、災いだ.地に住む者たちに.これから吹き鳴らされる三人の天使のラッパの残りの響きのゆえに！」黙示録 8章13節.</w:t>
      </w:r>
    </w:p>
    <w:p>
      <w:pPr>
        <w:pStyle w:val="ArticleBody"/>
        <w:jc w:val="left"/>
      </w:pPr>
      <w:r>
        <w:rPr>
          <w:rFonts w:ascii="MS Gothic" w:hAnsi="MS Gothic" w:eastAsia="MS Gothic" w:cs="MS Gothic"/>
        </w:rPr>
        <w:t>真理を拒むことは、滅びの火に向かうことを意味する.そしてアドベンチズムは1863年に真理の漸進的な拒否を始めた.第三の災いの間に世界のすべての国々を結集させる争点はイスラムである.この一致は2001年9月11日に示された.2001年9月11日は七つの雷の最初の道標であり、同時に七つの雷の最後の道標も表していなければならない.「終わりの時」における七つの雷の最後の道標は日曜令であり、その後まもなく第三の災いが来る.諸国を怒らせる力はイスラムであり、終わりの時にイスラムは2001年9月11日に諸国を怒らせたが、同時に「抑えられて」もいた.その時、花嫁が自らを整えるときに起こる本格的な注ぎに先立って、後の雨が降り始めた.</w:t>
      </w:r>
    </w:p>
    <w:p>
      <w:pPr>
        <w:pStyle w:val="ArticleScripture"/>
        <w:jc w:val="left"/>
      </w:pPr>
      <w:r>
        <w:rPr>
          <w:rFonts w:ascii="MS Gothic" w:hAnsi="MS Gothic" w:eastAsia="MS Gothic" w:cs="MS Gothic"/>
        </w:rPr>
        <w:t>その時、救いの働きが終わろうとしている間に、地上には患難が臨み、諸国民は怒るが、第三天使の働きを妨げないように抑えられる.その時、「後の雨」、すなわち主の御前からの潤いが下り、第三天使の大いなる叫びに力を与え、最後の七つの災いが注ぎ出される時期に堅く立てるよう聖徒たちを備える.『初期の著作』85.</w:t>
      </w:r>
    </w:p>
    <w:p>
      <w:pPr>
        <w:pStyle w:val="ArticleBody"/>
        <w:jc w:val="left"/>
      </w:pPr>
      <w:r>
        <w:rPr>
          <w:rFonts w:ascii="MS Gothic" w:hAnsi="MS Gothic" w:eastAsia="MS Gothic" w:cs="MS Gothic"/>
        </w:rPr>
        <w:t>2001年9月11日、生者の審判が始まり、イスラムによるアメリカへの攻撃に諸国民は憤り、後の雨が降り始めた.審判は神の家から始まり、神の家に対する審判は日曜法の危機で終わり、その後に神の他の群れに対する審判が始まる.この最も重要な真理には多くの事柄が含まれているが、これらの真理はシリーズ『ハバククの表』に詳述されている.黙示録第十一章の記述に戻る前に、本稿にこれらの事柄を記しておくことが重要であった.</w:t>
      </w:r>
    </w:p>
    <w:p>
      <w:pPr>
        <w:pStyle w:val="ArticleScripture"/>
        <w:jc w:val="left"/>
      </w:pPr>
      <w:r>
        <w:rPr>
          <w:rFonts w:ascii="MS Gothic" w:hAnsi="MS Gothic" w:eastAsia="MS Gothic" w:cs="MS Gothic"/>
        </w:rPr>
        <w:t>そして同じ時、大地震が起こり、市の十分の一が倒れ、地震で人が七千人殺された.残りの者たちは恐れて、天の神に栄光を帰した.第二のわざわいは過ぎ去った.見よ、第三のわざわいがすぐに来る.黙示録 11:13、14.</w:t>
      </w:r>
    </w:p>
    <w:p>
      <w:pPr>
        <w:pStyle w:val="ArticleBody"/>
        <w:jc w:val="left"/>
      </w:pPr>
      <w:r>
        <w:rPr>
          <w:rFonts w:ascii="MS Gothic" w:hAnsi="MS Gothic" w:eastAsia="MS Gothic" w:cs="MS Gothic"/>
        </w:rPr>
        <w:t>フランス革命でフランスという国家が転覆したことを示した「大地震」は、日曜法におけるアメリカ合衆国の転覆を象徴している.国家的背教の後には国家的破滅が続き、アメリカ合衆国が破滅するとき、全地は根底から揺り動かされる.ゆえに「地震」という象徴が用いられている.その時点で「第三のわざわいはすぐに来る」.イスラムは、二つの聖なる表において、黙示録9章の第一と第二のわざわいとして特定されている.もし第一のわざわいがイスラムであり、第二のわざわいもイスラムであるなら、二つの証言によってことは確立されるのだから、第三のわざわいもイスラムでなければならない.アメリカ合衆国は日曜法の時に再びイスラムの打撃を受けるだろう.</w:t>
      </w:r>
    </w:p>
    <w:p>
      <w:pPr>
        <w:pStyle w:val="ArticleBody"/>
        <w:jc w:val="left"/>
      </w:pPr>
      <w:r>
        <w:rPr>
          <w:rFonts w:ascii="MS Gothic" w:hAnsi="MS Gothic" w:eastAsia="MS Gothic" w:cs="MS Gothic"/>
        </w:rPr>
        <w:t>エゼキエルの骨の谷について、ホワイト姉妹は次のように記している.</w:t>
      </w:r>
    </w:p>
    <w:p>
      <w:pPr>
        <w:pStyle w:val="ArticleScripture"/>
        <w:jc w:val="left"/>
      </w:pPr>
      <w:r>
        <w:rPr>
          <w:rFonts w:ascii="MS Gothic" w:hAnsi="MS Gothic" w:eastAsia="MS Gothic" w:cs="MS Gothic"/>
        </w:rPr>
        <w:t>天使たちは四方の風を押さえている.それは、つなぎを断ち切って全地を駆け抜け、その行く先々に破壊と死をもたらそうとする怒れる馬として表されている.</w:t>
      </w:r>
    </w:p>
    <w:p>
      <w:pPr>
        <w:pStyle w:val="ArticleScripture"/>
        <w:jc w:val="left"/>
      </w:pPr>
      <w:r>
        <w:rPr>
          <w:rFonts w:ascii="MS Gothic" w:hAnsi="MS Gothic" w:eastAsia="MS Gothic" w:cs="MS Gothic"/>
        </w:rPr>
        <w:t>「永遠の世界のまさに瀬戸際にあって、私たちは眠っていてよいのでしょうか.鈍く、冷たく、死んだような状態でいてよいのでしょうか.ああ、私たちの諸教会において、神の御霊と命の息がその民に吹き込まれ、彼らがその足で立ち、生きる者となることができますように.私たちは、その道が狭く、門が狭いことを見極める必要があります.しかし、私たちがその狭き門を通るとき、その広がりには限りがありません.」『Manuscript Releases』第20巻、217頁.</w:t>
      </w:r>
    </w:p>
    <w:p>
      <w:pPr>
        <w:pStyle w:val="ArticleBody"/>
        <w:jc w:val="left"/>
      </w:pPr>
      <w:r>
        <w:rPr>
          <w:rFonts w:ascii="MS Gothic" w:hAnsi="MS Gothic" w:eastAsia="MS Gothic" w:cs="MS Gothic"/>
        </w:rPr>
        <w:t>黙示録11章の二人の預言者を立ち上がらせる「四つの風」のメッセージは、聖書の証言全体を通して示されている聖書預言の怒れる馬のメッセージであり、またハバククの二つの聖なる板の上にも視覚的に表されている.エリヤとモーセを立たせるメッセージは、彼らが立ち上がった直後に速やかに来る第三の災いのメッセージである.というのも、日曜法が到来しイスラムが再び打撃を与えるとき、モーセとエリヤは諸国民への旗印として高く掲げられるからである.</w:t>
      </w:r>
    </w:p>
    <w:p>
      <w:pPr>
        <w:pStyle w:val="ArticleBody"/>
        <w:jc w:val="left"/>
      </w:pPr>
      <w:r>
        <w:rPr>
          <w:rFonts w:ascii="MS Gothic" w:hAnsi="MS Gothic" w:eastAsia="MS Gothic" w:cs="MS Gothic"/>
        </w:rPr>
        <w:t>イスラム教の第三の災いは、第七のラッパでもある.第七のラッパが鳴り始めたのは1844年10月22日で、審判が始まったときであった.</w:t>
      </w:r>
    </w:p>
    <w:p>
      <w:pPr>
        <w:pStyle w:val="ArticleScripture"/>
        <w:jc w:val="left"/>
      </w:pPr>
      <w:r>
        <w:rPr>
          <w:rFonts w:ascii="MS Gothic" w:hAnsi="MS Gothic" w:eastAsia="MS Gothic" w:cs="MS Gothic"/>
        </w:rPr>
        <w:t>しかし、第七の御使いの声が響き、彼がラッパを吹き鳴らし始めるとき、神の奥義は成就する.神がそのしもべである預言者たちに告げられたとおりである.黙示録 10:7</w:t>
      </w:r>
    </w:p>
    <w:p>
      <w:pPr>
        <w:pStyle w:val="ArticleBody"/>
        <w:jc w:val="left"/>
      </w:pPr>
      <w:r>
        <w:rPr>
          <w:rFonts w:ascii="MS Gothic" w:hAnsi="MS Gothic" w:eastAsia="MS Gothic" w:cs="MS Gothic"/>
        </w:rPr>
        <w:t>「第七の天使の声の日々」とは、1844年10月22日に始まった調査審判の期間を指す.そのとき、死者の審判が開始された.第三のわざわいが速やかに到来するとき、第七のラッパの吹き鳴らしが再び示される.この吹き鳴らしは、調査審判の始まりではなく、神の家の審判の終わりであり、神のほかの群れに対する審判の始まりである.</w:t>
      </w:r>
    </w:p>
    <w:p>
      <w:pPr>
        <w:pStyle w:val="ArticleScripture"/>
        <w:jc w:val="left"/>
      </w:pPr>
      <w:r>
        <w:rPr>
          <w:rFonts w:ascii="MS Gothic" w:hAnsi="MS Gothic" w:eastAsia="MS Gothic" w:cs="MS Gothic"/>
        </w:rPr>
        <w:t>そして第七の天使がラッパを吹き鳴らした.すると天に大きな声が響き、こう言った.「この世の国々は、私たちの主とそのキリストのものとなった.彼は世々限りなく統べ治められる.」また、神の御前に座していた二十四人の長老たちは、顔を地に伏せて神を礼拝し、こう言った.「今おられ、昔おられ、やがて来られる全能の主なる神よ、私たちはあなたに感謝します.あなたが御自身の大いなる力を取って、統べ治められたからです.」黙示録 11:15-17.</w:t>
      </w:r>
    </w:p>
    <w:p>
      <w:pPr>
        <w:pStyle w:val="ArticleBody"/>
        <w:jc w:val="left"/>
      </w:pPr>
      <w:r>
        <w:rPr>
          <w:rFonts w:ascii="MS Gothic" w:hAnsi="MS Gothic" w:eastAsia="MS Gothic" w:cs="MS Gothic"/>
        </w:rPr>
        <w:t>「神の奥義」とは、私たちのうちにおられるキリスト、栄光の望みであり、それは、イスラムを指し示す神の御言葉のメッセージによってモーセとエリヤが立ち上がり、よみがえらされる時期に完成する.そのメッセージを受け入れるなら、魂は天の倉に収められるように束ねられる.だが、そのメッセージを拒む者にとっては、滅びの火で焼かれるために彼らを束ねるのは、イスラムの射手たちのメッセージである.第七のラッパのメッセージは、彼らが神のほかの群れを招き入れるための旗印として掲げられる前に、十四万四千を封印する.よみがえらされた二人の預言者は、世界が警告される前に、まず封印されなければならない.</w:t>
      </w:r>
    </w:p>
    <w:p>
      <w:pPr>
        <w:pStyle w:val="ArticleScripture"/>
        <w:jc w:val="left"/>
      </w:pPr>
      <w:r>
        <w:rPr>
          <w:rFonts w:ascii="MS Gothic" w:hAnsi="MS Gothic" w:eastAsia="MS Gothic" w:cs="MS Gothic"/>
        </w:rPr>
        <w:t>聖霊の働きは、罪と義と裁きについて世に悟らせることである.世界は、真理を信じる者たちが真理によって聖められ、気高く聖なる原則に基づいて行動し、神の戒めを守る者とそれを足もとに踏みにじる者との間にある一線を、崇高な姿勢で示すのを見ることによってのみ、警告を受けることができる.聖霊による聖化は、神の印を持つ者と、偽りの安息日を守る者との違いを明らかにする.試練が来るとき、獣の刻印が何であるかが明らかに示されるだろう.それは、日曜日を守ることである.真理を聞いたのちにもなおこの日を聖とみなし続ける者は、時と律法を変えようとした「罪の人」のしるしを負っている.バイブル・トレーニング・スクール、1903年12月1日.</w:t>
      </w:r>
    </w:p>
    <w:p>
      <w:pPr>
        <w:pStyle w:val="ArticleBody"/>
        <w:jc w:val="left"/>
      </w:pPr>
      <w:r>
        <w:rPr>
          <w:rFonts w:ascii="MS Gothic" w:hAnsi="MS Gothic" w:eastAsia="MS Gothic" w:cs="MS Gothic"/>
        </w:rPr>
        <w:t>十四万四千人が諸国民への旗印として掲げられるとき、諸国民は怒るだろう.聖書の預言で諸国民を怒らせる勢力はイスラム教である.イスラム教は日曜法の時に再びアメリカ合衆国を攻撃する.</w:t>
      </w:r>
    </w:p>
    <w:p>
      <w:pPr>
        <w:pStyle w:val="ArticleScripture"/>
        <w:jc w:val="left"/>
      </w:pPr>
      <w:r>
        <w:rPr>
          <w:rFonts w:ascii="MS Gothic" w:hAnsi="MS Gothic" w:eastAsia="MS Gothic" w:cs="MS Gothic"/>
        </w:rPr>
        <w:t>諸国民は怒り、あなたの怒りが下った.死者が裁かれる時が来た.また、あなたのしもべである預言者たち、聖徒たち、あなたの名を恐れる者、小さき者も大いなる者も、皆にあなたが報いを与え、地を滅ぼす者たちを滅ぼす時が来た.天にある神の神殿が開かれ、その神殿の中に神の契約の箱が見えた.稲妻がひらめき、声が響き、雷鳴がとどろき、地震が起こり、大きな雹が降った.ヨハネの黙示録 11:18、19.</w:t>
      </w:r>
    </w:p>
    <w:p>
      <w:pPr>
        <w:pStyle w:val="ArticleBody"/>
        <w:jc w:val="left"/>
      </w:pPr>
      <w:r>
        <w:rPr>
          <w:rFonts w:ascii="MS Gothic" w:hAnsi="MS Gothic" w:eastAsia="MS Gothic" w:cs="MS Gothic"/>
        </w:rPr>
        <w:t>この一連の預言的な出来事の後に、ヨハネは旗印となるべき教会を示す.</w:t>
      </w:r>
    </w:p>
    <w:p>
      <w:pPr>
        <w:pStyle w:val="ArticleScripture"/>
        <w:jc w:val="left"/>
      </w:pPr>
      <w:r>
        <w:rPr>
          <w:rFonts w:ascii="MS Gothic" w:hAnsi="MS Gothic" w:eastAsia="MS Gothic" w:cs="MS Gothic"/>
        </w:rPr>
        <w:t>また、天に大いなるしるしが現れた.太陽を身にまとった女がいて、その足の下には月があり、その頭には十二の星の冠があった.彼女は身ごもっており、出産の苦しみに叫び、産もうとして痛みにさいなまれていた.ヨハネの黙示録 12:1</w:t>
      </w:r>
    </w:p>
    <w:p>
      <w:pPr>
        <w:pStyle w:val="ArticleBody"/>
        <w:jc w:val="left"/>
      </w:pPr>
      <w:r>
        <w:rPr>
          <w:rFonts w:ascii="MS Gothic" w:hAnsi="MS Gothic" w:eastAsia="MS Gothic" w:cs="MS Gothic"/>
        </w:rPr>
        <w:t>ここでは、かつて殺され、踏みにじられ、復活し、その後神の旗印として天に上げられた教会が、太陽の栄光に輝いている.月の上に立っており、その冠にある十二の星の影を表している.その影とは、彼女の冠にある十二の星である十二人の弟子を予表し、反映していた古代イスラエルの十二部族のことである.この図では、古代イスラエルの始まりが古代イスラエルの終わりを予表している.</w:t>
      </w:r>
    </w:p>
    <w:p>
      <w:pPr>
        <w:pStyle w:val="ArticleBody"/>
        <w:jc w:val="left"/>
      </w:pPr>
      <w:r>
        <w:rPr>
          <w:rFonts w:ascii="MS Gothic" w:hAnsi="MS Gothic" w:eastAsia="MS Gothic" w:cs="MS Gothic"/>
        </w:rPr>
        <w:t>その女は子を産もうとしており、それは古代イスラエルの終わりにおけるキリストの誕生を指し示しているが、今や、バビロンから出て十四万四千人に加わる異邦人の誕生を象徴している.エリヤとモーセが旗印として掲げられるやいなや、彼女はその旗印に応える神のもう一つの群れを産む.</w:t>
      </w:r>
    </w:p>
    <w:p>
      <w:pPr>
        <w:pStyle w:val="ArticleBody"/>
        <w:jc w:val="left"/>
      </w:pPr>
      <w:r>
        <w:rPr>
          <w:rFonts w:ascii="MS Gothic" w:hAnsi="MS Gothic" w:eastAsia="MS Gothic" w:cs="MS Gothic"/>
        </w:rPr>
        <w:t>世界は、アメリカ合衆国における日曜法から始まる危機のさなかに、十四万四千人が旗印として高く掲げられるのを見ることによってのみ「警告されうる」.バビロンから出て十四万四千人と共に立つ者たちは、大群衆として表されている.黙示録7章に記されているその二つの群れは、変容の山におけるモーセとエリヤによって象徴されており、復活させられて旗印として掲げられる神の勝利の教会は、その最後の危機の時に、なおバビロンの中にいる神の他の群れとともに集められる.</w:t>
      </w:r>
    </w:p>
    <w:p>
      <w:pPr>
        <w:pStyle w:val="ArticleScripture"/>
        <w:jc w:val="left"/>
      </w:pPr>
      <w:r>
        <w:rPr>
          <w:rFonts w:ascii="MS Gothic" w:hAnsi="MS Gothic" w:eastAsia="MS Gothic" w:cs="MS Gothic"/>
        </w:rPr>
        <w:t>主の言葉におののく者たちよ、主の言葉を聞け.あなたがたを憎み、わたしの名のゆえにあなたがたを追い出したあなたがたの兄弟たちは、「主は栄光をお受けになれ」と言った.しかし主はあなたがたの喜びのために現れ、彼らは恥を見る.町からの騒ぎの声、宮からの声、敵に報いを返す主の声.彼女は産みの苦しみの前に産み、痛みが来る前に男の子を産み落とした.こんなことを聞いた者があろうか、こんなことを見た者があろうか.地が一日にして産み出すことがあるだろうか.国民がたちどころに生まれることがあるだろうか.シオンが産みの苦しみをするとすぐ、その子らを産んだからである.「わたしが出産まで導きながら、産ませないだろうか」と主は言う.「わたしが産ませながら、胎を閉ざすだろうか」とあなたの神は言う.エルサレムと共に喜べ、彼女を愛するすべての者よ.彼女のために嘆いていたすべての者よ、彼女と共に大いに喜べ.あなたがたが彼女の慰めの乳房から乳を吸って満ち足り、彼女の栄光の豊かさを吸い味わって喜ぶために.まことに主はこう言われる.見よ、わたしは平和を彼女に川のように注ぎ、諸国民の栄光をほとばしる流れのように注ぐ.そのときあなたがたは乳を吸い、彼女の脇に抱かれて運ばれ、膝の上であやされる.母がその子を慰めるように、わたしもあなたがたを慰める.あなたがたはエルサレムで慰められる.あなたがたがこれを見ると、心は喜び、骨は若草のように芽吹き栄える.主の御手はそのしもべたちに向けて示され、主の憤りはその敵に向けて示される.イザヤ書 66:5-14</w:t>
      </w:r>
    </w:p>
    <w:p>
      <w:pPr>
        <w:pStyle w:val="ArticleBody"/>
        <w:jc w:val="left"/>
      </w:pPr>
      <w:r>
        <w:rPr>
          <w:rFonts w:ascii="MS Gothic" w:hAnsi="MS Gothic" w:eastAsia="MS Gothic" w:cs="MS Gothic"/>
        </w:rPr>
        <w:t>天に昇るときに生まれる者たちは、彼らを憎んだ同胞によって追放された者たちである.彼らを憎み、その死を喜んだ同胞は、自分たちはユダヤ人だと言いながら、実はそうではない者たちである.彼らは「サタンの会堂」に属する者たちであり、「イスラエルの追放された者たち」から成る旗印の足もとで、預言どおりに礼拝することになる.</w:t>
      </w:r>
    </w:p>
    <w:p>
      <w:pPr>
        <w:pStyle w:val="ArticleScripture"/>
        <w:jc w:val="left"/>
      </w:pPr>
      <w:r>
        <w:rPr>
          <w:rFonts w:ascii="MS Gothic" w:hAnsi="MS Gothic" w:eastAsia="MS Gothic" w:cs="MS Gothic"/>
        </w:rPr>
        <w:t>彼は諸国のために旗印を掲げ、イスラエルの追いやられた者を集め、ユダの散らされた者を地の四隅から集める.イザヤ書11章12節.</w:t>
      </w:r>
    </w:p>
    <w:p>
      <w:pPr>
        <w:pStyle w:val="ArticleScripture"/>
        <w:jc w:val="left"/>
      </w:pPr>
      <w:r>
        <w:rPr>
          <w:rFonts w:ascii="MS Gothic" w:hAnsi="MS Gothic" w:eastAsia="MS Gothic" w:cs="MS Gothic"/>
        </w:rPr>
        <w:t>あなたは、聖徒たちの足もとにひれ伏す者たち（黙示録3:9）が、ついには救われると考えている.ここで私はあなたと見解を異にしなければならない.というのは、神が私に示してくださったのは、この人々はアドベンチストであると称しながら背教し、「神の子をふたたび自分たちのために十字架につけ、公然と辱めた」者たちだということだからである.そして、すべての人の真の品性をあらわにするための、まだこれから来る「試みの時」に、彼らは自分たちが永遠に失われたのだと知り、魂の苦悩に打ちひしがれて、聖徒たちの足もとにひれ伏すであろう.小さき群れへの言葉、12.</w:t>
      </w:r>
    </w:p>
    <w:p>
      <w:pPr>
        <w:pStyle w:val="ArticleBody"/>
        <w:jc w:val="left"/>
      </w:pPr>
      <w:r>
        <w:rPr>
          <w:rFonts w:ascii="MS Gothic" w:hAnsi="MS Gothic" w:eastAsia="MS Gothic" w:cs="MS Gothic"/>
        </w:rPr>
        <w:t>耳のある者は、御霊が諸教会に言われることを聞け.</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S Gothic" w:hAnsi="MS Gothic" w:eastAsia="MS Gothic" w:cs="MS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S Gothic" w:hAnsi="MS Gothic" w:eastAsia="MS Gothic" w:cs="MS Gothic"/>
      <w:b/>
      <w:sz w:val="40"/>
    </w:rPr>
  </w:style>
  <w:style w:type="paragraph" w:customStyle="1" w:styleId="ArticleSubtitle">
    <w:name w:val="Article Subtitle"/>
    <w:basedOn w:val="Normal"/>
    <w:pPr>
      <w:spacing w:before="0" w:after="160"/>
      <w:ind w:left="0" w:right="0" w:firstLine="0"/>
      <w:jc w:val="left"/>
    </w:pPr>
    <w:rPr>
      <w:rFonts w:ascii="MS Gothic" w:hAnsi="MS Gothic" w:eastAsia="MS Gothic" w:cs="MS Gothic"/>
      <w:i/>
      <w:sz w:val="28"/>
    </w:rPr>
  </w:style>
  <w:style w:type="paragraph" w:customStyle="1" w:styleId="ArticleByline">
    <w:name w:val="Article Byline"/>
    <w:basedOn w:val="Normal"/>
    <w:pPr>
      <w:spacing w:before="0" w:after="40"/>
      <w:jc w:val="left"/>
    </w:pPr>
    <w:rPr>
      <w:rFonts w:ascii="MS Gothic" w:hAnsi="MS Gothic" w:eastAsia="MS Gothic" w:cs="MS Gothic"/>
      <w:i/>
      <w:sz w:val="22"/>
    </w:rPr>
  </w:style>
  <w:style w:type="paragraph" w:customStyle="1" w:styleId="ArticleDate">
    <w:name w:val="Article Date"/>
    <w:basedOn w:val="Normal"/>
    <w:pPr>
      <w:spacing w:before="0" w:after="280"/>
      <w:jc w:val="left"/>
    </w:pPr>
    <w:rPr>
      <w:rFonts w:ascii="MS Gothic" w:hAnsi="MS Gothic" w:eastAsia="MS Gothic" w:cs="MS Gothic"/>
      <w:sz w:val="20"/>
    </w:rPr>
  </w:style>
  <w:style w:type="paragraph" w:customStyle="1" w:styleId="ArticleHeading">
    <w:name w:val="Article Heading"/>
    <w:basedOn w:val="Heading2"/>
    <w:pPr>
      <w:spacing w:before="240" w:after="120"/>
      <w:jc w:val="left"/>
    </w:pPr>
    <w:rPr>
      <w:rFonts w:ascii="MS Gothic" w:hAnsi="MS Gothic" w:eastAsia="MS Gothic" w:cs="MS Gothic"/>
      <w:b/>
      <w:sz w:val="26"/>
    </w:rPr>
  </w:style>
  <w:style w:type="paragraph" w:customStyle="1" w:styleId="ArticleBody">
    <w:name w:val="Article Body"/>
    <w:basedOn w:val="Normal"/>
    <w:pPr>
      <w:spacing w:before="0" w:after="160"/>
      <w:jc w:val="left"/>
    </w:pPr>
    <w:rPr>
      <w:rFonts w:ascii="MS Gothic" w:hAnsi="MS Gothic" w:eastAsia="MS Gothic" w:cs="MS Gothic"/>
      <w:sz w:val="24"/>
    </w:rPr>
  </w:style>
  <w:style w:type="paragraph" w:customStyle="1" w:styleId="ArticleScripture">
    <w:name w:val="Article Scripture"/>
    <w:basedOn w:val="Normal"/>
    <w:pPr>
      <w:spacing w:before="0" w:after="160"/>
      <w:ind w:left="504" w:right="144"/>
      <w:jc w:val="left"/>
    </w:pPr>
    <w:rPr>
      <w:rFonts w:ascii="MS Gothic" w:hAnsi="MS Gothic" w:eastAsia="MS Gothic" w:cs="MS Gothic"/>
      <w:i w:val="0"/>
      <w:sz w:val="23"/>
    </w:rPr>
  </w:style>
  <w:style w:type="paragraph" w:customStyle="1" w:styleId="ArticleQuote">
    <w:name w:val="Article Quote"/>
    <w:basedOn w:val="Normal"/>
    <w:pPr>
      <w:spacing w:before="0" w:after="160"/>
      <w:ind w:left="648" w:right="288"/>
      <w:jc w:val="left"/>
    </w:pPr>
    <w:rPr>
      <w:rFonts w:ascii="MS Gothic" w:hAnsi="MS Gothic" w:eastAsia="MS Gothic" w:cs="MS Gothic"/>
      <w:i/>
      <w:sz w:val="23"/>
    </w:rPr>
  </w:style>
  <w:style w:type="paragraph" w:customStyle="1" w:styleId="ArticleListItem">
    <w:name w:val="Article List Item"/>
    <w:basedOn w:val="Normal"/>
    <w:pPr>
      <w:spacing w:before="0" w:after="80"/>
      <w:ind w:left="576" w:right="0" w:hanging="259"/>
      <w:jc w:val="left"/>
    </w:pPr>
    <w:rPr>
      <w:rFonts w:ascii="MS Gothic" w:hAnsi="MS Gothic" w:eastAsia="MS Gothic" w:cs="MS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アメリカの未来と2020年7月18日―第七号</dc:title>
  <dc:subject>弓兵たち</dc:subject>
  <dc:creator>Jeff Pippenger</dc:creator>
  <cp:keywords/>
  <dc:description>Generated by ArticleDigger from future_for_america\07_future_for_america.json</dc:description>
  <cp:lastModifiedBy>ArticleDigger</cp:lastModifiedBy>
  <cp:revision>1</cp:revision>
  <dcterms:created xsi:type="dcterms:W3CDTF">2000-01-01T00:00:00Z</dcterms:created>
  <dcterms:modified xsi:type="dcterms:W3CDTF">2000-01-01T00:00:00Z</dcterms:modified>
  <cp:category>future_for_america</cp:category>
  <cp:lastPrinted>2000-01-01T00:00:00Z</cp:lastPrinted>
</cp:coreProperties>
</file>