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Rong Puluh Enem</w:t>
      </w:r>
    </w:p>
    <w:p>
      <w:pPr>
        <w:pStyle w:val="ArticleSubtitle"/>
        <w:jc w:val="left"/>
      </w:pPr>
      <w:r>
        <w:rPr>
          <w:rFonts w:ascii="Javanese Text" w:hAnsi="Javanese Text" w:eastAsia="Javanese Text" w:cs="Javanese Text"/>
        </w:rPr>
        <w:t>Mbabar Narasi Kenabian: Sawijining Panaliten ngenani Daniel Bab Sebelas lan Prastawa-Prastawa Kontemporer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2024-03-09</w:t>
      </w:r>
    </w:p>
    <w:p>
      <w:pPr>
        <w:pStyle w:val="ArticleBody"/>
        <w:jc w:val="left"/>
      </w:pPr>
      <w:r>
        <w:rPr>
          <w:rFonts w:ascii="Javanese Text" w:hAnsi="Javanese Text" w:eastAsia="Javanese Text" w:cs="Javanese Text"/>
        </w:rPr>
        <w:t>Ayat kaping patang puluh saka Daniel pasal sewelas nyelarasaké sajarah sungu Protestan saka kéwan bumi karo sungu Républikan saka kéwan bumi. Kaloro sungu mau wiwit ing taun 1798, lan paseksèné terus lumaku nganti hukum Minggu ing Amérika Sarékat sing bakal enggal teka. Kaloro sungu mau diparingi dokumèn ilahi kang kaping pindho, sing kudu dadi pangujiné saben sungu. Alkitab King James (Prajanjian Lawas lan Prajanjian Anyar) ditetepaké kanggo nguji sungu agami saka kéwan bumi, lan Declaration of Independence, lan Constitution of the United States, ditetepaké kanggo nguji sungu pulitik saka kéwan bumi. Ayat kaping patang puluh iku sajarah kéwan bumi, lan paseksen sajarahé diwiwiti ing taun 1776, lan ing taun 1798, kéwan iku wiwit netepi kalungguhane minangka karajan kaping nem saka ramalan Kitab Suci.</w:t>
      </w:r>
    </w:p>
    <w:p>
      <w:pPr>
        <w:pStyle w:val="ArticleBody"/>
        <w:jc w:val="left"/>
      </w:pPr>
      <w:r>
        <w:rPr>
          <w:rFonts w:ascii="Javanese Text" w:hAnsi="Javanese Text" w:eastAsia="Javanese Text" w:cs="Javanese Text"/>
        </w:rPr>
        <w:t>Gusti Yesus tansah nggambarake pungkasan kanthi wiwitan, lan pungkasaning Amérika Sarékat wis kaawakili ana ing sajarah wiwitané. Mangsa pungkasaning Amérika Sarékat wis kaawakili ana ing ayat loro saka Daniel sewelas, amarga ayat iku ngetokaké enem présidhèn, diwiwiti saka Ronald Reagan. Reagan iku présidhèn kapisan ing mangsa pungkasan saka sajarah kenabian kéwan bumi. Mangsa iku diwiwiti ing wektu pungkasan, yaiku ing taun 1989. Nanging ayat loro mung ngrembug Reagan, Bush sing kapisan, Clinton, Bush sing kapindho, Obama, lan Trump. Garis-garis liya perlu kanggo nglengkapi sajarah kang nggayuh tekan ukum Minggu kang enggal rawuh. Taun 1989 nganti tekan ukum Minggu kang enggal rawuh iku sawijining garis tartamtu ana ing ayat loro saka Daniel sewelas.</w:t>
      </w:r>
    </w:p>
    <w:p>
      <w:pPr>
        <w:pStyle w:val="ArticleBody"/>
        <w:jc w:val="left"/>
      </w:pPr>
      <w:r>
        <w:rPr>
          <w:rFonts w:ascii="Javanese Text" w:hAnsi="Javanese Text" w:eastAsia="Javanese Text" w:cs="Javanese Text"/>
        </w:rPr>
        <w:t>Taun 1798 nandhani wiwitan lan ukum Minggu nandhani pungkasaning sajarah kenabian kéwan bumi minangka karajan kaping nem ing ramalan Kitab Suci, lan taun 1798 nandhani wiwitané. Rong atus rong puluh taun sing diwiwiti ing taun 1776 iku sawijining garis kenabian liyane saka kéwan bumi, kang nemtokaké sawijining mangsa wektu sing diwiwiti ing 1776, lan dipungkasi ing 1996, nalika pekabaran saka kawruh sing wis kabukak segelé ing 1989 dipraformalaké. Mangsa rong atus rong puluh taun iku ngenali mangsa ngarep kanggo Amerika, nalika ing wiwitan kamardikan saka tata-nagara para raja Éropa lan saka tata-greja Katulik sing diumumaké ing 1776, bakal dicabut nalika ukum Minggu sing bakal enggal teka. 1776 nganti 1989 iku sawijining garis tartamtu ing sajarah kenabian kéwan bumi.</w:t>
      </w:r>
    </w:p>
    <w:p>
      <w:pPr>
        <w:pStyle w:val="ArticleBody"/>
        <w:jc w:val="left"/>
      </w:pPr>
      <w:r>
        <w:rPr>
          <w:rFonts w:ascii="Javanese Text" w:hAnsi="Javanese Text" w:eastAsia="Javanese Text" w:cs="Javanese Text"/>
        </w:rPr>
        <w:t>Telung puluh taun wiwit 508 nganti 538 nggambarake sawijining periode kenabian sadurunge kapausan ditetepake minangka karajan kaping lima ing ramalan Kitab Suci ing taun 538. Amerika Sarékat kanthi kebak mbentuk gambar kéwan iku nalika undhang-undhang Minggu sing bakal enggal teka. Periode telung puluh taun minangka pepakèn tumrap panyetapan kapausan ing taun 538 iku minangka salah siji unsur saka gambar kéwan kapausan. Ana sawijining periode pepakèn kang nuntun marang 1798, nalika kéwan bumi munggah ing dhampar minangka karajan kaping enem ing ramalan Kitab Suci. Periode saka 1776 nganti 1798 selaras karo periode 508 nganti 538.</w:t>
      </w:r>
    </w:p>
    <w:p>
      <w:pPr>
        <w:pStyle w:val="ArticleBody"/>
        <w:jc w:val="left"/>
      </w:pPr>
      <w:r>
        <w:rPr>
          <w:rFonts w:ascii="Javanese Text" w:hAnsi="Javanese Text" w:eastAsia="Javanese Text" w:cs="Javanese Text"/>
        </w:rPr>
        <w:t>Gusti Yesus nggambarake pungkasaning sawijining prakara kanthi wiwitane, mula periode kenabian kang kawakilan ing sajarah taun 1776 nganti 1798, kang kasaksenaké déning periode kenabian taun 508 nganti 538, maringi loro seksi. Loro periode iku maringi loro seksi tumrap kasunyatan yèn ana sawijining periode kenabian tartamtu kang ndhisiki pentahtan sawijining karajan ing ramalan Kitab Suci. Bebarengan, loro-loroné netepaké yèn periode wiwit wektu pungkasan ing taun 1989 nganti hukum Minggu selaras karo loro periode kang ndhisiki taun 538 lan 1798.</w:t>
      </w:r>
    </w:p>
    <w:p>
      <w:pPr>
        <w:pStyle w:val="ArticleBody"/>
        <w:jc w:val="left"/>
      </w:pPr>
      <w:r>
        <w:rPr>
          <w:rFonts w:ascii="Javanese Text" w:hAnsi="Javanese Text" w:eastAsia="Javanese Text" w:cs="Javanese Text"/>
        </w:rPr>
        <w:t>Sajarah kenabian wiwit mangsa wekasan ing taun 1989 nganti tumeka marang angger-angger Minggu ing ayat kaping patang puluh siji saka Daniel sewelas, wis dilambangaké déning mangsa telung puluh taun wiwit 508 nganti 538, lan uga wis dilambangaké déning rong puluh loro taun wiwit 1776 nganti 1798.</w:t>
      </w:r>
    </w:p>
    <w:p>
      <w:pPr>
        <w:pStyle w:val="ArticleBody"/>
        <w:jc w:val="left"/>
      </w:pPr>
      <w:r>
        <w:rPr>
          <w:rFonts w:ascii="Javanese Text" w:hAnsi="Javanese Text" w:eastAsia="Javanese Text" w:cs="Javanese Text"/>
        </w:rPr>
        <w:t>Ayat kapindho saka Daniel sewelas mratelakaké yèn nalika Trump, wong sing paling sugih ing antarané kabèh présidhèn sajrone mangsa kenabian iki, rawuh, dhèwèké bakal “ngobarké,” tegesé “nggugah,” jagad kabèh marang ancas-ancas para globalis, sing nalika kuwi lagi nyoba ngreset tatanan donya dadi sawijining sistem rong tingkat, yaiku para élit sing mrentah para buruh droné. “Great reset,” kaya sing padha sebut, prioritas nomer siji yaiku nyingkiraké kelas menengah, supaya para élit, sing kanthi historis dipralambangaké déning tokoh-tokoh sajarah kayata Marie Antoinette, kapisah lan katamèngan saka para wong cilik sing ngasilaké roti-roti alusé.</w:t>
      </w:r>
    </w:p>
    <w:p>
      <w:pPr>
        <w:pStyle w:val="ArticleBody"/>
        <w:jc w:val="left"/>
      </w:pPr>
      <w:r>
        <w:rPr>
          <w:rFonts w:ascii="Javanese Text" w:hAnsi="Javanese Text" w:eastAsia="Javanese Text" w:cs="Javanese Text"/>
        </w:rPr>
        <w:t>Agamané para globalis iku spiritualisme jaman anyar, lan filsafat-filsafaté bab woke-isme sarta Diversity, Equity and Inclusion, kasarengan karo ideologi sing wis korup saka Critical Race Theory, katut “èlmu” sing sinebut mangkono kanthi palsu bab pamanasan global, bebarengan karo upaya-upaya rahasia wong-wong mau tumrap pangendhalèn populasi sing sipaté genocidal, dadi cetha kanthi gampang nalika Trump rawuh ing sajarah kanggo “ngobrak-abrik” kabèh alam marang Grecia.</w:t>
      </w:r>
    </w:p>
    <w:p>
      <w:pPr>
        <w:pStyle w:val="ArticleBody"/>
        <w:jc w:val="left"/>
      </w:pPr>
      <w:r>
        <w:rPr>
          <w:rFonts w:ascii="Javanese Text" w:hAnsi="Javanese Text" w:eastAsia="Javanese Text" w:cs="Javanese Text"/>
        </w:rPr>
        <w:t>Rawuhipun Trump ing taun 2016 nandhani rawuhipun sawijining kawusanan palsu (stir up), sawijining tiron kang dirancang déning Sétan, kanggo ngrusak luwih dhisik kawusanan para prawan ing Matius rong puluh lima. Para globalis, apa ing panggung donya utawa ing sajroning Amérika Sarékat, kanthi profètis dipralambangaké minangka naga. Wong-wong iku yaiku sapuluh raja, para bankir donya, para sudagar miliarder global, kaum free-masons lan masyarakat rahasia liyané.</w:t>
      </w:r>
    </w:p>
    <w:p>
      <w:pPr>
        <w:pStyle w:val="ArticleBody"/>
        <w:jc w:val="left"/>
      </w:pPr>
      <w:r>
        <w:rPr>
          <w:rFonts w:ascii="Javanese Text" w:hAnsi="Javanese Text" w:eastAsia="Javanese Text" w:cs="Javanese Text"/>
        </w:rPr>
        <w:t>Kakuwatan naga globalis iku para pihak kang mligi ngasah lan migunakaké lawfare (peperangan lumantar hukum), awit Iblis asring kagambarake ana ing bantahan-bantahan hukum ing Sabdaning Allah. Nalika Allah wus paring pepeling marang para wong setya-Né bab panganiaya kang tansah ngancani wong-wong kang urip saleh, Panjenengané janji yèn wong-wong mau bakal digawa menyang pengadilan-pengadilan ing nagara mau supaya padha maringi paseksi. Iblis iku pralambang para hakim kang wus rusak, para Jaksa Agung kang wus rusak kang sapréné lagi akèh ing nagara kang wus diobong déning Trumpisme, lan para pengadilan lan pengacara kang rusak iku tansah nyengkuyung organisasi-organisasi kang nyurung lan ngasilaké revolusi lan anarki, sawijining pralambang utama Iblis sajroning sajarah.</w:t>
      </w:r>
    </w:p>
    <w:p>
      <w:pPr>
        <w:pStyle w:val="ArticleBody"/>
        <w:jc w:val="left"/>
      </w:pPr>
      <w:r>
        <w:rPr>
          <w:rFonts w:ascii="Javanese Text" w:hAnsi="Javanese Text" w:eastAsia="Javanese Text" w:cs="Javanese Text"/>
        </w:rPr>
        <w:t>Uni Soviet iku minangka pralambang kenabian tumrap naga, amarga ing antarané prakara-prakara liyané, atheisme Firaun iku minangka sipat utama saka naga. Raja kidul ing ayat patang puluh, yaiku raja saka tembung Ibrani “negev,” kang tegesé Mesir, lan ing ayat iku dipertalihaké dadi “kidul.” Firaun iku pralambang Kitab Suci tumrap atheisme Prancis, raja kidul ing “wektu pungkasan” taun 1798, lan uga tumrap Uni Soviet ing “wektu pungkasan” taun 1989. Kekaroné padha dadi kakuwasan naga, lan kekaroné asalé saka karajan naga, yaiku Roma kapir.</w:t>
      </w:r>
    </w:p>
    <w:p>
      <w:pPr>
        <w:pStyle w:val="ArticleBody"/>
        <w:jc w:val="left"/>
      </w:pPr>
      <w:r>
        <w:rPr>
          <w:rFonts w:ascii="Javanese Text" w:hAnsi="Javanese Text" w:eastAsia="Javanese Text" w:cs="Javanese Text"/>
        </w:rPr>
        <w:t>Amerika Sarékat iku minangka pralambang ing dina-dina wekasan tumrap Protestanisme murtad, lan kapausan ngrekayasa sawijining pasulayan antarané Protestanisme murtad lan naga Uni Soviet kanggo ngalahaké alangan kang kapisan saka telung alangan kang ditumpes nalika dheweke bali menyang dhamparing bumi. Alangan sabanjuré yaiku Protestanisme murtad iku dhéwé, kang ditaklukaké déning dheweke nalika undhang-undhang Minggu kang enggal bakal teka.</w:t>
      </w:r>
    </w:p>
    <w:p>
      <w:pPr>
        <w:pStyle w:val="ArticleBody"/>
        <w:jc w:val="left"/>
      </w:pPr>
      <w:r>
        <w:rPr>
          <w:rFonts w:ascii="Javanese Text" w:hAnsi="Javanese Text" w:eastAsia="Javanese Text" w:cs="Javanese Text"/>
        </w:rPr>
        <w:t>Kakuwatan lan panguwasané Présidhèn Trump miwiti sawijining pambukakan mata tumrap bebayan globalisme sing saya ngrembaka dadi sawijining pasulayan donya antarané naga lan Protestantisme murtad. Kapapaan migunakaké sawijining pasulayan antarané loro kakuwatan sing padha iki, yaiku naga lan Protestantisme murtad, kanggo ngasilaké kaanan sing ndadèkaké rubuhé alangan géografis kapindho, kaya anggoné iya uga tau ngrubuhaké alangan géografis kapisan. Ing kono dumunung logika kepriyé kraton kapitu saka United Nations (kang yaiku kakuwatan naga) kanthi cepet nyerahaké karajané marang kéwan mau nalika undhang-undhang Minggu sing bakal enggal rawuh. Iku kelakon amarga wiwit taun 1989 dhèwèké wis dadi mungsuh sing kasor.</w:t>
      </w:r>
    </w:p>
    <w:p>
      <w:pPr>
        <w:pStyle w:val="ArticleBody"/>
        <w:jc w:val="left"/>
      </w:pPr>
      <w:r>
        <w:rPr>
          <w:rFonts w:ascii="Javanese Text" w:hAnsi="Javanese Text" w:eastAsia="Javanese Text" w:cs="Javanese Text"/>
        </w:rPr>
        <w:t>Ing tataran tartamtu, punika perjuangan ingkang sami kaliyan ingkang biyèn dipunginakaken déning kapapaan kanggo nggulingaken naga Uni Sovyèt ing taun 1989, nanging perjuangan sapunika saking woke-isme progresif nglawan MAGA-isme Protestantisme murtad punika dipunrancang kanggo ngalahaken Protestantisme murtad, sanès naga. Peperangan punika ing asasipun dipunwiwiti ing taun 2016, lajeng ing taun 2020, naga, ingkang wonten ing Kitab Suci dipunsebat bapanipun goroh, nyolong pemilihan punika, saéngga sacara pulitik “matèni” Trump lan gerakan MAGA Republik. Ing Wahyu pasal sewelas, kéwan saking jugangan tanpa dhasar, ingkang inggih punika kéwan atheisme, nyédani kalih seksi punika, lan piyambakipun sami dipuntinggal wonten ing margi, ngantos piyambakipun gesang malih sapisan malih. Aturan-aturan William Miller nedahaken bilih pralambang-pralambang kenabian gadhah langkung saking satunggal panrapan.</w:t>
      </w:r>
    </w:p>
    <w:p>
      <w:pPr>
        <w:pStyle w:val="ArticleBody"/>
        <w:jc w:val="left"/>
      </w:pPr>
      <w:r>
        <w:rPr>
          <w:rFonts w:ascii="Javanese Text" w:hAnsi="Javanese Text" w:eastAsia="Javanese Text" w:cs="Javanese Text"/>
        </w:rPr>
        <w:t>Nalika kita saiki lagi ngrembug perjuwane naga lan Protestantisme murtad sing nggawa kéwan bumi marang pungkasané, loro seksi iku yaiku loro sungu saka kéwan bumi mau. Sungu Républikan dipatèni ing taun 2020, déning kakuwatan alkitabiah kang bapaké iku bapaking goroh. Kita lagi ana ing tengahing inti perjuwangan iku ing sajarah saiki iki. Ing ayat patang puluh siji saka Daniel rolas, undhang-undhang Minggu sing bakal enggal teka ditrapaké, lan miturut ilham, Protestantisme murtad lah sing bakal ngrampungaké pakaryan satanis mau.</w:t>
      </w:r>
    </w:p>
    <w:p>
      <w:pPr>
        <w:pStyle w:val="ArticleScripture"/>
        <w:jc w:val="left"/>
      </w:pPr>
      <w:r>
        <w:rPr>
          <w:rFonts w:ascii="Javanese Text" w:hAnsi="Javanese Text" w:eastAsia="Javanese Text" w:cs="Javanese Text"/>
        </w:rPr>
        <w:t>“Kaum Protestan ing Amerika Sarékat bakal dadi sing kapisan nguluraké tangané nyabrang jurang kanggo nggegem tangan Spiritualisme; wong-wong mau bakal nguluri ngliwati ngarepe jurang pepeteng kanggo sesalaman karo kakuwasan Roma; lan ing sangisoré pangaribawa saka persatuan telu rangkep iki, nagara iki bakal nuruti tapak-tlatahé Roma kanthi ngidak-idak hak-hak nurani.” The Great Controversy, 588.</w:t>
      </w:r>
    </w:p>
    <w:p>
      <w:pPr>
        <w:pStyle w:val="ArticleBody"/>
        <w:jc w:val="left"/>
      </w:pPr>
      <w:r>
        <w:rPr>
          <w:rFonts w:ascii="Javanese Text" w:hAnsi="Javanese Text" w:eastAsia="Javanese Text" w:cs="Javanese Text"/>
        </w:rPr>
        <w:t>Sesambungan ruwet antarané kajadian-kajadian manungsa dipratandhakaké ana ing paprangan sing diwiwiti ing taun 2016. Supaya bisa kanthi trep netepaké kakuwatan-kakuwatan ing sajroning paprangan iku, penting supaya cetha ngenani apa sing diwakili déning saben-saben saka telung kakuwatan sing nuntun jagad marang Armageddon, awit saben-saben duwé ciri-ciri kenabian kang mligi piyambak. Kitab Wahyu tansah njaga runtutan naga, banjur kéwan, kang banjur diterusaké déning nabi palsu; mulané kita bakal miwiti ngenali ciri-ciri kenabian saka naga, sabanjuré kéwan, lan pungkasané nabi palsu saka Protestantisme murtad.</w:t>
      </w:r>
    </w:p>
    <w:p>
      <w:pPr>
        <w:pStyle w:val="ArticleBody"/>
        <w:jc w:val="left"/>
      </w:pPr>
      <w:r>
        <w:rPr>
          <w:rFonts w:ascii="Javanese Text" w:hAnsi="Javanese Text" w:eastAsia="Javanese Text" w:cs="Javanese Text"/>
        </w:rPr>
        <w:t>Demokrat progresif kuwi dudu para Protestan murtad ing Amerika Serikat; wong-wong mau iku para wakil profetik saka globalisme lan naga. Sadurunge undhang-undhang Minggu sing bakal enggal teka, partai Republik kudu bali nyekel kuwasa supaya narasi profetik bisa kaleksanan. Sang Pringon, minangka pralambang kakuwatan naga, lan kakuwatan naga Roma kapir ing jamane Kristus, maringi loro saksi manawa ing dina-dina pungkasan kakuwatan naga iku minangka kakuwatan sing nyengkuyung pangeksekusian bayi-bayi, kaya sing dumadi ing jamane Musa lan jamane Kristus.</w:t>
      </w:r>
    </w:p>
    <w:p>
      <w:pPr>
        <w:pStyle w:val="ArticleBody"/>
        <w:jc w:val="left"/>
      </w:pPr>
      <w:r>
        <w:rPr>
          <w:rFonts w:ascii="Javanese Text" w:hAnsi="Javanese Text" w:eastAsia="Javanese Text" w:cs="Javanese Text"/>
        </w:rPr>
        <w:t>Dina-dina pungkasan iku minangka dina-dinane satus patang puluh papat ewu, kang ngidungake kidungé Musa lan Sang Cempé; lan ing sajarahé Musa lan Sang Cempé, kakuwasan naga ngupaya matèni para bayi. Wong-wong mau nindakaké mangkono, amarga Iblis ngerti yèn Pangéran wis arep nangèkaké Musa sang jurupepadhang lan Kristus Sang Panebus. Ing dina-dina pungkasan, naga mudhun kanthi bebendu gedhé, amarga dhèwèké ngerti yèn wektuné wus cendhak; lan kakuwasan naga iku sing nyengkuyung patèné para bayi, minangka upaya kanggo numpes wong-wong kang dadi calon supaya klebu ing antarané satus patang puluh papat ewu. Demokrat progresif, globalis, sosialis iku DUDU wong-wong sing “paling utama” ing njamin kabentuké aliansi telu-lapis kang dumadi nalika paugeran Minggu sing enggal bakal teka, amarga para Demokrat iku kakuwasan naga, dudu nabi palsu.</w:t>
      </w:r>
    </w:p>
    <w:p>
      <w:pPr>
        <w:pStyle w:val="ArticleScripture"/>
        <w:jc w:val="left"/>
      </w:pPr>
      <w:r>
        <w:rPr>
          <w:rFonts w:ascii="Javanese Text" w:hAnsi="Javanese Text" w:eastAsia="Javanese Text" w:cs="Javanese Text"/>
        </w:rPr>
        <w:t>“Liwat paugeran kang ngleksanakake pambentukan Kepausan kanthi nglanggar angger-anggering Allah, bangsa kita bakal misahake awake kanthi tuntas saka kayektèn. Nalika Protestantisme bakal ngluwihi tangane nyabrang jurang kanggo nyekel tangan kakuwatan Roma, nalika dheweke bakal nggayuh ngliwati telenging jurang kanggo sesalaman karo Spiritualisme, nalika, ing sangisoring pangaribawaning sesambungan telu iki, nagara kita bakal nolak saben asas Konstitusiné minangka pamaréntahan Protestan lan republik, lan bakal nyawisake dalan kanggo panyebaran kasasaran lan pangapusaning budi saka kapapaan, mula kita bisa mangerti manawa wektune wis tekan tumrap pakaryan Iblis kang nggumunake, lan manawa pungkasan wis cedhak.” Testimonies, jilid 5, 451.</w:t>
      </w:r>
    </w:p>
    <w:p>
      <w:pPr>
        <w:pStyle w:val="ArticleBody"/>
        <w:jc w:val="left"/>
      </w:pPr>
      <w:r>
        <w:rPr>
          <w:rFonts w:ascii="Javanese Text" w:hAnsi="Javanese Text" w:eastAsia="Javanese Text" w:cs="Javanese Text"/>
        </w:rPr>
        <w:t>Sipat-sipat kenabian saka saben telung kakuwatan sing nuntun jagad marang Armagedon ditandhani kanthi cetha banget ana ing Sabdaning Allah. Kakuwatan naga ngusung angger-angger sing nyurung patrap matèni bayi ing wektu nalika Allah karsa ngedegaké sawijining umat kang wis dilambangaké déning Musa lan Kristus. Demokrat Liberal iku kakuwatan naga sajroning pasulayan ing njero Amérika Sarékat sing ndhisiki lan dadi pralambang pasulayan kang padha ing tataran donya sawisé angger-angger Minggu sing enggal teka ing Amérika Sarékat. Naga iku bapaké goroh, lan para globalis progresif liberal misuwur amarga seneng goroh.</w:t>
      </w:r>
    </w:p>
    <w:p>
      <w:pPr>
        <w:pStyle w:val="ArticleScripture"/>
        <w:jc w:val="left"/>
      </w:pPr>
      <w:r>
        <w:rPr>
          <w:rFonts w:ascii="Javanese Text" w:hAnsi="Javanese Text" w:eastAsia="Javanese Text" w:cs="Javanese Text"/>
        </w:rPr>
        <w:t>Yagéné apa kowe ora mangerti pangandikan-Ku? Ya amarga kowe ora bisa ngrungokaké pangandika-Ku. Kowe iku asalé saka bapakmu, yaiku Iblis, lan pepénginaning bapakmu iku kang arep kok tindakaké. Dhèwèké iku tukang matèni manungsa wiwit wiwitané, lan ora tetep ana ing kayektèn, amarga ora ana kayektèn ana ing dhèwèké. Nalika dhèwèké ngucapaké goroh, dhèwèké ngucap saka sipaté dhéwé; sabab dhèwèké iku tukang goroh lan bapaké goroh iku. Yohanes 8:43, 44.</w:t>
      </w:r>
    </w:p>
    <w:p>
      <w:pPr>
        <w:pStyle w:val="ArticleBody"/>
        <w:jc w:val="left"/>
      </w:pPr>
      <w:r>
        <w:rPr>
          <w:rFonts w:ascii="Javanese Text" w:hAnsi="Javanese Text" w:eastAsia="Javanese Text" w:cs="Javanese Text"/>
        </w:rPr>
        <w:t>Iblis, yaiku Satan lan naga, iku sawijining tukang matèni (aborsi), lan tukang goroh wiwit wiwitan. Nalika wong-wong Yahudi sing rembugan kanthi bantahan cilik karo Pilatus padha pasulayan, kanthi kendel padha ngumumaké yèn ora nduwèni ratu kajaba Kaisar, lan Kaisar iku sawijining pralambang Roma pagan, kang minangka kakuwatan naga.</w:t>
      </w:r>
    </w:p>
    <w:p>
      <w:pPr>
        <w:pStyle w:val="ArticleScripture"/>
        <w:jc w:val="left"/>
      </w:pPr>
      <w:r>
        <w:rPr>
          <w:rFonts w:ascii="Javanese Text" w:hAnsi="Javanese Text" w:eastAsia="Javanese Text" w:cs="Javanese Text"/>
        </w:rPr>
        <w:t>“Mangkono déné naga iku, utamané, nglambangaké Iblis, nanging ing teges kapindho, iku minangka pralambang Roma kapir.” The Great Controversy, 439.</w:t>
      </w:r>
    </w:p>
    <w:p>
      <w:pPr>
        <w:pStyle w:val="ArticleBody"/>
        <w:jc w:val="left"/>
      </w:pPr>
      <w:r>
        <w:rPr>
          <w:rFonts w:ascii="Javanese Text" w:hAnsi="Javanese Text" w:eastAsia="Javanese Text" w:cs="Javanese Text"/>
        </w:rPr>
        <w:t>Sawetara wong padha gumun, yagene wong Yahudi modhèren dadi globalis liberal, déné para globalis nduwèni gething kang mangkono gedhéné marang wong Yahudi modhèren? Iku amarga wong-wong mau milih raja saka Roma kafir dadi siji-sijiné raja kanggo wong-wong mau. Senajan akèh ing antarané bangsa Ibrani iku pinter, pilihan kuna wong-wong mau kanggo nampik Sang Mesias minangka Rajané wis nguncèkaké wong-wong mau ana ing kandhangé naga.</w:t>
      </w:r>
    </w:p>
    <w:p>
      <w:pPr>
        <w:pStyle w:val="ArticleScripture"/>
        <w:jc w:val="left"/>
      </w:pPr>
      <w:r>
        <w:rPr>
          <w:rFonts w:ascii="Javanese Text" w:hAnsi="Javanese Text" w:eastAsia="Javanese Text" w:cs="Javanese Text"/>
        </w:rPr>
        <w:t>Nanging wong-wong mau padha sesambat, “Sirnakna Panjenengane, sirnakna Panjenengane, salibna Panjenengane.” Pilatus ngandika marang wong-wong mau, “Apa aku kudu nyalib Rajamu?” Para imam kepala padha mangsuli, “Kajaba Kaisar, aku padha ora duwe ratu.” Yokanan 19:15.</w:t>
      </w:r>
    </w:p>
    <w:p>
      <w:pPr>
        <w:pStyle w:val="ArticleBody"/>
        <w:jc w:val="left"/>
      </w:pPr>
      <w:r>
        <w:rPr>
          <w:rFonts w:ascii="Javanese Text" w:hAnsi="Javanese Text" w:eastAsia="Javanese Text" w:cs="Javanese Text"/>
        </w:rPr>
        <w:t>Para raja ing Éropah iku sing nindakaké panganiaya kanggo kapapaan, lan para raja sepuluh ing Wahyu pitulas iku sing bakal nganakaké perang nglawan Sang Cempé, lan anggoné nindakaké mangkono kuwi lumantar matèni para pandhèrèké.</w:t>
      </w:r>
    </w:p>
    <w:p>
      <w:pPr>
        <w:pStyle w:val="ArticleScripture"/>
        <w:jc w:val="left"/>
      </w:pPr>
      <w:r>
        <w:rPr>
          <w:rFonts w:ascii="Javanese Text" w:hAnsi="Javanese Text" w:eastAsia="Javanese Text" w:cs="Javanese Text"/>
        </w:rPr>
        <w:t>Iki bakal padha perang nglawan Sang Cempé, lan Sang Cempé bakal ngalahaké wong-wong mau; awit Panjenengané iku Gustiné para gusti, lan Ratuné para ratu; lan wong-wong kang bebarengan karo Panjenengané iku wong-wong kang katimbalan, lan kapilih, lan setya. Wahyu 17:14.</w:t>
      </w:r>
    </w:p>
    <w:p>
      <w:pPr>
        <w:pStyle w:val="ArticleBody"/>
        <w:jc w:val="left"/>
      </w:pPr>
      <w:r>
        <w:rPr>
          <w:rFonts w:ascii="Javanese Text" w:hAnsi="Javanese Text" w:eastAsia="Javanese Text" w:cs="Javanese Text"/>
        </w:rPr>
        <w:t>Sipat-sipat kenabian saka kakuwatan naga iku netepaké yèn wong-wong mau iku wong-wong sing nindakaké pambantaian bayi kanthi langsung “tangané dhéwé”, lan uga wong-wong Kristen ing dina-dina pungkasan, kaya sing dipralambangaké ana ing salib, lan ing Coliseum sajroning sajarah Roma pagan. Para raja naga iku sing ing Jaman Peteng nggunakaké Inkuisisi kanggo nglaksanani adus getih tumrap Roma kapausan. Wong-wong mau iku para pembunuh bayi lan para pandusta kang pinunjul. Adolph Hitler iku pralambang modhèren saka sawijining pembantai massal, lan uga minangka pandusta. Hitler iku sawijining Demokrat sosial.</w:t>
      </w:r>
    </w:p>
    <w:p>
      <w:pPr>
        <w:pStyle w:val="ArticleBody"/>
        <w:jc w:val="left"/>
      </w:pPr>
      <w:r>
        <w:rPr>
          <w:rFonts w:ascii="Javanese Text" w:hAnsi="Javanese Text" w:eastAsia="Javanese Text" w:cs="Javanese Text"/>
        </w:rPr>
        <w:t>Kaum liberal progresif ngetutaké tapak tilas Adolph Hitler, sing dadi pamimpin Partai Buruh Sosialis Nasional Jerman, kang lumrahé dikenal minangka Partai Nazi. Ing sangisoré kepemimpinané, Partai Nazi nerapaké rézim totaliter lan tanggung jawab marang akèh banget tindak kadurjanan sing nggegirisi, kalebu Holocaust. Partai Hitler iku kerep digandhèngaké karo nasionalisme kang ékstrem, rasisme, anti-Semitisme, lan otoritarianisme. Joseph Goebbels, sing dadi Menteri Propaganda ing Jerman Nazi sajrone Perang Donya II, ngandika, “Yèn kowé nyritakaké sawijining goroh sing cukup gedhé lan terus mbalèni, wong-wong ing wekasané bakal percaya marang iku.”</w:t>
      </w:r>
    </w:p>
    <w:p>
      <w:pPr>
        <w:pStyle w:val="ArticleBody"/>
        <w:jc w:val="left"/>
      </w:pPr>
      <w:r>
        <w:rPr>
          <w:rFonts w:ascii="Javanese Text" w:hAnsi="Javanese Text" w:eastAsia="Javanese Text" w:cs="Javanese Text"/>
        </w:rPr>
        <w:t>Salah satunggaling goroh ingkang umum dipunsebaraken déning para Demokrat liberal progresif ing jaman sapunika punika bilih sayap tengen konservatif saking parté Republik ing jaman modern punika ingkang dipuntipifikasi déning para Nazi ing mangsanipun Hitler. Narasi sajarah palsuipun kanthi leres ngenali bilih parté Hitler punika parté sayap tengen radikal ing mangsanipun, nanging piyambakipun tansah nyingkiraken kayekten bilih Hitler punika namung sayap tengen radikal menawi dipunbandhingaken kaliyan para Komunis ingkang dados mungsuh sayap kiwa piyambakipun ing perjuwangan politik wiwitanipun. Para Republik mesthi langkung ing tengen tinimbang para Demokrat wonten ing spektrum pulitik Amérika Sarékat, nanging saben ciri sanèsipun saking Jerman Nazi-nipun Hitler punika makili sipat-sipat profetik saking parté Demokrat.</w:t>
      </w:r>
    </w:p>
    <w:p>
      <w:pPr>
        <w:pStyle w:val="ArticleBody"/>
        <w:jc w:val="left"/>
      </w:pPr>
      <w:r>
        <w:rPr>
          <w:rFonts w:ascii="Javanese Text" w:hAnsi="Javanese Text" w:eastAsia="Javanese Text" w:cs="Javanese Text"/>
        </w:rPr>
        <w:t>Alkitab negesaké yèn kowé bakal wanuh marang wong-wong mau saka woh-wohé, dudu saka ukuran owah-owahan ing sisih tengen utawa sisih kiwa ing spektrum pulitik. Ultra-nasionalisme ing sajarahé Hitler ora mratélakaké patriotisme gerakan MAGA. Ultra-nasionalismené Hitler ditandhani déning anggoné ngidhentifikasi sawijining ras unggul, lan iku ngidhentifikasi upaya para globalis kanggo netepaké sistem kelas rong-tingkat ing sajroning Amerika Sarékat lan donya. Mesthiné para globalis ndeleng awaké dhéwé ana ing tingkat paling dhuwur ing sistem iku, kaya sing kaambar déning ras unggulé Hitler.</w:t>
      </w:r>
    </w:p>
    <w:p>
      <w:pPr>
        <w:pStyle w:val="ArticleBody"/>
        <w:jc w:val="left"/>
      </w:pPr>
      <w:r>
        <w:rPr>
          <w:rFonts w:ascii="Javanese Text" w:hAnsi="Javanese Text" w:eastAsia="Javanese Text" w:cs="Javanese Text"/>
        </w:rPr>
        <w:t>Seni ngapusi, nindakake proyeksi, lan nuduh iku minangka sipat khas naga, lan tuladha klasik saka teknik iki yaiku nuduh wong liya nindakake tumindak utawa nyekel pendirian sing satemene panjenengan dhewe emban lan tindakake. Iki dumadi saben dina ing Amerika lan ing donya jaman saiki, lan iku minangka sipat Iblis, amarga dheweke iku “tukang nuduh para sadulur”.</w:t>
      </w:r>
    </w:p>
    <w:p>
      <w:pPr>
        <w:pStyle w:val="ArticleScripture"/>
        <w:jc w:val="left"/>
      </w:pPr>
      <w:r>
        <w:rPr>
          <w:rFonts w:ascii="Javanese Text" w:hAnsi="Javanese Text" w:eastAsia="Javanese Text" w:cs="Javanese Text"/>
        </w:rPr>
        <w:t>Lan naga gedhé iku kasirnakaké, yaiku ula kuna iku, kang sinebut Iblis lan Satan, kang nasaraké saindenging jagad: iya iku kasirnakaké menyang bumi, lan para malaékaté padha kasirnakaké bebarengan karo dhèwèké. Lan aku krungu swara sora ing swarga, ngandika: Saiki wis rawuh karahayon, lan kakuwatan, lan Kratoné Allah kita, lan panguwasané Sang Kristus: awit sing nundhuh para sadulur kita wis kasorog mudhun, kang nundhuh wong-wong mau ana ing ngarsané Allah kita rina lan wengi. Wahyu 12:9, 10.</w:t>
      </w:r>
    </w:p>
    <w:p>
      <w:pPr>
        <w:pStyle w:val="ArticleBody"/>
        <w:jc w:val="left"/>
      </w:pPr>
      <w:r>
        <w:rPr>
          <w:rFonts w:ascii="Javanese Text" w:hAnsi="Javanese Text" w:eastAsia="Javanese Text" w:cs="Javanese Text"/>
        </w:rPr>
        <w:t>Jermané Hitler, kang minangka sawijining paralel profètis tumrap para globalis progresif ing jaman kita saiki, nduwèni sawijining mesin propaganda kang disengaja tujuwané, kaya déné para liberal progresif ing jaman saiki; lan ing kono pangulangan goroh-goroh gedhé, kang diidentifikasi déning Joseph Goebbels, Menteri Propaganda ing Jerman Nazi, diulang manèh ing jaman iki kanthi presisi matematis saka algoritma komputerisasi lumantar warna-warna jalur komunikasi ing saindenging bumi. (CNN, MSNBC, BBC, NPR, Google, Facebook lan sapituruté).</w:t>
      </w:r>
    </w:p>
    <w:p>
      <w:pPr>
        <w:pStyle w:val="ArticleBody"/>
        <w:jc w:val="left"/>
      </w:pPr>
      <w:r>
        <w:rPr>
          <w:rFonts w:ascii="Javanese Text" w:hAnsi="Javanese Text" w:eastAsia="Javanese Text" w:cs="Javanese Text"/>
        </w:rPr>
        <w:t>Geni Reichstag minangka sawijining prastawa wigati ing sajarah Jerman sadurungé Perang Donya II. Prastawa iki maringi gambaran klasik babagan goroh-goroh sing ditindakake déning para globalis liberal progresif sajroning upayané nglantaraké kawujudan pamaréntahan donya siji. Prastawa iku dumadi ing wengi tanggal 27 Fèbruari 1933, nalika gedhong Reichstag ing Berlin, papan panggonané parlemen Jerman (sajajar karo gedhong Capitol AS tanggal 6 Januari 2020), diobong.</w:t>
      </w:r>
    </w:p>
    <w:p>
      <w:pPr>
        <w:pStyle w:val="ArticleBody"/>
        <w:jc w:val="left"/>
      </w:pPr>
      <w:r>
        <w:rPr>
          <w:rFonts w:ascii="Javanese Text" w:hAnsi="Javanese Text" w:eastAsia="Javanese Text" w:cs="Javanese Text"/>
        </w:rPr>
        <w:t>Geni mau dianggep minangka asil saka pembakaran kanthi sengaja, lan prakara iku maringi alesan tumrap pamaréntahan Nazi, ing sangisoré pimpinan Adolf Hitler lan Hermann Göring, kanggo nyurung diterapaké Reichstag Fire Decree. Dekret iki, sing ditandatangani déning Présidhèn Jerman Paul von Hindenburg, nundha kabébasan sipil lan ngidinaké penangkapan sarta penahanan para lawan pulitik. Prakara iki dadi sawijining langkah wigati ing konsolidasi kakuwasan Nazi lan ing rusaké lembaga-lembaga demokratis ing Jerman.</w:t>
      </w:r>
    </w:p>
    <w:p>
      <w:pPr>
        <w:pStyle w:val="ArticleBody"/>
        <w:jc w:val="left"/>
      </w:pPr>
      <w:r>
        <w:rPr>
          <w:rFonts w:ascii="Javanese Text" w:hAnsi="Javanese Text" w:eastAsia="Javanese Text" w:cs="Javanese Text"/>
        </w:rPr>
        <w:t>Geni punika, ingkang dipunakoni déning kathah sejarawan ingkang jujur bilih pancèn dipunobong déning para pandhèrèkipun Hitler, dados pralambang tumrap kadadosan tanggal 6 Januari 2020, saha karusakan salajengipun tumrap hak-hak konstitusional para tiyang ingkang sejatosipun boten nindakaken punapa-punapa kejawi ingkang sampun kebak kaparingaken miturut asas-asas ingkang kapanggih wonten ing Konstitusi, langkung-langkung manawi dipunbandhingaken kaliyan anarki saha karusakan ingkang dipunasilaken déning gerakan-gerakan Black Life Matters lan Antifa, gerakan-gerakan ingkang dipunpangalembana saha dipundhukung déning para liberal progresif. Tanggal 6 Januari punika wohing naga, saha punika sampun dipunpralambangaken déning para Nazi ing Jermanipun Hitler.</w:t>
      </w:r>
    </w:p>
    <w:p>
      <w:pPr>
        <w:pStyle w:val="ArticleBody"/>
        <w:jc w:val="left"/>
      </w:pPr>
      <w:r>
        <w:rPr>
          <w:rFonts w:ascii="Javanese Text" w:hAnsi="Javanese Text" w:eastAsia="Javanese Text" w:cs="Javanese Text"/>
        </w:rPr>
        <w:t>Para Demokrat sosialis ing Amerika Serikat bola-bali netepake Trump minangka pralambang Hitler, amarga asas kang dadi dhasar tumindake yaiku manawa manawa sira ngucapake goroh kang cukup gedhe, lan mbaleni iku tanpa kendhat lumantar mesin propaganda media panjenengan, para kawula ciliké Marie Antoinette pungkasane bakal pracaya marang iku.</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Padha nglumpukna awakmu, hé para bangsa, nanging kowé bakal diremuk dadi cecahan; lan rungokna, hé sakèhé kowé kang ana ing nagara-nagara adoh: padha sabukna awakmu, nanging kowé bakal diremuk dadi cecahan; padha sabukna awakmu, nanging kowé bakal diremuk dadi cecahan. Padha rembugana bebarengan, nanging iku bakal dadi tanpa guna; ucapna tembung iku, nanging ora bakal tetep jumeneng; awit Allah nunggil karo kita. Awit mangkéné Pangéran ngandika marang aku kanthi tangan kang rosa, lan paring piwulang marang aku supaya aku aja lumaku manut dalaning bangsa iki, pangandikané, Aja kowé padha kandha, Pambegjan, marang sakèhé wong kang déning bangsa iki bakal kasebut, Pambegjan; lan aja padha wedi marang apa kang dadi wediné wong-wong mau, lan aja giris. Sucèkna Pangéran sarwa dumadi piyambak; lan muga Panjenengané dadi kang kokwedèni, lan dadi kang kokgiris. Lan Panjenengané bakal dadi papan suci; nanging uga dadi watu sandhungan lan parang panggawé tiba tumrap loro-loroné kulawargané Israèl, dadi jerat lan dadi jebakan tumrap para pedunung Yerusalèm. Lan akèh ana ing antarané wong-wong mau bakal kesandhung, lan tiba, lan diremuk, lan kejerat, lan katangkep. Iketna paseksèn, segela Toret ana ing antarané para sakabateku. Yesaya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Rong Puluh Enem</dc:title>
  <dc:subject>Mbabar Narasi Kenabian: Sawijining Panaliten ngenani Daniel Bab Sebelas lan Prastawa-Prastawa Kontemporer</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