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Satus Telung Puluh Pitu</w:t>
      </w:r>
    </w:p>
    <w:p>
      <w:pPr>
        <w:pStyle w:val="ArticleSubtitle"/>
        <w:jc w:val="left"/>
      </w:pPr>
      <w:r>
        <w:rPr>
          <w:rFonts w:ascii="Javanese Text" w:hAnsi="Javanese Text" w:eastAsia="Javanese Text" w:cs="Javanese Text"/>
        </w:rPr>
        <w:t>Mbabar Makna Profetik saka Waymarks: Wiwit 1776 nganti 2023</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2024-03-15</w:t>
      </w:r>
    </w:p>
    <w:p>
      <w:pPr>
        <w:pStyle w:val="ArticleBody"/>
        <w:jc w:val="left"/>
      </w:pPr>
      <w:r>
        <w:rPr>
          <w:rFonts w:ascii="Javanese Text" w:hAnsi="Javanese Text" w:eastAsia="Javanese Text" w:cs="Javanese Text"/>
        </w:rPr>
        <w:t>Wektu panyegelan satus patang puluh papat ewu, kang diwiwiti tanggal 11 September 2001 lan dipungkasi nalika ukum Minggu ana ing Amerika Serikat, yaiku mangsa nalika pangaribawa saben wahyu katindakaké kanthi sampurna. Sawenèhé saka wahyu-wahyu mau ngrembaka nganti tekan rawuhipun Kristus kang kaping pindho, nanging malah sing kalakon sawisé ukum Minggu mau uga tetep kaiket marang mangsa panyegelan. Panyegelan satus patang puluh papat ewu iku dadi papaning kayektèné prejanjian langgeng katindakaké kanthi sampurna. Ing mangsa iku Kristus nulis angger-anggering-Né ana ing ati lan pikirané umaté kanggo kalanggengan. Panyegelan iku dipralambangaké déning panggabungan kasucèn ilahi karo kamanungsan, kang ora nglakoni dosa.</w:t>
      </w:r>
    </w:p>
    <w:p>
      <w:pPr>
        <w:pStyle w:val="ArticleBody"/>
        <w:jc w:val="left"/>
      </w:pPr>
      <w:r>
        <w:rPr>
          <w:rFonts w:ascii="Javanese Text" w:hAnsi="Javanese Text" w:eastAsia="Javanese Text" w:cs="Javanese Text"/>
        </w:rPr>
        <w:t>Pranala simbolis saka “rong atus rong puluh,” nggambarake loro-lorone, yaiku pamulihan lan gabungan kaallahan karo kamanungsan. Rong atus rong puluh taun saka Alkitab King James tumuju presentasi umum pisanan William Miller ing taun 1831 lan pungkasane pamublikasiané ing Vermont Telegraph ing taun 1833, nggambarake gabungan kaallahan karo kamanungsan. Iki ngemu tetengering “kayekten,” yaiku tembung Ibrani kang katitahake déning Sang Ahli Basa kang Ajaib, sing nggabungake aksara kapisan, kaping telulas, lan pungkasan saka alfabet Ibrani kanggo mbentuk tembung “kayekten”. Rong atus rong puluh taun wiwit 1611, lan Alkitab King James, nganti 1831 lan pamublikasian pesené Miller, mratelakake tetengeré Sang Ahli Basa kang Ajaib.</w:t>
      </w:r>
    </w:p>
    <w:p>
      <w:pPr>
        <w:pStyle w:val="ArticleBody"/>
        <w:jc w:val="left"/>
      </w:pPr>
      <w:r>
        <w:rPr>
          <w:rFonts w:ascii="Javanese Text" w:hAnsi="Javanese Text" w:eastAsia="Javanese Text" w:cs="Javanese Text"/>
        </w:rPr>
        <w:t>Ing antarané loro tanggal mau (1611 lan 1831), wektu wekasan ing taun 1798 nggambaraké pambukakan segel sawijining pesen saka kitab Daniel (Kitab Suci King James), kang ndadèkaké tambahing kawruh sing nuntun marang terbitané tulisan Miller ing taun 1831. Wektu wekasan ing taun 1798 uga nandhani wiwitaning sawijining prosès panggènan, kang ngasilaké pambrontakan para prawan bodho, kang déning Daniel ing pasal rolas diarani wong-wong duraka. Mulané, taun 1798 nggambaraké angka telulas, ing tengahing aksara kapisan lan aksara pungkasan, awit telulas iku pralambang pambrontakan. Taun 1798 uga gegandhèngan karo mangsa prepadhan wiwit taun 1776 nganti taun 1798, yaiku wektu wekasan.</w:t>
      </w:r>
    </w:p>
    <w:p>
      <w:pPr>
        <w:pStyle w:val="ArticleBody"/>
        <w:jc w:val="left"/>
      </w:pPr>
      <w:r>
        <w:rPr>
          <w:rFonts w:ascii="Javanese Text" w:hAnsi="Javanese Text" w:eastAsia="Javanese Text" w:cs="Javanese Text"/>
        </w:rPr>
        <w:t>Kaya dene sesambungan Miller sajrone rong atus rong puluh taun, taun 1776 uga ditandhani déning sawijining publikasi ilahi, yaiku Declaration of Independence, lan miwiti sawijining mangsa wektu kang pungkasané tekan taun 1798 kanthi publikasi Alien and Sedition Acts. Rong atus rong puluh taun saka sesambungan simbolis Miller antarane keallahan lan kamanungsan iku disambungaké déning taun 1798 karo rong puluh loro taun pacawisan wiwit saka publikasi Declaration of Independence nganti tumeka publikasi Alien and Sedition Acts taun 1798. Rong puluh loro, minangka saprasepuluh saka rong atus rong puluh, utawa prasepuluhan saka rong atus rong puluh; angka rong puluh loro, kaya dene angka rong atus rong puluh, makili sesambungan antarane keallahan lan kamanungsan.</w:t>
      </w:r>
    </w:p>
    <w:p>
      <w:pPr>
        <w:pStyle w:val="ArticleBody"/>
        <w:jc w:val="left"/>
      </w:pPr>
      <w:r>
        <w:rPr>
          <w:rFonts w:ascii="Javanese Text" w:hAnsi="Javanese Text" w:eastAsia="Javanese Text" w:cs="Javanese Text"/>
        </w:rPr>
        <w:t>Rong atus rong puluh tauné Miller ngemu tandha kasunyatan, kaya mangkono uga mangsa pemeteraiané satus patang puluh papat ewu, lan mangsa pepakoning ancas saka taun 1776 nganti 1798 uga ngemu tandha kang padha, awit taun tengahé, yaiku 1789, nandhani pamacaké Konstitusi kang disahaké déning telulas koloni.</w:t>
      </w:r>
    </w:p>
    <w:p>
      <w:pPr>
        <w:pStyle w:val="ArticleBody"/>
        <w:jc w:val="left"/>
      </w:pPr>
      <w:r>
        <w:rPr>
          <w:rFonts w:ascii="Javanese Text" w:hAnsi="Javanese Text" w:eastAsia="Javanese Text" w:cs="Javanese Text"/>
        </w:rPr>
        <w:t>Sesambungané Miller sing diwiwiti ing taun 1611 lan dipungkasi ing taun 1831, kang nemokake titik tengahé ing taun 1798, kagandhèngaké karo mangsa rong puluh loro taun saka 1776 nganti 1798, kanthi titik tengah ing taun 1789. Kabeh limang tanggal mau, yaiku 1611, 1776, 1789, 1798, lan 1831, diwakili déning sawijining karya penerbitan. Tanggal-tanggal ing mangsa panyawisan iku ngemu pérsepuluhan saka rong puluh loro taun wiwit 1776 nganti 1798, lan mangsa iku nggambaraké wektu panyegelané wong satus patang puluh papat èwu, yaiku wektu nalika kaallahan kagandhèng karo kamanungsan. Mangsané Miller sing rong atus rong puluh taun, lan mangsa panyawisan rong puluh loro taun saka 1776 nganti 1798, loro-loroné makili sesambungan kaallahan karo kamanungsan.</w:t>
      </w:r>
    </w:p>
    <w:p>
      <w:pPr>
        <w:pStyle w:val="ArticleBody"/>
        <w:jc w:val="left"/>
      </w:pPr>
      <w:r>
        <w:rPr>
          <w:rFonts w:ascii="Javanese Text" w:hAnsi="Javanese Text" w:eastAsia="Javanese Text" w:cs="Javanese Text"/>
        </w:rPr>
        <w:t>Wektu panyegelan tumrap wong satus patang puluh papat ewu iku wiwit tanggal 11 September 2001 lan ditandhai déning Islam saka bilai katelu sing nyerang tanah mulya rohani. Rong puluh loro taun sawisé kuwi, ing tanggal 7 Oktober 2023, Islam saka bilai katelu nyerang maneh tanah mulya sing lumrah, harfiah. Nalika angger-angger Minggu sing bakal enggal teka dumadi, panyegelan tumrap wong satus patang puluh papat ewu bakal rampung, lan Islam saka bilai katelu bakal maneh nyerang Amerika Serikat.</w:t>
      </w:r>
    </w:p>
    <w:p>
      <w:pPr>
        <w:pStyle w:val="ArticleBody"/>
        <w:jc w:val="left"/>
      </w:pPr>
      <w:r>
        <w:rPr>
          <w:rFonts w:ascii="Javanese Text" w:hAnsi="Javanese Text" w:eastAsia="Javanese Text" w:cs="Javanese Text"/>
        </w:rPr>
        <w:t>Wektu panyegelan diwiwiti kanthi serangan Islam marang kéwan bumi, lan dipungkasi kanthi serangan Islam marang kéwan bumi. Ing tengahé, Islam saka bilai katelu nyerang bangsa Israel, sing miturut Kitab Suci dipralambangaké minangka Yehuda. Yehuda iku tanah kamulyan harfiah kuna ing Alkitab, lan Amérika Sarékat iku tanah kamulyan rohani modern.</w:t>
      </w:r>
    </w:p>
    <w:p>
      <w:pPr>
        <w:pStyle w:val="ArticleBody"/>
        <w:jc w:val="left"/>
      </w:pPr>
      <w:r>
        <w:rPr>
          <w:rFonts w:ascii="Javanese Text" w:hAnsi="Javanese Text" w:eastAsia="Javanese Text" w:cs="Javanese Text"/>
        </w:rPr>
        <w:t>Telung gebugan Islam kabèh katindakaké marang tanah kamulyan. Gebugan kang kapisan lan kang pungkasan katindakaké marang tanah kamulyan rohani modern, déné gebugan kang ana ing tengah katindakaké marang tanah kamulyan harfiah kuna. Tenger dalan kang ana ing tengah iku sawijining serangan marang bangsa Israel modern, lan ing panyaliban Mesiasé, Israel harfiah dadi sawijining pralambang pambrontakan, kaya kang diwakili déning aksara kaping telulas saka alfabèt Ibrani.</w:t>
      </w:r>
    </w:p>
    <w:p>
      <w:pPr>
        <w:pStyle w:val="ArticleBody"/>
        <w:jc w:val="left"/>
      </w:pPr>
      <w:r>
        <w:rPr>
          <w:rFonts w:ascii="Javanese Text" w:hAnsi="Javanese Text" w:eastAsia="Javanese Text" w:cs="Javanese Text"/>
        </w:rPr>
        <w:t>Mangsa panyiyapan wiwit taun 1776 nganti 1798 uga gegandhèngan karo rong atus rong puluh tauning gerakan malaékat katelu, amarga wiwit taun 1776 kanthi Declaration of Independence, nganti 1996, lan kapacaké majalah The Time of the End, iku rong atus rong puluh taun. Ing tengahing sajarah iku ana wektu pungkasan ing taun 1989, kang nandhani pambrontakané para prawan ala kang bodho. Mulane, 1611, 1776, 1789, 1798, 1831, 1989, 1996, 2001, 2023 lan undhang-undhang Minggu kang bakal enggal rawuh iku kabèh pratandha dalan kang kagandhèngaké karo kayektèn yèn kaallahan kang kaunèkaké karo kamanungsan ora nindakaké dosa. Sepuluh pratandha dalan, loro ing antarané kaping pindho diulang.</w:t>
      </w:r>
    </w:p>
    <w:p>
      <w:pPr>
        <w:pStyle w:val="ArticleBody"/>
        <w:jc w:val="left"/>
      </w:pPr>
      <w:r>
        <w:rPr>
          <w:rFonts w:ascii="Javanese Text" w:hAnsi="Javanese Text" w:eastAsia="Javanese Text" w:cs="Javanese Text"/>
        </w:rPr>
        <w:t>Sepuluh iku angka kang makili sawijining pacoban, lan nalika panjenengan nambahaké loro tanggal kang kaulang, yaiku 1776 lan 1798, gunggungé dadi rolas waymark, kang makili wong satus patang puluh papat ewu. Kabèh waymark iku ngrembug proses pacoban tumrap wong satus patang puluh papat ewu kang dumadi wiwit 11 September 2001 nganti tekan undhang-undhang Minggu kang bakal enggal rawuh, nalika Kristus ngrampungaké pakaryan malaékat katelu kanthi nggabungaké kasukmaning Panjenengané karo kamanungsaning wong satus patang puluh papat ewu kang, salawasé salamining kalanggengan, ora nglakoni dosa. Mesthi waé, kasunyatan iki mung bisa katon déning wong-wong kang, kaya kang dipangandikakaké Yésaya, milih “ndeleng nganggo mripaté, lan krungu nganggo kupingé, lan mangertèni nganggo atiné, lan mratobat, lan waras.”</w:t>
      </w:r>
    </w:p>
    <w:p>
      <w:pPr>
        <w:pStyle w:val="ArticleBody"/>
        <w:jc w:val="left"/>
      </w:pPr>
      <w:r>
        <w:rPr>
          <w:rFonts w:ascii="Javanese Text" w:hAnsi="Javanese Text" w:eastAsia="Javanese Text" w:cs="Javanese Text"/>
        </w:rPr>
        <w:t>Ing tanggal 22 Oktober 1844, malaékat katelu rawuh nalika Kristus dumadakan tindak menyang Pedalemané kanggo ngrampungaké panyegelan tumrap wong satus patang puluh papat èwu. Sawuse kuwi, saklompok wong Millerit banjur ngetutaké Kristus mlebu ing Papan Maha Suci, sanadyan salajengipun padha mandheg ngetutaké pepadhang kang saya maju saka malaékat katelu lan mbalèni pambrontakané Kadesh kang kapisan, lan dipatèni supaya padha ngumbara ana ing ara-ara samun Laodikia nganti kabèh padha mati.</w:t>
      </w:r>
    </w:p>
    <w:p>
      <w:pPr>
        <w:pStyle w:val="ArticleBody"/>
        <w:jc w:val="left"/>
      </w:pPr>
      <w:r>
        <w:rPr>
          <w:rFonts w:ascii="Javanese Text" w:hAnsi="Javanese Text" w:eastAsia="Javanese Text" w:cs="Javanese Text"/>
        </w:rPr>
        <w:t>Nalika Kristus ndadak mlebet ing Papan Kang Mahasuci, pamanunggalan kaallahan lan kamanungsan nglambangaké pakaryan kang wus Panjenengané siyap tindakaké, lan pakaryan iku dilambangaké kanthi simbolis déning Sang Juru Basa Ajaib kanthi loro seksi. Para seksi mau yaiku Habakuk lan Yohanes. Ing pasal KAPING LORO ayat RONG PULUH, saka kaloro kitab mau, 22 Oktober 1844 diidentifikasi. Sing siji nekanaké pakaryan panebusan (dadèk-siji), kang wiwit ing tanggal iku, lan sing sijiné manandhakaké sawijining bait suci kang bakal disucekaké.</w:t>
      </w:r>
    </w:p>
    <w:p>
      <w:pPr>
        <w:pStyle w:val="ArticleBody"/>
        <w:jc w:val="left"/>
      </w:pPr>
      <w:r>
        <w:rPr>
          <w:rFonts w:ascii="Javanese Text" w:hAnsi="Javanese Text" w:eastAsia="Javanese Text" w:cs="Javanese Text"/>
        </w:rPr>
        <w:t>Pedaleman kang dumadakan dipunrawuhi déning Panjenenganipun punika dipunlambangaké déning pedaleman ingkang sampun katelasan dipunidak-idak déning kakuwatan pangurbanan saben dinten (paganisme) lan kanisthan ingkang ndadosaké karusakan (papalisme). Pedaleman ugi nglambangaké Kristus, ingkang dados pedaleman ingkang kacuwil lajeng dipunjumenengaké malih sajroning tigang dinten. Punika ugi nglambangaké pedalemanipun para Millerit, ingkang dipundegakaké sajroning patang dasa enem taun, wiwit taun 1798 dumugi 1844. Punika ugi nglambangaké pedaleman manungsa, ingkang kaorganisir déning patang dasa enem kromosom lan nemtokaké saha ngatur susunan genetising badan manungsa. Sanès kadadosan kebeneran bilih saben sèl wonten ing badan manungsa kabèh kasilih kanthi jangkep saben kalih èwu gangsal atus kalih dasa dinten.</w:t>
      </w:r>
    </w:p>
    <w:p>
      <w:pPr>
        <w:pStyle w:val="ArticleBody"/>
        <w:jc w:val="left"/>
      </w:pPr>
      <w:r>
        <w:rPr>
          <w:rFonts w:ascii="Javanese Text" w:hAnsi="Javanese Text" w:eastAsia="Javanese Text" w:cs="Javanese Text"/>
        </w:rPr>
        <w:t>Ing sakehé ilustrasi ilahi bab padaleman suci iki, kang nggambarake pakaryané Kristus anggoné nyawijèkaké kaallahan lan kamanungsan, kaallahan tansah ndhisiki kamanungsan. 1611 ndhisiki 1831. 1776 ndhisiki 1798. 1776 ndhisiki 1996. 2001 ndhisiki 2023. Para Millerit ndhèrèk Kristus mlebu ing Papan Mahasuci. Ing wiwitan Gusti Allah nitahaké manungsa.</w:t>
      </w:r>
    </w:p>
    <w:p>
      <w:pPr>
        <w:pStyle w:val="ArticleBody"/>
        <w:jc w:val="left"/>
      </w:pPr>
      <w:r>
        <w:rPr>
          <w:rFonts w:ascii="Javanese Text" w:hAnsi="Javanese Text" w:eastAsia="Javanese Text" w:cs="Javanese Text"/>
        </w:rPr>
        <w:t>Saiki kita bakal bali marang panimbang kita bab telung tetenger dalan taun 1776, 1789, lan 1798, kang makili mangsa panyawisan kang dadi pralambanging wektu panyegelan. Mangsa kapisan kang dipralambangaké déning 1776, Declaration of Independence, lan mangsa saka loro Continental Congresses; lan mangsa kapindho kang dipralambangaké déning 1789, Constitution, lan mangsa saka Articles of Confederation nganti tekan 1798.</w:t>
      </w:r>
    </w:p>
    <w:p>
      <w:pPr>
        <w:pStyle w:val="ArticleBody"/>
        <w:jc w:val="left"/>
      </w:pPr>
      <w:r>
        <w:rPr>
          <w:rFonts w:ascii="Javanese Text" w:hAnsi="Javanese Text" w:eastAsia="Javanese Text" w:cs="Javanese Text"/>
        </w:rPr>
        <w:t>Rahasia saka patunging kewan-kewan galak, yaiku kayektèn yèn sirah kaping wolu iku klebu saka pitu sirah mau, kaidentifikasi ing loro-loroné periode. Prakara iki uga kaidentifikasi ing waymark katelu saka sajarah mau, nanging waymark iku ngrembag sirah kaping wolu, kang klebu saka pitu mau, minangka kang kasampurnakaké déning kepausan. Rong periode kang kapisan makili kasampurnaning sirah kaping wolu kang klebu saka pitu mau ana ing sajroning Amérika Sarékat.</w:t>
      </w:r>
    </w:p>
    <w:p>
      <w:pPr>
        <w:pStyle w:val="ArticleBody"/>
        <w:jc w:val="left"/>
      </w:pPr>
      <w:r>
        <w:rPr>
          <w:rFonts w:ascii="Javanese Text" w:hAnsi="Javanese Text" w:eastAsia="Javanese Text" w:cs="Javanese Text"/>
        </w:rPr>
        <w:t>Amerika Sarékat dumadi saka rong sungu, siji ana gandhengané karo wong lanang lan sijiné karo wong wadon. Wong lanang iku kakuwatan pulitik, yaiku sungu Républikan. Wong wadon iku kakuwatan agama, yaiku sungu Protestan. Mulané, mangsa wektu kang diwakili déning taun 1776, lan Déklarasi Kamardikan, iku makili sungu Protestan, awit kaallahan tansah ndhisiki kamanungsan. Déné mangsa wektu kang diwakili déning taun 1789, lan Konstitusi, iku makili sungu Républikan.</w:t>
      </w:r>
    </w:p>
    <w:p>
      <w:pPr>
        <w:pStyle w:val="ArticleBody"/>
        <w:jc w:val="left"/>
      </w:pPr>
      <w:r>
        <w:rPr>
          <w:rFonts w:ascii="Javanese Text" w:hAnsi="Javanese Text" w:eastAsia="Javanese Text" w:cs="Javanese Text"/>
        </w:rPr>
        <w:t>Ing taun 2020, loro-loroné sungu iku dipatèni déning kakuwatan naga modern satanis ateistis. Sungu Protestan sing sejati dipatèni ing tanggal 18 Juli 2020, lan sungu Republik dipatèni sawisé iku, ing tanggal 3 November 2020. Ing taun 2023, kaloro seksi mau padha ngadeg, lan jagad sing sadurungé wis bungah marga saka mayité, wiwit ketaman wedi.</w:t>
      </w:r>
    </w:p>
    <w:p>
      <w:pPr>
        <w:pStyle w:val="ArticleBody"/>
        <w:jc w:val="left"/>
      </w:pPr>
      <w:r>
        <w:rPr>
          <w:rFonts w:ascii="Javanese Text" w:hAnsi="Javanese Text" w:eastAsia="Javanese Text" w:cs="Javanese Text"/>
        </w:rPr>
        <w:t>Ing taun 2023, pakaryan pungkasan saka panyegelan tumrap wong satus patang puluh papat ewu wiwit lumaku ana ing generasi pungkasan sajarahing bumi. Ketuhanan saiki lagi dipasrahake dadi siji karo kamanungsan kanggo kalanggengan, nalika para setya ing dina-dina pungkasan ngasilake kanggo kalanggengan—gambaré Kristus.</w:t>
      </w:r>
    </w:p>
    <w:p>
      <w:pPr>
        <w:pStyle w:val="ArticleBody"/>
        <w:jc w:val="left"/>
      </w:pPr>
      <w:r>
        <w:rPr>
          <w:rFonts w:ascii="Javanese Text" w:hAnsi="Javanese Text" w:eastAsia="Javanese Text" w:cs="Javanese Text"/>
        </w:rPr>
        <w:t>Ing taun 2023, pakaryan pungkasan kanggo nggabungaké Gréja murtad karo Negara murtad ing bangsa kéwan bumi wiwit diwiwiti. Struktur kakuwasan sing dilambangaké déning kapausan, kang dumadi saka Gréja murtad sing mrentah ing dhuwuré Negara murtad, nalika iku lagi diadegaké, lan ngasilaké gambar kéwan iku.</w:t>
      </w:r>
    </w:p>
    <w:p>
      <w:pPr>
        <w:pStyle w:val="ArticleBody"/>
        <w:jc w:val="left"/>
      </w:pPr>
      <w:r>
        <w:rPr>
          <w:rFonts w:ascii="Javanese Text" w:hAnsi="Javanese Text" w:eastAsia="Javanese Text" w:cs="Javanese Text"/>
        </w:rPr>
        <w:t>Pacoban ageng tumrap wong-wong kang wis katimbalan iku yaiku pacoban nyumurupi pambentukan patunging kéwan galak, kaya kang dipratélakaké déning “swara-swara, kilat-kilat, gludhug-gludhug” lan “lindhu” kang bakal teka. Mangsa panyégelan iku minangka wektu nalika saben wahyu nemu pangaribawa kang sampurna (kakaleksanané). Ing mangsa panyawisan wiwit taun 1776 nganti 1798, kang dadi pralambang tumrap mangsa panyégelan, ana rodha-rodha ana ing sajroning rodha-rodha, yaiku pérangan saka wahyu kang dipirsani déning Yéheskiel nalika piyambakipun mirsani ing Papan Mahasuci, ing mangsa panyégelané wong sèket patang èwu. Rodha-rodha iku, déning Sister White, diarani minangka “sesambungan ruwet antarane prastawa-prastawa manungsa.” Mangsa panyawisan wiwit taun 1776 nganti 1798 ngemot sawatara “sesambungan ruwet antarane prastawa-prastawa manungsa” kuwi, kang kudu digatèkaké.</w:t>
      </w:r>
    </w:p>
    <w:p>
      <w:pPr>
        <w:pStyle w:val="ArticleBody"/>
        <w:jc w:val="left"/>
      </w:pPr>
      <w:r>
        <w:rPr>
          <w:rFonts w:ascii="Javanese Text" w:hAnsi="Javanese Text" w:eastAsia="Javanese Text" w:cs="Javanese Text"/>
        </w:rPr>
        <w:t>Salah satunggalipun gegandhèngan kaliyan kasunyatan bilih Prancis Revolusioner dados pralambangipun Amérika Sarékat. Kalih bangsa punika sami ngunggahaken kapapaan ing dhamparing bumi, lan kalihipun ugi sami ngasoraken piyambakipun saking dhampar punika. Kalih bangsa punika sami ngladosaken kakiyatan militèr lan ékonomiipun kanggé nglaksanani pakaryan punika. Kalih bangsa punika kanthi dadakan nyingkiraken agami-agami resmi ingkang mapan supados dados Katulik. Kalih bangsa punika nandhang “lindhu” ingkang ngrubuhaken pamaréntahan-pamaréntahan resmi ingkang mapan. Riwayat kalih bangsa punika kaiket dados satunggal kaliyan taun 1789, awit ing taun 1789 Revolusi Prancis wiwit, lan Konstitusi Amérika Sarékat wiwit lumaku.</w:t>
      </w:r>
    </w:p>
    <w:p>
      <w:pPr>
        <w:pStyle w:val="ArticleBody"/>
        <w:jc w:val="left"/>
      </w:pPr>
      <w:r>
        <w:rPr>
          <w:rFonts w:ascii="Javanese Text" w:hAnsi="Javanese Text" w:eastAsia="Javanese Text" w:cs="Javanese Text"/>
        </w:rPr>
        <w:t>Révolusi Prancis lumangsung sajroning sepuluh taun. Napoleon Bonaparte munggah marang kalungguhan kuwasa ing tataran pungkasan Révolusi Prancis. Dheweke dadi sawijining pimpinan militèr kang pinunjul lan nindakake peran kang wigati ing pamaréntahan Prancis sawisé kudeta kasilé dhéwé tanggal 9 Nopèmber 1799, kang njalari dheweke dadi Konsul Kapisan Républik Prancis.</w:t>
      </w:r>
    </w:p>
    <w:p>
      <w:pPr>
        <w:pStyle w:val="ArticleBody"/>
        <w:jc w:val="left"/>
      </w:pPr>
      <w:r>
        <w:rPr>
          <w:rFonts w:ascii="Javanese Text" w:hAnsi="Javanese Text" w:eastAsia="Javanese Text" w:cs="Javanese Text"/>
        </w:rPr>
        <w:t>Ing mangsa kapindho saka mangsa panyawisan taun 1776 nganti 1798, wong sing dadi kang kaping wolu (dudu miturut urutan), yaiku kang asalé saka pitu, iku John Hancock. Panjenengané iku salah siji saka wolung présidhèn ing mangsa kapindho kang dilambangaké déning 1789 (taun Révolusi Prancis). Panjenengané piyambak siji-sijiné saka wolung présidhèn mau, kang uga wus mimpin minangka présidhèn ing mangsa kapisan, kang dilambangaké déning 1776. Ing pangertèn kenabian iki, panjenengané iku kang kaping wolu, kang asalé saka pitu.</w:t>
      </w:r>
    </w:p>
    <w:p>
      <w:pPr>
        <w:pStyle w:val="ArticleBody"/>
        <w:jc w:val="left"/>
      </w:pPr>
      <w:r>
        <w:rPr>
          <w:rFonts w:ascii="Javanese Text" w:hAnsi="Javanese Text" w:eastAsia="Javanese Text" w:cs="Javanese Text"/>
        </w:rPr>
        <w:t>Panjenengané iku pratandha astane jaman manungsa, awit jaman kang kapisan nggambarake kang ilahi, mula Panjenengané dadi pratandha astane kang ngiket loro-loroné jaman iku dadi siji (kang ilahi lan kang manungsa). Pratandha astanipun iku pratandha astane kang paling misuwur ing sajarah manungsa, lan iku nglambangake luwih saka mung endahing tulisan astanipun.</w:t>
      </w:r>
    </w:p>
    <w:p>
      <w:pPr>
        <w:pStyle w:val="ArticleBody"/>
        <w:jc w:val="left"/>
      </w:pPr>
      <w:r>
        <w:rPr>
          <w:rFonts w:ascii="Javanese Text" w:hAnsi="Javanese Text" w:eastAsia="Javanese Text" w:cs="Javanese Text"/>
        </w:rPr>
        <w:t>Tapak astanipun John Hancock wonten ing Declaration of Independence punika minangka tapak astha ingkang paling misuwur ing sajarah. Tapak astanipun ingkang ageng lan mencolok punika sampun dados lambang ingkang ikonik, nglambangaken kamardikan Amerika lan pambrontakanipun koloni-koloni Amerika dhateng panguwasan Britania. Hancock, ingkang nalika Declaration punika katandatangani ing taun 1776 njabat minangka Présidhèn Kongrès Kontinèntal, kabaripun nandhatangani asmanipun kanthi cetha lan pinunjul supados Raja George III saged maos tanpa kacamatanipun, minangka pralambang kawantunan lan kasetyanipun dhateng prakawis kamardikan.</w:t>
      </w:r>
    </w:p>
    <w:p>
      <w:pPr>
        <w:pStyle w:val="ArticleBody"/>
        <w:jc w:val="left"/>
      </w:pPr>
      <w:r>
        <w:rPr>
          <w:rFonts w:ascii="Javanese Text" w:hAnsi="Javanese Text" w:eastAsia="Javanese Text" w:cs="Javanese Text"/>
        </w:rPr>
        <w:t>Hancock iku salah siji saka wolung présidhèn saka periode sing dipralambangaké déning 1789, nanging dhèwèké kalebu saka pitu wong sing dadi présidhèn ing periode sing dipralambangaké déning 1776. Dhèwèké dadi présidhèn nalika Declaration of Independence ditandhatangani. Hancock ngiket loro periode iku dadi siji lumantar tandha-tangané minangka manungsa, lan dhèwèké dumunung ing sajeroning sajarah kapisan lan sajarah kapindho. Sajarah kapisan makili ilahi, lan sajarah kapindho makili manungsa, lan tandha tangan sing ngiket loro sajarah iku dadi siji yaiku tandha tangané Sang Ahli Basa kang Ajaib, sing nggunakaké piranti manungsa kanggo nggabungaké periode ilahi sing dipralambangaké déning 1776 karo periode manungsa sing dipralambangaké déning 1789.</w:t>
      </w:r>
    </w:p>
    <w:p>
      <w:pPr>
        <w:pStyle w:val="ArticleBody"/>
        <w:jc w:val="left"/>
      </w:pPr>
      <w:r>
        <w:rPr>
          <w:rFonts w:ascii="Javanese Text" w:hAnsi="Javanese Text" w:eastAsia="Javanese Text" w:cs="Javanese Text"/>
        </w:rPr>
        <w:t>Mung ana siji tandha tangan liyane ing sajarahing jagad sing saingan karo tandha tangane Hancock ing bab pangenalan, lan tandha tangan iku uga gegandhengan karo taun 1789 lan Revolusi Prancis. Tandha tangan mau ngemu jinising kawani sing padha kaya sing arep diwedharake dening Hancock, lan iku kapanggih ana ing sajarah Prancis.</w:t>
      </w:r>
    </w:p>
    <w:p>
      <w:pPr>
        <w:pStyle w:val="ArticleBody"/>
        <w:jc w:val="left"/>
      </w:pPr>
      <w:r>
        <w:rPr>
          <w:rFonts w:ascii="Javanese Text" w:hAnsi="Javanese Text" w:eastAsia="Javanese Text" w:cs="Javanese Text"/>
        </w:rPr>
        <w:t>Miturut pangakuan global lan pinunjuling makna simbolis, tapak astaning Napoleon Bonaparte nduwèni kalungguhan kang bisa dipadakaké karo John Hancock, sanadyan ana ing konteks sajarah lan budaya kang béda. Napoleon, sawijining pimpinan militèr lan pulitik Prancis kang pinunjul, ninggalaké tilas kang wigati tumrap sajarah Éropah lan sajarah donya, mligi sajroning Perang Napoleon. Tapak astané, kang asring ditandhani déning gaya kang kendel lan mligi, banjur dados pralambang pangaribawané kang kuwasa lan owah-owahan ageng kang digawa déning dhèwèké marang Éropah, kalebu pambaruan hukum kang kawéntar kanthi aran Kode Napoleon.</w:t>
      </w:r>
    </w:p>
    <w:p>
      <w:pPr>
        <w:pStyle w:val="ArticleBody"/>
        <w:jc w:val="left"/>
      </w:pPr>
      <w:r>
        <w:rPr>
          <w:rFonts w:ascii="Javanese Text" w:hAnsi="Javanese Text" w:eastAsia="Javanese Text" w:cs="Javanese Text"/>
        </w:rPr>
        <w:t>Kaya tandha tangané Hancock, kang nglambangaké pambangkangan marang pamaréntahan Inggris lan gegayuhan kamardikan Amerika, tandha tangané Napoleon makili sawijining jinis kendel lan ambisi kang béda—yaiku mbentuk manèh wates-wates pulitik Éropah lan ngrembakakaké cita-cita revolusionèr Prancis. Kaloro tandha tangan iku dadi pralambang tumrap kalungguhané tokoh sajarahé dhéwé-dhéwé ing mbentuk nasib bangsa-bangsané, uga jembaré pangaruh tumindak-tumindaké marang sajarah donya.</w:t>
      </w:r>
    </w:p>
    <w:p>
      <w:pPr>
        <w:pStyle w:val="ArticleBody"/>
        <w:jc w:val="left"/>
      </w:pPr>
      <w:r>
        <w:rPr>
          <w:rFonts w:ascii="Javanese Text" w:hAnsi="Javanese Text" w:eastAsia="Javanese Text" w:cs="Javanese Text"/>
        </w:rPr>
        <w:t>Nalika Yéhezkiel mirsa rodha ana ing sajroning rodha, kang makili sesambungan kang ruwet antaraning prastawa-prastawa manungsa sajrone sajarahing wektu panyegelan tumrap wong satus patang puluh papat ewu, salah siji saka rodha-rodha mau wus dilambangaké déning sawijining rodha ing taun 1789, nalika Konstitusi Amérika Sarékat, kéwan galak kang mawa sungu Républikan lan sungu Protestan, sesrawungan karo Prancis, kéwan galak kang mawa sungu Mesir lan sungu Sodom.</w:t>
      </w:r>
    </w:p>
    <w:p>
      <w:pPr>
        <w:pStyle w:val="ArticleBody"/>
        <w:jc w:val="left"/>
      </w:pPr>
      <w:r>
        <w:rPr>
          <w:rFonts w:ascii="Javanese Text" w:hAnsi="Javanese Text" w:eastAsia="Javanese Text" w:cs="Javanese Text"/>
        </w:rPr>
        <w:t>Wiwit taun 1789 nganti 1799, Prancis diguncang déning sawijining “lindhu” sing asalé saka kéwan atheisme sing metu saka telenging jurang tanpa dhasar. Ing wektu panyegelané wong satus patang puluh papat èwu, 1789 nglambangaké mangsa sing diwiwiti tanggal 18 Juli 2020, nalika kéwan atheisme njungkiraké lan matèni sungu Protestantisme sejati, lan banjur ing tanggal 3 November 2020 kéwan atheisme uga njungkiraké lan matèni sungu Republikanisme. Roda taun 1789 nglambangaké roda taun 2020, kaya kang dilambangaké déning 18 Juli (keilahian), lan 3 November 2020 (kamanungsan).</w:t>
      </w:r>
    </w:p>
    <w:p>
      <w:pPr>
        <w:pStyle w:val="ArticleBody"/>
        <w:jc w:val="left"/>
      </w:pPr>
      <w:r>
        <w:rPr>
          <w:rFonts w:ascii="Javanese Text" w:hAnsi="Javanese Text" w:eastAsia="Javanese Text" w:cs="Javanese Text"/>
        </w:rPr>
        <w:t>Tapak astanipun Allah, kados dene dipunlambangaken lumantar manungsa, kapanggih wonten ing kalih tapak astha ingkang paling misuwur ing donya, ingkang kalih-kalihipun gadhah gegayutan kaliyan taun 1789, lan kalih-kalihipun nglambangaken kakuwasan-kakuwasan ingkang nempataken lan nyingkiraken kapausan saking dhampar bumi. Taun 1789, minangka tengahing tiga tenger wekdal ingkang nglambangaken tapak astanipun Allah tumrap kayekten, ngemu tapak astha “tigang welas” koloni lan “pambrontakan” Revolusi Prancis.</w:t>
      </w:r>
    </w:p>
    <w:p>
      <w:pPr>
        <w:pStyle w:val="ArticleBody"/>
        <w:jc w:val="left"/>
      </w:pPr>
      <w:r>
        <w:rPr>
          <w:rFonts w:ascii="Javanese Text" w:hAnsi="Javanese Text" w:eastAsia="Javanese Text" w:cs="Javanese Text"/>
        </w:rPr>
        <w:t>1789 nganti 1799 nglambangaké sajarah Révolusi Prancis, lan angka sepuluh nglambangaké sawijining pacoban. 1789 iku aksara pisanan saka “bebener”, lan 1799 nglambangaké aksara pungkasan saka mangsa ing Prancis. Mangsa ing tengah ditandhani déning eksekusi raja Prancis ing taun 1793, nalika para warga mbrontak marang pamaréntahané minangka raja sing sombong.</w:t>
      </w:r>
    </w:p>
    <w:p>
      <w:pPr>
        <w:pStyle w:val="ArticleScripture"/>
        <w:jc w:val="left"/>
      </w:pPr>
      <w:r>
        <w:rPr>
          <w:rFonts w:ascii="Javanese Text" w:hAnsi="Javanese Text" w:eastAsia="Javanese Text" w:cs="Javanese Text"/>
        </w:rPr>
        <w:t>“Injil katentreman kang wis ditampik déning Prancis mesthi bakal kabedhol nganti oyod-oyodé, lan asilé bakal nggegirisi. Ing tanggal 21 Januari 1793, rong atus sèket wolu taun saka dina sing padha nalika Prancis kanthi sakabèhé nyerahaké dhiri marang panganiaya tumrap para Reformator, ana prosesi liyané, kanthi ancas kang béda banget, ngliwati dalan-dalan ing Paris.” The Great Controversy, 230.</w:t>
      </w:r>
    </w:p>
    <w:p>
      <w:pPr>
        <w:pStyle w:val="ArticleBody"/>
        <w:jc w:val="left"/>
      </w:pPr>
      <w:r>
        <w:rPr>
          <w:rFonts w:ascii="Javanese Text" w:hAnsi="Javanese Text" w:eastAsia="Javanese Text" w:cs="Javanese Text"/>
        </w:rPr>
        <w:t>Taun 1789 nandhani pambrontakaning aksara kaping telulas tumrap kéwan sungu loro saka Amerika Serikat, lan aksara kapisan tumrap kéwan sungu loro saka Prancis. Aksara tengah Prancis yaiku 1793, nalika ratu Prancis dipenggal sirahé, lan Napoleon nglambangaké aksara pungkasan nalika dhèwèké ngrebut panguwasaning pamaréntahan ing taun 1799. Tapak asmaning “kayektèn” ing sajarah rubuhipun Prancis, ingkang dipunlambangaken déning 1789, 1793, lan 1799, punika satunggaling roda kenabian ingkang kaiket dados satunggal kaliyan roda kenabian taun 1776, 1789, lan 1798.</w:t>
      </w:r>
    </w:p>
    <w:p>
      <w:pPr>
        <w:pStyle w:val="ArticleBody"/>
        <w:jc w:val="left"/>
      </w:pPr>
      <w:r>
        <w:rPr>
          <w:rFonts w:ascii="Javanese Text" w:hAnsi="Javanese Text" w:eastAsia="Javanese Text" w:cs="Javanese Text"/>
        </w:rPr>
        <w:t>Kaloro sajarah mau ngemot loro tandha tangan sing paling misuwur ing sajarah manungsa, mangkono nyawijèkaké tandha tangan ilahi saka “bebener” karo loro tandha tangan manungsa. Kaloro rodha mau sesambungan karo aksara kaping telulas ing mangsa panyegelané satus patang puluh papat èwu, yaiku mangsa wiwit saka dipatèni-né saksi loro ing taun 2020, nganti padha ngadeg manèh ing taun 2023, kang ditandhani déning 7 Oktober 2023.</w:t>
      </w:r>
    </w:p>
    <w:p>
      <w:pPr>
        <w:pStyle w:val="ArticleBody"/>
        <w:jc w:val="left"/>
      </w:pPr>
      <w:r>
        <w:rPr>
          <w:rFonts w:ascii="Javanese Text" w:hAnsi="Javanese Text" w:eastAsia="Javanese Text" w:cs="Javanese Text"/>
        </w:rPr>
        <w:t>Kita badhé nglajengaken pasinaon kita ing artikel salajengipun.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Satus Telung Puluh Pitu</dc:title>
  <dc:subject>Mbabar Makna Profetik saka Waymarks: Wiwit 1776 nganti 2023</dc:subject>
  <dc:creator>Jeff Pippenger</dc:creator>
  <cp:keywords/>
  <dc:description>Generated by ArticleDigger from daniel\137_daniel.json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