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Loro</w:t>
      </w:r>
    </w:p>
    <w:p>
      <w:pPr>
        <w:pStyle w:val="ArticleSubtitle"/>
        <w:jc w:val="left"/>
      </w:pPr>
      <w:r>
        <w:rPr>
          <w:rFonts w:ascii="Javanese Text" w:hAnsi="Javanese Text" w:eastAsia="Javanese Text" w:cs="Javanese Text"/>
        </w:rPr>
        <w:t>Pambentukaning Citra Kéwan Galak: Sawijining Lelampahan Kenabian Kang Kawedharake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2024-03-17</w:t>
      </w:r>
    </w:p>
    <w:p>
      <w:pPr>
        <w:pStyle w:val="ArticleBody"/>
        <w:jc w:val="left"/>
      </w:pPr>
      <w:r>
        <w:rPr>
          <w:rFonts w:ascii="Javanese Text" w:hAnsi="Javanese Text" w:eastAsia="Javanese Text" w:cs="Javanese Text"/>
        </w:rPr>
        <w:t>Pacoban gedhé tumrap umaté Allah sing kudu dilakoni sadurungé padha kasegel iku yaiku pambentukané patungé kéwan galak. Pambentukan iku dumadi wiwit 11 September 2001 nganti tekan paugeran Minggu ing Amérika Sarékat. Mangsa kenabian iku nglambangaké wekdal panyegelané satus patang puluh papat éwu, lan mangsa nalika saben wahyu Kitab Suci nemu kasampurnané kang sampurna. Ing mangsa iku sungu Protestan kang sejati bakal diresiki lan tumeka ing kalanggengan bakal nggambarake citrané Kristus, awit Kristus iku sawijining Protestan.</w:t>
      </w:r>
    </w:p>
    <w:p>
      <w:pPr>
        <w:pStyle w:val="ArticleScripture"/>
        <w:jc w:val="left"/>
      </w:pPr>
      <w:r>
        <w:rPr>
          <w:rFonts w:ascii="Javanese Text" w:hAnsi="Javanese Text" w:eastAsia="Javanese Text" w:cs="Javanese Text"/>
        </w:rPr>
        <w:t>“Kristus punika satunggaling protestan. Panjenenganipun mrotes ibadah formal bangsa Yahudi, ingkang nampik pituturipun Gusti Allah tumrap piyambakipun. Panjenenganipun ngandika dhateng wong-wong mau bilih piyambakipun memulang dhawuhing manungsa dados piwulang, lan bilih piyambakipun punika para pura-pura lan wong lamis. Kados kuburan ingkang dipun putihaken, ing sanjabanipun katingal éndah, nanging ing salebetingipun kebak rereged lan bosok. Para Reformator asalipun ngantos dumugi dhateng Kristus lan para rasul. Piyambakipun medal lan misahaken dhiri saking agama ingkang namung kebak wujud-wujud lahiriah lan upacara-upacara. Luther lan para pandherekipun boten nyiptakaken agama Reformasi. Piyambakipun namung nampi agama punika kados ingkang sampun dipun aturaken déning Kristus lan para rasul. Kitab Suci dipun aturaken dhateng kita minangka tuntunan ingkang cekap; nanging paus lan para abdinipun nyingkiraken punika saking rakyat, kados-kados punika satunggaling ipat-ipat, awit punika mbabar pamedharan-pamedharan palsunipun lan nyarujuki brahalanipun.” Review and Herald, June 1, 1886.</w:t>
      </w:r>
    </w:p>
    <w:p>
      <w:pPr>
        <w:pStyle w:val="ArticleBody"/>
        <w:jc w:val="left"/>
      </w:pPr>
      <w:r>
        <w:rPr>
          <w:rFonts w:ascii="Javanese Text" w:hAnsi="Javanese Text" w:eastAsia="Javanese Text" w:cs="Javanese Text"/>
        </w:rPr>
        <w:t>Ing wektu panyegelan, sungu Protestan dimurnèkaké lan disucèkaké saka rereged. Ing kurun wektu sing padha, sungu Republik sing murtad gabung karo wong-wong Protestan sing murtad, mangkono mbentuk sawijining sungu kakuwasan sing minangka gabungan pasamuwan lan nagara. Loro sungu saka kéwan bumi iku banjur dadi gambaring kéwan mau, lan gambaré Kristus. Sungu kamurtadan iku yaiku sesambungan kaping pindho antarané pasamuwan sing rusak karo nagara sing rusak, lan sungu kabeneran iku yaiku sesambungan kaping pindho antarané Keallahan lan kamanungsan.</w:t>
      </w:r>
    </w:p>
    <w:p>
      <w:pPr>
        <w:pStyle w:val="ArticleBody"/>
        <w:jc w:val="left"/>
      </w:pPr>
      <w:r>
        <w:rPr>
          <w:rFonts w:ascii="Javanese Text" w:hAnsi="Javanese Text" w:eastAsia="Javanese Text" w:cs="Javanese Text"/>
        </w:rPr>
        <w:t>Sawisé kuwi, gambar kewan mau banjur kawangun ing donya, lan iku sawijining kewan rangkep loro kang dipratélakaké déning sawijining Nagara (Perserikatan Bangsa-Bangsa), kang wis nampani Protestantisme murtad saka kewan bumi minangka sirah utama kang mimpin ing antarané sepuluh sirahé. Ing sadhuwuré kewan mau, wanita iku, kang dadi biyung para sundel, mrentah ing sadhuwuré kewan kang nduwèni sepuluh raja. Kewan kang ditumpaki iku minangka gabungan Greja lan Nagara, kaya dene dipratélakaké déning laku jina rohani Herodès kang incestuous karo Salome, putriné Herodias. Lan sesambungan antarané wanita kang mrentah ing sadhuwuré kewan mau uga minangka gabungan Greja lan Nagara, yaiku lumantar sesambungan tanpa haké sundel saka Roma karo para raja kang mbentuk kewan saindenging donya, kang makili Perserikatan Bangsa-Bangsa. Ing gambar kewan kang dipaksakaké marang saindenging donya iku, saben bangsa bakal melu kacemplung; kabèh kakuwatan kang wis rusak bakal bebarengan manunggal.</w:t>
      </w:r>
    </w:p>
    <w:p>
      <w:pPr>
        <w:pStyle w:val="ArticleScripture"/>
        <w:jc w:val="left"/>
      </w:pPr>
      <w:r>
        <w:rPr>
          <w:rFonts w:ascii="Javanese Text" w:hAnsi="Javanese Text" w:eastAsia="Javanese Text" w:cs="Javanese Text"/>
        </w:rPr>
        <w:t>“Wahyu 17:13–14 dipunpetik. ‘Iki padha sapikiran.’ Bakal ana sesambungan persatuan kang universal, satunggaling kasalarasan ageng, satunggaling konfederasi pasukanipun Iblis. ‘Lan bakal masrahake kakuwasan lan kasektene marang kewan iku.’ Mangkono katuduhake kakuwasan sawenang-wenang lan nindhes kang padha tumrap kamardikaning agama, kabebasan nyembah Gusti Allah miturut pituduhing nurani, kaya dene kakuwasan iku katuduhake déning kapausan, nalika ing jaman kepungkur nganiaya wong-wong kang wani nampik nyalarasake awake karo ritus lan upacara agama Romanisme.</w:t>
      </w:r>
    </w:p>
    <w:p>
      <w:pPr>
        <w:pStyle w:val="ArticleScripture"/>
        <w:jc w:val="left"/>
      </w:pPr>
      <w:r>
        <w:rPr>
          <w:rFonts w:ascii="Javanese Text" w:hAnsi="Javanese Text" w:eastAsia="Javanese Text" w:cs="Javanese Text"/>
        </w:rPr>
        <w:t>“Ing peperangan sing bakal katindakake ing dina-dina wekasan bakal manunggal, kanggo nglawan umat Allah, sakehing kakuwatan rusak sing wis murtad saka kasetyan marang angger-anggeré Yéhuwah. Ing peperangan iki Sabat saka pepakon kaping papat bakal dadi prekara utama sing dipraokake; amarga ana ing pepakon Sabat iku Sang Panyipta Angger-angger Agung ngenalaké Sarirané piyambak minangka Panyipta langit lan bumi.” The Seventh-day Adventist Bible Commentary, volume 8, 983.</w:t>
      </w:r>
    </w:p>
    <w:p>
      <w:pPr>
        <w:pStyle w:val="ArticleBody"/>
        <w:jc w:val="left"/>
      </w:pPr>
      <w:r>
        <w:rPr>
          <w:rFonts w:ascii="Javanese Text" w:hAnsi="Javanese Text" w:eastAsia="Javanese Text" w:cs="Javanese Text"/>
        </w:rPr>
        <w:t>Kasunyatan manawa pambrontakan kang kagandhèng karo reca kéwan galak kang nglimputi jagad iku sipaté “universal,” lan makili “kabèh kakuwatan rusak kang wis murtad saka kasetyan marang angger-anggeré Yéhuwah,” nandhakaké yèn kawujudané reca kéwan galak ana ing jroning Amérika Sarékat iku ngenali sawijining panyawijèn saka sakabèhé kakuwatan rusak kang wis murtad. Para Protestan ing Amérika Sarékat wis murtad nalika padha nampik piwulang malaékat kang kapisan ing taun 1844, lan Adventisme Laodikia murtad ing taun 1863. Protestantisme murtad lan Adventisme Laodikia bakal mbentuk sawijining “ikatan paseduluran,” bebarengan karo faksi-faksi pulitik ing sajroning sungu Républikanisme, kang kabujuk déning nabi palsu, supaya nyerahaké satengahing karajané.</w:t>
      </w:r>
    </w:p>
    <w:p>
      <w:pPr>
        <w:pStyle w:val="ArticleBody"/>
        <w:jc w:val="left"/>
      </w:pPr>
      <w:r>
        <w:rPr>
          <w:rFonts w:ascii="Javanese Text" w:hAnsi="Javanese Text" w:eastAsia="Javanese Text" w:cs="Javanese Text"/>
        </w:rPr>
        <w:t>Kanthi gambar kéwan mau ing donya, nabi palsu iku kang nasaraké bumi. Ing gambar kéwan mau ing sajroning Amérika Sarékat, nabi palsu kang ngasilaké “konfederasi pasukan-pasukané Sétan” kang najis nanging manunggal iku uga kudu dadi sawijining “nabi palsu”. Gambar kéwan mau ing donya iku kaping loro, nanging uga minangka sawijining pasawutan telu-pranata. Pasawutan telu-pranata saka naga, kéwan, lan nabi palsu iku nuntun donya menyang Armagedon. Ing gambar kéwan mau kang kawiwitan kabentuk ing sajroning Amérika Sarékat, kudu ana pasawutan telu-pranata, kang uga minangka sawijining kéwan kang kaping loro. Ing kaloro gambar tumrap kéwan mau, sipat kaping loro iku yaiku gabungan Greja lan Nagara, kanthi greja nguwasani sesambungan iku.</w:t>
      </w:r>
    </w:p>
    <w:p>
      <w:pPr>
        <w:pStyle w:val="ArticleBody"/>
        <w:jc w:val="left"/>
      </w:pPr>
      <w:r>
        <w:rPr>
          <w:rFonts w:ascii="Javanese Text" w:hAnsi="Javanese Text" w:eastAsia="Javanese Text" w:cs="Javanese Text"/>
        </w:rPr>
        <w:t>Sesambungan telu iku kudu katuduhaké ana ing loro-loroné gambar kéwan galak mau, nanging ana loro kawujudané naga, kéwan galak lan nabi palsu ing kitab Wahyu. Tatanan telu-lapis saka gambar kéwan galak ing saindenging donya katuduhaké déning spiritisme (naga), Katulikisme (kéwan galak) lan Protestantisme murtad (nabi palsu). Saben siji saka telu iku ora mung nduwèni unsur agama (spiritisme, Katulikisme lan Protestantisme murtad), nanging uga nduwèni unsur pulitik. Naga (sosialisme ing warna-warna wujudé), kéwan galak (monarki) lan nabi palsu (wiwitané minangka républik, pungkasané dadi démokrasi).</w:t>
      </w:r>
    </w:p>
    <w:p>
      <w:pPr>
        <w:pStyle w:val="ArticleBody"/>
        <w:jc w:val="left"/>
      </w:pPr>
      <w:r>
        <w:rPr>
          <w:rFonts w:ascii="Javanese Text" w:hAnsi="Javanese Text" w:eastAsia="Javanese Text" w:cs="Javanese Text"/>
        </w:rPr>
        <w:t>Pasamuwan telung prakara sing nglumpuk bebarengan ing Amérika Sarékat dipaksa dadi siji (dinaoni kanthi cidra) déning nabi palsu, kaya dene gambar kéwan galak saindenging donya. Ing kitab Wahyu ana pasamuwan telung prakara liyané sing katandhani déning telung kakuwasan murtad sing metu saka telenging jurang tanpa dhasar. Katulik tuwuh metu saka telenging jurang tanpa dhasar ing pasal pitulas, lan iku minangka kéwan galak saka pasamuwan telung prakara saka telenging jurang tanpa dhasar.</w:t>
      </w:r>
    </w:p>
    <w:p>
      <w:pPr>
        <w:pStyle w:val="ArticleScripture"/>
        <w:jc w:val="left"/>
      </w:pPr>
      <w:r>
        <w:rPr>
          <w:rFonts w:ascii="Javanese Text" w:hAnsi="Javanese Text" w:eastAsia="Javanese Text" w:cs="Javanese Text"/>
        </w:rPr>
        <w:t>Kéwan galak kang kokdeleng iku biyèn ana, nanging saiki ora ana; lan bakal munggah saka telenging jurang tanpa dhasar, lan tumuju marang karusakan: lan wong-wong kang manggon ing bumi bakal gumun, yaiku wong-wong kang jenengé ora katulis ana ing kitabing urip wiwit madegé jagad, nalika padha ndeleng kéwan galak kang biyèn ana, lan saiki ora ana, nanging satemené isih ana. Wahyu 17:8.</w:t>
      </w:r>
    </w:p>
    <w:p>
      <w:pPr>
        <w:pStyle w:val="ArticleBody"/>
        <w:jc w:val="left"/>
      </w:pPr>
      <w:r>
        <w:rPr>
          <w:rFonts w:ascii="Javanese Text" w:hAnsi="Javanese Text" w:eastAsia="Javanese Text" w:cs="Javanese Text"/>
        </w:rPr>
        <w:t>Kakuwatan naga, yaiku atheisme, munggah saka jugangan tanpa dhasar ing pasal kaping sewelas.</w:t>
      </w:r>
    </w:p>
    <w:p>
      <w:pPr>
        <w:pStyle w:val="ArticleScripture"/>
        <w:jc w:val="left"/>
      </w:pPr>
      <w:r>
        <w:rPr>
          <w:rFonts w:ascii="Javanese Text" w:hAnsi="Javanese Text" w:eastAsia="Javanese Text" w:cs="Javanese Text"/>
        </w:rPr>
        <w:t>Lan nalika padha wis ngrampungaké paseksèné, kéwan galak sing munggah saka telenging jurang tanpa dhasar bakal perang nglawan wong-wong mau, lan bakal ngalahaké wong-wong mau, lan matèni wong-wong mau. Wahyu 11:7.</w:t>
      </w:r>
    </w:p>
    <w:p>
      <w:pPr>
        <w:pStyle w:val="ArticleBody"/>
        <w:jc w:val="left"/>
      </w:pPr>
      <w:r>
        <w:rPr>
          <w:rFonts w:ascii="Javanese Text" w:hAnsi="Javanese Text" w:eastAsia="Javanese Text" w:cs="Javanese Text"/>
        </w:rPr>
        <w:t>Nabi palsu saka Islam metu saka telenging jurang tanpa dhasar ing pasal sanga.</w:t>
      </w:r>
    </w:p>
    <w:p>
      <w:pPr>
        <w:pStyle w:val="ArticleScripture"/>
        <w:jc w:val="left"/>
      </w:pPr>
      <w:r>
        <w:rPr>
          <w:rFonts w:ascii="Javanese Text" w:hAnsi="Javanese Text" w:eastAsia="Javanese Text" w:cs="Javanese Text"/>
        </w:rPr>
        <w:t>Lan malaékat kaping lima banjur ngungelaké slomprèt, lan aku weruh ana lintang tiba saka langit menyang bumi; lan marang dhèwèké kaparingaké kunci telaga tanpa dhasar. Lan dhèwèké mbukak telaga tanpa dhasar iku; banjur metu kumelun saka telaga iku, kaya kumeluning pawon gedhé; lan srengéngé lan awang-awang dadi peteng marga saka kumeluning telaga iku. Lan saka sajroning kumelun iku metu walang menyang bumi; lan marang wong-wong mau kaparingaké kakuwasan, kaya kalajengking ing bumi padha nduwèni kakuwasan. Wahyu 9:1–3.</w:t>
      </w:r>
    </w:p>
    <w:p>
      <w:pPr>
        <w:pStyle w:val="ArticleBody"/>
        <w:jc w:val="left"/>
      </w:pPr>
      <w:r>
        <w:rPr>
          <w:rFonts w:ascii="Javanese Text" w:hAnsi="Javanese Text" w:eastAsia="Javanese Text" w:cs="Javanese Text"/>
        </w:rPr>
        <w:t>Lintang kang gugur saka swarga lan mbukak jugangan tanpa dhasar iku nabi palsu Mohammed, lan nalika dheweke mbukak jugangan iku, dheweke nglairake para jawara Islam, kang dilambangake minangka “walang”, mlebu ing cariyos kenabian ngenani dina-dina wekasan. Uni telung rangkep saka jugangan tanpa dhasar iku nduwèni naga (ateisme), lan kéwan galak (Katulik), lan nabi palsu (Islam). Ing gambar kéwan galak kang saindenging jagad, nabi palsu iku ya Protestanisme murtad. Nabi palsu iku ngapusi jagad kabèh lumantar jogèd panggoda Salome, utawa jogèdé para nabi Baal ing Gunung Karmel. Ing Wahyu pasal telulas, iku ngapusi jagad lumantar mukjijat-mukjijat kang ditindakaké ana ing ngarsané kéwan galak. Perlambang-perlambang panipuan iku nggambarake daya pemerasan ékonomi lan kakuwatan militèr.</w:t>
      </w:r>
    </w:p>
    <w:p>
      <w:pPr>
        <w:pStyle w:val="ArticleScripture"/>
        <w:jc w:val="left"/>
      </w:pPr>
      <w:r>
        <w:rPr>
          <w:rFonts w:ascii="Javanese Text" w:hAnsi="Javanese Text" w:eastAsia="Javanese Text" w:cs="Javanese Text"/>
        </w:rPr>
        <w:t>Lan iya nindakaké kaélokan-kaélokan gedhé, nganti iya ndadèkaké geni mudhun saka swarga menyang bumi ana ing ngarepé manungsa, sarta iya nyasaraké wong-wong kang manggon ana ing bumi lumantar kaélokan-kaélokan kang diparingaké kuwasa marang dhèwèké kanggo ditindakaké ana ing ngarepé kéwan iku; karo ngandika marang wong-wong kang manggon ana ing bumi, supaya padha gawé reca kanggo kéwan iku, kang tau kataman tatu déning pedhang, nanging tetep urip. Lan iya diparingi kuwasa kanggo maringi ambegan urip marang reca kéwan iku, supaya reca kéwan iku bisa guneman, lan njalari supaya saben wong kang ora gelem nyembah reca kéwan iku dipatèni. Lan iya ndadèkaké kabèh wong, cilik lan gedhé, sugih lan mlarat, wong mardika lan kawula, padha nampani tandha ana ing tangan tengené, utawa ana ing bathuké; supaya ora ana wong siji waé kang bisa tuku utawa ngedol, kajaba mung wong kang duwé tandha iku, utawa jeneng kéwan iku, utawa cacahe jenengé. Wahyu 13:13–17.</w:t>
      </w:r>
    </w:p>
    <w:p>
      <w:pPr>
        <w:pStyle w:val="ArticleBody"/>
        <w:jc w:val="left"/>
      </w:pPr>
      <w:r>
        <w:rPr>
          <w:rFonts w:ascii="Javanese Text" w:hAnsi="Javanese Text" w:eastAsia="Javanese Text" w:cs="Javanese Text"/>
        </w:rPr>
        <w:t>Pangapusan lan mukjijat-mukjijat kang magepokan karo nabi palsu satemene nggambarake kakuwatan kang kawujud lumantar ekonomi (supaya ora ana wong kang bisa tuku utawa adol), lan kakuwatan militèr (kudu dipatèni). Nabi palsu Islam ing Kitab Suci nggambarake pakaryane Islam sajroning nuwuhake bebendu lan kasangsaran tumrap bangsa-bangsa. Wong-wong mau nindakaké pakaryané anggoné nuwuhake bebendu lan kasangsaran lumantar peperangan, lan Kitab Suci netepake manawa peperangané mau salajengipun ngasilake karusakan ekonomi. Peperangan Islam lan akibat rubuhe ekonomi kang ngetutaké iku dadi prakara kang nyawijèkaké “sakabèhé kakuwatan rusak kang wis murtad saka kasetyan marang angger-anggering Yéhuwah” ing Amerika Sarékat.</w:t>
      </w:r>
    </w:p>
    <w:p>
      <w:pPr>
        <w:pStyle w:val="ArticleBody"/>
        <w:jc w:val="left"/>
      </w:pPr>
      <w:r>
        <w:rPr>
          <w:rFonts w:ascii="Javanese Text" w:hAnsi="Javanese Text" w:eastAsia="Javanese Text" w:cs="Javanese Text"/>
        </w:rPr>
        <w:t>Ing salib, wong Saduki lan wong Farisi kanthi sampurna “murtad saka kasetyan marang angger-anggeré Yéhuwah,” nalika padha bebarengan teka kanggo nyalib sungu Protestan kang sejati. Ing panolaké marang Kristus, padha milih Barabas, kang nglambangaké Kristus palsu. “Bar” tegesé putra, lan “Abba” tegesé rama. Barabas tegesé “Putraning Sang Rama”. Kristus iku nabi kang paling agung ing antarané kabèh para nabi, lan Barabas iku sawijining pralambang saka nabi palsu.</w:t>
      </w:r>
    </w:p>
    <w:p>
      <w:pPr>
        <w:pStyle w:val="ArticleBody"/>
        <w:jc w:val="left"/>
      </w:pPr>
      <w:r>
        <w:rPr>
          <w:rFonts w:ascii="Javanese Text" w:hAnsi="Javanese Text" w:eastAsia="Javanese Text" w:cs="Javanese Text"/>
        </w:rPr>
        <w:t>Ing wektu panyegelaning satus patang puluh papat ewu, loro sungu saka kéwan bumi tekan ing titik pungkasaning pepanggihan kenabiané. Sing siji makili gambaré Kristus, déné sijiné manèh gambaré kéwan mau. Ing sajarah nalika loro sungu iki nyatakaké dhiriné, Protestantisme sing murtad miwiti lumakuné tumuju marang undhang-undhang Minggu sing enggal bakal teka kanthi Patriot Act ing taun 2001. Tenger dalan iku salaras karo Declaration of Independence, kang ing wiwitané ngandika kaya cempé, awit iku mratélakaké protèsé Protestantisme marang kakuwasan karaton lan pamaréntahan paus. Tenger dalan kang dadi salarasé ing pungkasané (Patriot Act) mratélakaké panindhesan marang Protestantisme.</w:t>
      </w:r>
    </w:p>
    <w:p>
      <w:pPr>
        <w:pStyle w:val="ArticleBody"/>
        <w:jc w:val="left"/>
      </w:pPr>
      <w:r>
        <w:rPr>
          <w:rFonts w:ascii="Javanese Text" w:hAnsi="Javanese Text" w:eastAsia="Javanese Text" w:cs="Javanese Text"/>
        </w:rPr>
        <w:t>Tenger pratandha kapindho ing lumampahing sungu loro sajrone wektu panyegelan ing wiwitan diwakili déning Konstitusi, kang ngodifikasi pamisahan saka kaloro kakuwasan, yaiku kakuwataning kéwan bumi. Tenger pratandha iku nggayuh paralelané ing pungkasan, lumantar “Kangaroo Court” ing pangrungon tanggal 6 Januari 2021, ing kono hak-hak dhasar kang dijamin déning Konstitusi disisihaké demi kaprigelan pulitik.</w:t>
      </w:r>
    </w:p>
    <w:p>
      <w:pPr>
        <w:pStyle w:val="ArticleBody"/>
        <w:jc w:val="left"/>
      </w:pPr>
      <w:r>
        <w:rPr>
          <w:rFonts w:ascii="Javanese Text" w:hAnsi="Javanese Text" w:eastAsia="Javanese Text" w:cs="Javanese Text"/>
        </w:rPr>
        <w:t>Tenger dalan pungkasan ing lelampahan pungkasaning sungu loro iku yaiku angger-angger Minggu sing enggal bakal rawuh, kang ing wiwitane wis dilambangi déning Alien and Sedition Acts. Mangkono, telung tenger dalan ing sajarah wiwitan mau nandhakaké sawijining owah-owahan saka kamardikan lan kabébasan kang dipralambangaké déning Sang Cempen (1776), kang mung iku dalan siji-sijiné supaya saestu dadi bébas, tumuju marang pangawulaning naga (1798).</w:t>
      </w:r>
    </w:p>
    <w:p>
      <w:pPr>
        <w:pStyle w:val="ArticleBody"/>
        <w:jc w:val="left"/>
      </w:pPr>
      <w:r>
        <w:rPr>
          <w:rFonts w:ascii="Javanese Text" w:hAnsi="Javanese Text" w:eastAsia="Javanese Text" w:cs="Javanese Text"/>
        </w:rPr>
        <w:t>Telung tenger dalan tumrap mangsa pemeteraian iku nandhani lelampahan pungkasaning kéwan bumi, yaiku nabi palsu. Lèlampahan iku tumeka pungkasané ana ing Yérusalèm, nalika panji diangkat munggah, lan nalika akèh wong bakal banjur ngucap, “Padha mrénéa, lan ayo padha munggah menyang gunungé Pangéran, menyang padalemané Allahé Yakub; lan Panjenengané bakal mulang marang kita bab dalan-dalané, lan kita bakal lumaku ana ing margané: awit saka Sion bakal metu angger-anggeré, lan pangandikané Pangéran saka Yérusalèm.”</w:t>
      </w:r>
    </w:p>
    <w:p>
      <w:pPr>
        <w:pStyle w:val="ArticleBody"/>
        <w:jc w:val="left"/>
      </w:pPr>
      <w:r>
        <w:rPr>
          <w:rFonts w:ascii="Javanese Text" w:hAnsi="Javanese Text" w:eastAsia="Javanese Text" w:cs="Javanese Text"/>
        </w:rPr>
        <w:t>Lelakoning pungkasan telung tataran saka kéwan bumi iku, yaiku lelampahané nabi palsu nalika tumuju menyang Yerusalem. Nalika Sang Nabi Sejati rawuh lan mlebet menyang Yerusalem, Panjenengané nindakaké mangkono kanthi nunggang kuldi. Kéwan bumi uga nunggang “kuldi” menyang Yerusalem, awit minangka nabi palsu (kéwan bumi), dhèwèké dilambangaké déning Bileam. Bileam, nalika ngudi kawentar lan kasugihan, mbléngèr saka panggilan kanggo dadi nabi sejati, lan “murtad saka kasetyan marang angger-anggeré Yehuwah.” Panjenengané netepaké arep melu ngipat-ipati umaté Allah, kaya déné Amerika Sarékat bakal nindakaké ing hukum Minggu sing bakal enggal rawuh.</w:t>
      </w:r>
    </w:p>
    <w:p>
      <w:pPr>
        <w:pStyle w:val="ArticleBody"/>
        <w:jc w:val="left"/>
      </w:pPr>
      <w:r>
        <w:rPr>
          <w:rFonts w:ascii="Javanese Text" w:hAnsi="Javanese Text" w:eastAsia="Javanese Text" w:cs="Javanese Text"/>
        </w:rPr>
        <w:t>Lampahipun Balaam kalampahan kanthi nunggangi kuldi, lan sajroning lampahipun punika kapratelakaken kaping tiga bilih kuldinipun Balaam ndadosaken prihatos tumrap Balaam. Kaping pisanan, kuldi punika nyimpang saking margi.</w:t>
      </w:r>
    </w:p>
    <w:p>
      <w:pPr>
        <w:pStyle w:val="ArticleScripture"/>
        <w:jc w:val="left"/>
      </w:pPr>
      <w:r>
        <w:rPr>
          <w:rFonts w:ascii="Javanese Text" w:hAnsi="Javanese Text" w:eastAsia="Javanese Text" w:cs="Javanese Text"/>
        </w:rPr>
        <w:t>Lan kuldi iku weruh malaékaté Pangéran jumeneng ana ing dalan, pedhangé kababar ana ing astané; banjur kuldi iku nyimpang saka dalan, lumaku mlebu ing pategalan; lan Balak nggebugi kuldi iku, supaya dibalèkaké menyang dalan. Wilangan 22:23.</w:t>
      </w:r>
    </w:p>
    <w:p>
      <w:pPr>
        <w:pStyle w:val="ArticleBody"/>
        <w:jc w:val="left"/>
      </w:pPr>
      <w:r>
        <w:rPr>
          <w:rFonts w:ascii="Javanese Text" w:hAnsi="Javanese Text" w:eastAsia="Javanese Text" w:cs="Javanese Text"/>
        </w:rPr>
        <w:t>Ing tanggal 11 September 2001, Islam saka bilai katelu, kuldi ara-ara samun Arab kang galak saka ramalan Kitab Suci, nyingkiraké Balaam saka dalan, awit nalika gedhong-gedhong agung ing New York City rubuh, iku dadi sawijining “titik balik” ing sajarah para bangsa lan gréja. Malaékat kang ngadeg ana ing dalan iku, yaiku malaékat kuwasa kang banjur mudhun kanggo madhangi bumi kanthi kamulyaning Panjenengané. Kuldi iku bakal sepisan manèh nggawé Balaam nandhang kasusahan.</w:t>
      </w:r>
    </w:p>
    <w:p>
      <w:pPr>
        <w:pStyle w:val="ArticleScripture"/>
        <w:jc w:val="left"/>
      </w:pPr>
      <w:r>
        <w:rPr>
          <w:rFonts w:ascii="Javanese Text" w:hAnsi="Javanese Text" w:eastAsia="Javanese Text" w:cs="Javanese Text"/>
        </w:rPr>
        <w:t>Nanging Malaékaté Pangéran jumeneng ana ing dalan ing antarané kebon-kebon anggur, ana témbok ing sisih kéné lan ana témbok ing sisih kana. Lan nalika kuldi mau weruh Malaékaté Pangéran, dhèwèké nyurung awaké menyang témbok, sarta ngimpit sikilé Bileam ing témbok mau; lan Bileam nuli nggebugi kuldi mau manèh. Wilangan 22:24, 25.</w:t>
      </w:r>
    </w:p>
    <w:p>
      <w:pPr>
        <w:pStyle w:val="ArticleBody"/>
        <w:jc w:val="left"/>
      </w:pPr>
      <w:r>
        <w:rPr>
          <w:rFonts w:ascii="Javanese Text" w:hAnsi="Javanese Text" w:eastAsia="Javanese Text" w:cs="Javanese Text"/>
        </w:rPr>
        <w:t>Sawisé 11 September 2001 umat Allah kudu ngidungaké pesen kidung pategalan anggur (Yesaya pasal rong puluh pitu), kang saiki iku papané Bileam ana, kanthi ana “témbok” ing sisih iki, lan “témbok” ing sisih kana. Témbok ing wates kidul Amerika Sarékat iku prakara sing ndhisiki rubuhé “témbok pamisah antarané Gréja lan Nagara” ing waymark katelu lan pungkasan. Prakara “témbok” ing wates kidul iku papan ing ngendi “sikil”é Bileam remuk, nalika sawijining perang internal bab imigrasi wiwit mecah kéwan bumi dadi rong golongan kang padha sesulayan sadurungé pambalèné Perang Sipil.</w:t>
      </w:r>
    </w:p>
    <w:p>
      <w:pPr>
        <w:pStyle w:val="ArticleBody"/>
        <w:jc w:val="left"/>
      </w:pPr>
      <w:r>
        <w:rPr>
          <w:rFonts w:ascii="Javanese Text" w:hAnsi="Javanese Text" w:eastAsia="Javanese Text" w:cs="Javanese Text"/>
        </w:rPr>
        <w:t>Sajarah ing antarané loro témbok iku yaiku sajarah sing diwakili déning pratandha dalan saka Konstitusi wiwit taun 1789 nganti 1798, sing dadi pralambang tumrap sajarah taun 2015, nalika Trump ngumumaké kampanyené kanggo jabatan présidhèn kanthi nandhesaké “mbangun témbok”, nganti undhang-undhang Minggu sing bakal énggal rawuh mbubaraké témbok pamisahan antarané Gréja lan Nagara.</w:t>
      </w:r>
    </w:p>
    <w:p>
      <w:pPr>
        <w:pStyle w:val="ArticleBody"/>
        <w:jc w:val="left"/>
      </w:pPr>
      <w:r>
        <w:rPr>
          <w:rFonts w:ascii="Javanese Text" w:hAnsi="Javanese Text" w:eastAsia="Javanese Text" w:cs="Javanese Text"/>
        </w:rPr>
        <w:t>Sawisé 11 September 2001, kéwan bumi, sing dipralambangaké déning Bileam, wiwit kabagi. Pamisahan saka rong témboké Bileam nggambaraké sawijining pamisahan saka rong golongan ing sajroning loro sunguné kéwan bumi, sing dipralambangaké déning kapilihé Trump ing taun 2016, patiné loro seksi ing taun 2020, pangadilan Pelosi tanggal 6 Januari 2021, kauripaké manèh loro seksi ing taun 2023, lan kuldi kang ndadèkaké Bileam pincang ing tanggal 7 Oktober 2023.</w:t>
      </w:r>
    </w:p>
    <w:p>
      <w:pPr>
        <w:pStyle w:val="ArticleBody"/>
        <w:jc w:val="left"/>
      </w:pPr>
      <w:r>
        <w:rPr>
          <w:rFonts w:ascii="Javanese Text" w:hAnsi="Javanese Text" w:eastAsia="Javanese Text" w:cs="Javanese Text"/>
        </w:rPr>
        <w:t>Tandha pungkasan ing lelampahané Balaam iku nalika kuldiné “ngandika”, lan iku dumadi ing wektu angger-angger Minggu sing enggal rawuh, nalika Amerika Serikat ngandika kaya naga, nalika malaékat ing Wahyu wolulas ngandika kaping pindho, lan nalika wahyuné Habakuk sing wis kendhat kuwi ngandika. Wahyu sing wis kendhat mau yaiku wahyu babagan Islam saka bilai katelu, lan iku ngandika kaya kuldi galak lumantar tumindak-tumindak galaké ing wektu angger-angger Minggu sing enggal rawuh.</w:t>
      </w:r>
    </w:p>
    <w:p>
      <w:pPr>
        <w:pStyle w:val="ArticleScripture"/>
        <w:jc w:val="left"/>
      </w:pPr>
      <w:r>
        <w:rPr>
          <w:rFonts w:ascii="Javanese Text" w:hAnsi="Javanese Text" w:eastAsia="Javanese Text" w:cs="Javanese Text"/>
        </w:rPr>
        <w:t>Malaékaté Pangéran banjur maju manèh lan ngadeg ana ing panggonan sing ciyut, sing ora ana dalan kanggo mlipir, manawa nengen utawa ngiwa. Nalika kuldi iku weruh Malaékaté Pangéran, banjur ambruk ana ing sangisoring Balaam; lan bebenduné Balaam murub, banjur kuldi iku dipethuk nganggo teken. Pangéran banjur mbikak cangkemé kuldi mau, lan kuldi mau matur marang Balaam, “Apa kang wis daklakoni marang kowé, nganti kowé menthuki aku kaping telu iki?” Balaam banjur mangsuli kuldi mau, “Amarga kowé wis ngguyoni aku; manawa ana pedhang ana ing tanganku, mesthi saiki kowé dakpateni.” Kuldi mau banjur matur marang Balaam, “Apa aku iki dudu kuldimu, sing tansah koktunggangi wiwit aku dadi duwèkmu nganti tekan dina iki? Apa biyèn aku tau lumrahé mangkono marang kowé?” Panjenengané mangsuli, “Ora.” Banjur Pangéran mbikak mripaté Balaam, lan dheweke weruh Malaékaté Pangéran ngadeg ana ing dalan, karo pedhangé wis kaunus ana ing tangané; banjur dhèwèké nundhukaké sirahé lan sumungkem nganti raié tumiba ing lemah. Wilangan 22:26–31.</w:t>
      </w:r>
    </w:p>
    <w:p>
      <w:pPr>
        <w:pStyle w:val="ArticleBody"/>
        <w:jc w:val="left"/>
      </w:pPr>
      <w:r>
        <w:rPr>
          <w:rFonts w:ascii="Javanese Text" w:hAnsi="Javanese Text" w:eastAsia="Javanese Text" w:cs="Javanese Text"/>
        </w:rPr>
        <w:t>Amerika Sarékat iku nabi palsu kang ngapusi jagad supaya ngadegaké sawijining gambaring kéwan galak sing sumebar ing saindenging donya. Ing mangsa wektu kang dadi wektu pambentukaning gambaring kéwan galak ana ing njero Amerika Sarékat, Amerika Sarékat iku digotong déning nabi palsu, dilambangaké déning kuldiné Balaam. Nabi palsu ing wektu panyegelané wong satus patang puluh papat ewu, kang meksa kabèh kakuwasan rusak ing Amerika Sarékat supaya padha manunggal ana ing sesambungan gréja lan nagara, yaiku Islam saka bilai katelu.</w:t>
      </w:r>
    </w:p>
    <w:p>
      <w:pPr>
        <w:pStyle w:val="ArticleBody"/>
        <w:jc w:val="left"/>
      </w:pPr>
      <w:r>
        <w:rPr>
          <w:rFonts w:ascii="Javanese Text" w:hAnsi="Javanese Text" w:eastAsia="Javanese Text" w:cs="Javanese Text"/>
        </w:rPr>
        <w:t>Panjenengané ngrampungaké pakaryané lumantar peperangan, lan ambruké ékonomi sing disebabaké déning peperangan iku. Loro ciri iku padha karo kakuwatan-kakuwatan sing dienggo nabi palsu saka Amerika Sarékat kanggo meksa jagad kabèh nalika nabi iku mbalèni pakaryan sing tau ditindakaké ing Amerika Sarékat déning nabi palsu saka telenging jurang tanpa dhasar.</w:t>
      </w:r>
    </w:p>
    <w:p>
      <w:pPr>
        <w:pStyle w:val="ArticleBody"/>
        <w:jc w:val="left"/>
      </w:pPr>
      <w:r>
        <w:rPr>
          <w:rFonts w:ascii="Javanese Text" w:hAnsi="Javanese Text" w:eastAsia="Javanese Text" w:cs="Javanese Text"/>
        </w:rPr>
        <w:t>Amerika Serikat saiki ana ing antaraning prakara témbok (imigrasi) kang dadi inti saka Alien and Sedition Acts taun 1798, lan témbok pamisahan antarané gréja lan nagara kang bakal kabusak kabèh sajroning undhang-undhang Minggu kang bakal enggal teka. Amerika Serikat wis lumrahé dadi pincang sacara finansial, awit utang nagarané wis ora bisa dibeneraké manèh. Kakuwatan naga saiki lagi nyangga sawijining ramalan finansial palsu, nanging iku goroh kang negesaké yèn kasugihan diprodhuksi nganggo mesin cetak; nanging sawisé kabèh iku, naga iku satemené juru gorohing wangsit Kitab Suci. Panjenengané nyebaraké gorohé lumantar perwujudan modhèren saka mesin propaganda Hitler kang misuwur, saéngga nyedhiyakaké logika supaya unsur kaping papat saka Alien and Sedition Acts diulang manèh, kang maringi présidhèn wewenang kanggo nutup médhia apa waé kang nentang gagasan-gagasané.</w:t>
      </w:r>
    </w:p>
    <w:p>
      <w:pPr>
        <w:pStyle w:val="ArticleBody"/>
        <w:jc w:val="left"/>
      </w:pPr>
      <w:r>
        <w:rPr>
          <w:rFonts w:ascii="Javanese Text" w:hAnsi="Javanese Text" w:eastAsia="Javanese Text" w:cs="Javanese Text"/>
        </w:rPr>
        <w:t>Gusti Yesus tansah nggambarake pungkasaning sawijiné prakara kanthi wiwitaning sawijining prakara. Gambar kéwan galak ing Amérika Sarékat kudu nduwèni ciri-ciri kenabian sing padha karo gambar kéwan galak saindenging jagad, lan pancèn mangkono, nanging pangapusan sing ngasilake pasawangan kang rusak ing sajroning nabi palsu saka kéwan bumi iku yaiku nabi palsu Islam. Balaam lan kuldi iku padha-padha minangka pralambang para nabi palsu. Sajarah panyegelan satus patang puluh papat ewu iku sajarah telung kakuwatan jurang tanpa dhasar. Islam saka jurang tanpa dhasar iku tenger dalan kang kapisan saka 11 September 2001. Ateisme saka jurang tanpa dhasar jumeneng kanggo matèni saksi loro ing taun 2020, lan Katulikisme saka jurang tanpa dhasar jumeneng saka patiné ing hukum Minggu kang enggal rawuh.</w:t>
      </w:r>
    </w:p>
    <w:p>
      <w:pPr>
        <w:pStyle w:val="ArticleBody"/>
        <w:jc w:val="left"/>
      </w:pPr>
      <w:r>
        <w:rPr>
          <w:rFonts w:ascii="Javanese Text" w:hAnsi="Javanese Text" w:eastAsia="Javanese Text" w:cs="Javanese Text"/>
        </w:rPr>
        <w:t>Kita bakal nerusake pasinaon iki ing artikel sabanjuré.</w:t>
      </w:r>
    </w:p>
    <w:p>
      <w:pPr>
        <w:pStyle w:val="ArticleScripture"/>
        <w:jc w:val="left"/>
      </w:pPr>
      <w:r>
        <w:rPr>
          <w:rFonts w:ascii="Javanese Text" w:hAnsi="Javanese Text" w:eastAsia="Javanese Text" w:cs="Javanese Text"/>
        </w:rPr>
        <w:t>“Jagad iki ora saya dadi becik. Wong-wong ala lan para panggodha bakal saya tambah ala, padha nasarake lan uga padha kasasar. Kanthi nampik Putraning Allah, yaiku pawujudaning Allah sejati siji-sijiné, kang kagungan kabecikan, sih-kawelasan, lan katresnan kang ora tau kendhat, kang manahipun tansah kapraon déning kasusahaning manungsa, lan milih tukang matèni minangka gantinipun, wong-wong Yahudi nduduhaké apa kang bisa lan bakal katindakaké déning sipat alamiah manungsa nalika daya pangendhalènipun Roh Allah dipunicali, lan manungsa ana ing sangisoré pangwasaning si murtad. Wong-wong kang milih Iblis dadi panguwasané bakal mratélakaké roh sang bendara kang dipilihé.”</w:t>
      </w:r>
    </w:p>
    <w:p>
      <w:pPr>
        <w:pStyle w:val="ArticleScripture"/>
        <w:jc w:val="left"/>
      </w:pPr>
      <w:r>
        <w:rPr>
          <w:rFonts w:ascii="Javanese Text" w:hAnsi="Javanese Text" w:eastAsia="Javanese Text" w:cs="Javanese Text"/>
        </w:rPr>
        <w:t>“Donya ora bakal dadi luwih becik nganti Gusti Allah medal saka papan padununganing Panjenengane kanggo ngukum dheweke marga saka pialané. Banjur bumi bakal mbabar getihe, lan ora bakal maneh nutupi wong-wongé sing dipatèni. Kristus ngélingaké para muridé, ‘Padha ngati-ati supaya aja ana wong sing nasaraké kowé. Awit akèh wong bakal teka nganggo asmaku, pangucapé, Aku iki Kristus; lan bakal nasaraké akèh wong. Lan kowé bakal krungu bab perang lan kabar-kabar perang: ngati-atia, aja padha kagèt; awit kabèh iku kudu kelakon, nanging wekasané durung. Awit bangsa bakal nglawan bangsa, lan karajan nglawan karajan: lan bakal ana paceklik, lan pageblug, lan lindhu ana ing warna-warna panggonan. Kabèh iku wiwitaning kasusahan. Banjur kowé bakal diserahaké supaya disangsaraké, lan bakal dipatèni: lan kowé bakal disengiti déning kabèh bangsa marga saka asmaku. Lan banjur akèh wong bakal kasandhung, lan bakal padha ngulungaké siji lan sijiné, lan bakal padha sengit-sengitan. Lan akèh nabi palsu bakal jumeneng, lan bakal nasaraké akèh wong. Lan awit piala saya ndadra, katresnané akèh wong bakal dadi adhem. Nanging sapa sing tatag nganti tekan wekasan, wong iku bakal kapitulungan.’”</w:t>
      </w:r>
    </w:p>
    <w:p>
      <w:pPr>
        <w:pStyle w:val="ArticleScripture"/>
        <w:jc w:val="left"/>
      </w:pPr>
      <w:r>
        <w:rPr>
          <w:rFonts w:ascii="Javanese Text" w:hAnsi="Javanese Text" w:eastAsia="Javanese Text" w:cs="Javanese Text"/>
        </w:rPr>
        <w:t>“Nalika Kristus miyos ing bumi iki, jagad milih Barabas. Lan ing dina iki jagad lan greja-greja padha nggawe pilihan kang padha. Pamedharan pangkhianatan, panampikan, lan panyaliban Kristus wis kaulang maneh, lan bakal kaulang maneh ing ukuran kang banget gedhé. Wong-wong bakal kapenuhan sipat-sipat saka satru, lan lumantar iku khayalan-khayalane bakal nduwèni kakuwatan kang gedhé. Sakadare pepadhang ditampik, bakal ana panemu kang kliru lan salah paham. Wong-wong kang nampik Kristus lan milih Barabas tumindak ana ing sangisoring panyasatan kang ngrusak. Panyalawadi lan paseksi palsu bakal tuwuh dadi pambrontakan kang kabuka. Mripat kang ala ndadèkaké badan kabèh kapenuhan pepeteng. Wong-wong kang masrahaké katresnané marang pamimpin sapa waé kejaba Kristus bakal nemokaké yèn awak, nyawa, lan rohé ana ing sangisoring pangwasané kasengsem kang mangèni banget, nganti ana ing sangisoring daya iku jiwa-jiwa mbalik saka ngrungokaké kayektèn supaya pracaya marang goroh. Wong-wong iku kejiret lan katangkep, lan lumantar saben tumindaké padha nguwuh, Wulungena Barabas marang aku, nanging salibna Kristus.”</w:t>
      </w:r>
    </w:p>
    <w:p>
      <w:pPr>
        <w:pStyle w:val="ArticleScripture"/>
        <w:jc w:val="left"/>
      </w:pPr>
      <w:r>
        <w:rPr>
          <w:rFonts w:ascii="Javanese Text" w:hAnsi="Javanese Text" w:eastAsia="Javanese Text" w:cs="Javanese Text"/>
        </w:rPr>
        <w:t>“Malah saiki kaputusan iki lagi ditindakake. Padhanggan-padhanggan kang kalakon ing salib lagi diulang maneh. Ing pasamuwan-pasamuwan kang wis nyimpang saka kayekten lan kabeneran, lagi kawedhar apa kang bisa ditindakake lan mesthi bakal ditindakake déning sipat manungsa nalika katresnaning Allah ora dadi asas kang tetep manggon ana ing jiwa. Kita ora prelu gumun marang apa waé kang bisa kelakon saiki. Kita ora prelu kaéraman marang perkembangan-perkembangan kang nggegirisi. Wong-wong kang ngidak-idak angger-anggering Allah nganggo sikil-sikilé kang najis nduwèni roh kang padha karo rohé wong-wong sing ngina lan ngulungaké Gusti Yésus. Tanpa rasa getun ing kalbu, wong-wong mau bakal nindakaké pakaryané bapakné, yaiku Iblis. Wong-wong mau bakal nyuwun pitakon kang metu saka lambe Yudas kang pengkhianat, Apa kang bakal kokwènèhké marang aku manawa aku ngulungaké Yésus Kristus marang kowé? Malah saiki Kristus lagi diulungaké ana ing pribadiné para suci kagungané.” Review and Herald, 30 Januari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Loro</dc:title>
  <dc:subject>Pambentukaning Citra Kéwan Galak: Sawijining Lelampahan Kenabian Kang Kawedharake</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