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ოცდაოთხი</w:t>
      </w:r>
    </w:p>
    <w:p>
      <w:pPr>
        <w:pStyle w:val="ArticleSubtitle"/>
        <w:jc w:val="left"/>
      </w:pPr>
      <w:r>
        <w:rPr>
          <w:rFonts w:ascii="Sylfaen" w:hAnsi="Sylfaen" w:eastAsia="Sylfaen" w:cs="Sylfaen"/>
        </w:rPr>
        <w:t>ნიმროდი, ნაბუქოდონოსორი და ბელშაცარი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2023-12-19</w:t>
      </w:r>
    </w:p>
    <w:p>
      <w:pPr>
        <w:pStyle w:val="ArticleBody"/>
        <w:jc w:val="left"/>
      </w:pPr>
      <w:r>
        <w:rPr>
          <w:rFonts w:ascii="Sylfaen" w:hAnsi="Sylfaen" w:eastAsia="Sylfaen" w:cs="Sylfaen"/>
        </w:rPr>
        <w:t>დანიელისა და გამოცხადების წიგნები ერთი და იგივე წიგნია, ისევე უეჭველად, როგორც ძველი აღთქმა და ახალი აღთქმა ერთი და იგივე წიგნია. მადლის ჟამის დახურვის უშუალოდ წინ იესო ქრისტეს გამოცხადება იხსნება.</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დრო ახლოა. ვინც უსამართლოა, კვლავ უსამართლობდეს; და ვინც უწმინდურია, კვლავ უწმინდურობდეს; და ვინც მართალია, კვლავ სამართალს იქმოდეს; და ვინც წმიდაა, კვლავ წმიდად იქცეოდეს. და, აჰა, მალე მოვალ; და ჩემი საზღაური ჩემთან არის, რათა მივაგო ყოველ კაცს მისი საქმისამებრ. მე ვარ ალფა და ომეგა, დასაწყისი და დასასრული, პირველი და უკანასკნელი. გამოცხადება 22:10–13.</w:t>
      </w:r>
    </w:p>
    <w:p>
      <w:pPr>
        <w:pStyle w:val="ArticleBody"/>
        <w:jc w:val="left"/>
      </w:pPr>
      <w:r>
        <w:rPr>
          <w:rFonts w:ascii="Sylfaen" w:hAnsi="Sylfaen" w:eastAsia="Sylfaen" w:cs="Sylfaen"/>
        </w:rPr>
        <w:t>ბიბლიური „პირველი მოხსენიების წესი“, რომელიც მოიცავს იმ ჭეშმარიტებასაც, რომ საგნის დასასრული მისი დასაწყისით არის ილუსტრირებული, ხაზს უსვამს დანიელის წიგნის პირველი სამი თავის მნიშვნელობას, რადგან ისინი არის პირველად მოხსენიებული ჭეშმარიტება იმ წიგნში, რომელიც დანიელისა და გამოცხადების წიგნებია. იესო არის ალფა და ომეგა; ამიტომ, იმ წიგნის დასაწყისი, რომელიც დანიელისა და გამოცხადების წიგნებია, აუცილებლად უნდა წარმოადგენდეს იმ ჭეშმარიტებას, რომელიც დასასრულს იხსნება. მაშასადამე, ერთ დონეზე, ის ჭეშმარიტება, რომელიც იხსნება, არის გამოცხადების მეთოთხმეტე თავში ანგელოზთა მარადიული სახარება.</w:t>
      </w:r>
    </w:p>
    <w:p>
      <w:pPr>
        <w:pStyle w:val="ArticleBody"/>
        <w:jc w:val="left"/>
      </w:pPr>
      <w:r>
        <w:rPr>
          <w:rFonts w:ascii="Sylfaen" w:hAnsi="Sylfaen" w:eastAsia="Sylfaen" w:cs="Sylfaen"/>
        </w:rPr>
        <w:t>იესო ქრისტეს გამოცხადება, რომელიც შემოღებულია გამოცხადების პირველი თავის პირველ მუხლში, არის ის უწყება, რომელიც უნდა გადაეცეს ეკლესიებს, როდესაც „ჟამი ახლოა“, და ჟამი, რომელიც გამოცხადების პირველ თავში „ახლოა“, უნდა იყოს იგივე ჟამი, რომელიც „ახლოა“ გამოცხადების ოცდამეორე თავში მადლის დროის დახურვის წინ.</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ეჩვენებინა თავისი მსახურებისთვის ის, რაც მალე უნდა მოხდეს; და მან გაგზავნა იგი და თავისი ანგელოზის მეშვეობით აუწყა თავის მსახურს, იოანეს: რომელმაც დაამოწმა ღვთის სიტყვა და იესო ქრისტეს მოწმობა, და ყოველივე, რაც იხილა. ნეტარია წამკითხველი და ისინი, რომელნიც ისმენენ ამ წინასწარმეტყველების სიტყვებს და იცავენ მასში დაწერილს, რადგან ჟამი ახლოსაა. გამოცხადება 1:1-3.</w:t>
      </w:r>
    </w:p>
    <w:p>
      <w:pPr>
        <w:pStyle w:val="ArticleBody"/>
        <w:jc w:val="left"/>
      </w:pPr>
      <w:r>
        <w:rPr>
          <w:rFonts w:ascii="Sylfaen" w:hAnsi="Sylfaen" w:eastAsia="Sylfaen" w:cs="Sylfaen"/>
        </w:rPr>
        <w:t>ცნობა, რომელიც არის საბოლოო ცნობა, რომელიც იხსნება მადლის ვადის დახურვის წინ, როცა „დრო ახლოს არის“, არის მეორე ანგელოზისა და შუაღამის ძახილის გვიანი წვიმის ცნობა. ეს არის „შვიდი ქუხილის“ „დაფარულ ისტორიასთან“ დაკავშირებული ჭეშმარიტება. ეს არის გამოცხადება იმისა, რომ „მერვე არის შვიდთაგანი“, ხოლო ოქროს ძაფი, რომელიც ყველა ამ ძვირფას გამოცხადებას ერთად ქსოვს ქრისტეს სიმართლის მშვენიერ სამოსად, არის ლევიანთა წიგნის ოცდამეექვსე თავის „ძვირფასი“ „შვიდგზის“. დანიელის პირველი თავი, და შემდეგ კვლავ დანიელის პირველი თავიდან მესამე თავის ჩათვლით, არის ეს ცნობა. მეორე თავის „საიდუმლოც“ სწორედ ეს ცნობაა.</w:t>
      </w:r>
    </w:p>
    <w:p>
      <w:pPr>
        <w:pStyle w:val="ArticleBody"/>
        <w:jc w:val="left"/>
      </w:pPr>
      <w:r>
        <w:rPr>
          <w:rFonts w:ascii="Sylfaen" w:hAnsi="Sylfaen" w:eastAsia="Sylfaen" w:cs="Sylfaen"/>
        </w:rPr>
        <w:t>დანიელის პირველი თავი წარმოადგენს პირველი ანგელოზის უწყებას, და როგორც გამოცხადების მეთოთხმეტე თავის პირველი ანგელოზის უწყებაში წარმოდგენილია სამივე ანგელოზის უწყების ყველა წინასწარმეტყველური ნიშნული, ასევე დანიელის პირველ თავშიც წარმოდგენილია სამივე უწყების ყველა წინასწარმეტყველური ნიშნული. ეს ელემენტები არის გამოცდის სამსაფეხურიანი პროცესი, რომელიც დანიელის პირველ თავში წარმოადგენს საზრდოსთან დაკავშირებულ გამოცდას, რასაც მოსდევს მხედველობითი გამოცდა, და რაც ლაკმუსის გამოცდამდე მიჰყავს. პირველი თავი, როდესაც იგი მეორე და მესამე თავებთან მიმართებით განიხილება, წარმოადგენს საზრდოსთან დაკავშირებულ გამოცდას, მეორე თავი — მხედველობით გამოცდას, ხოლო მესამე თავი — ლაკმუსის გამოცდას. გამოცხადების მეთოთხმეტე თავის სამივე ანგელოზის უწყება და დანიელის პირველი-მესამე თავები იძლევა ოთხ მოწმეს გამოცდის სამსაფეხურიანი პროცესისათვის.</w:t>
      </w:r>
    </w:p>
    <w:p>
      <w:pPr>
        <w:pStyle w:val="ArticleBody"/>
        <w:jc w:val="left"/>
      </w:pPr>
      <w:r>
        <w:rPr>
          <w:rFonts w:ascii="Sylfaen" w:hAnsi="Sylfaen" w:eastAsia="Sylfaen" w:cs="Sylfaen"/>
        </w:rPr>
        <w:t>დანიელის მეოთხე და მეხუთე თავები მეტად ღრმა წინასწარმეტყველური ისტორიის ხაზს წარმოადგენენ. ამ ორი თავით წარმოქმნილი ხაზი სულ მცირე ექვს განსხვავებულ წინასწარმეტყველურ ხაზს შეიცავს. ამ წინასწარმეტყველურ ხაზთაგან ერთი იწყება ძვ. წ. 723 წელს და გრძელდება კვირა კანონის დადგომამდე. იმ ექვს ხაზთაგან კიდევ ერთი წარმოადგენს 1798 წლიდან კვირა კანონამდე არსებულ ისტორიას, და ამ ხაზში ერთდროულად წარმოდგენილია წინასწარმეტყველების სამი ხაზი: მიწის მხეცის ხაზი (ამერიკის შეერთებული შტატები), შემდეგ პროტესტანტული რქის ხაზი და ასევე რესპუბლიკური რქის ხაზი. ისინი ერთად ადგენენ მეხუთე ხაზს ამერიკის შეერთებული შტატების წინასწარმეტყველური ხაზის დასაწყისში. ეს ხაზი აღნიშნავს დანიელის მეშვიდე, მერვე და მეცხრე თავების ბეჭდის ახსნას 1798 წელს. ამერიკის შეერთებული შტატების წინასწარმეტყველური ხაზის დასასრულს წარმოიქმნება მეექვსე ხაზი, რომელიც აღნიშნავს მეათე, მეთერთმეტე და მეთორმეტე თავების ბეჭდის ახსნას 1989 წელს.</w:t>
      </w:r>
    </w:p>
    <w:p>
      <w:pPr>
        <w:pStyle w:val="ArticleBody"/>
        <w:jc w:val="left"/>
      </w:pPr>
      <w:r>
        <w:rPr>
          <w:rFonts w:ascii="Sylfaen" w:hAnsi="Sylfaen" w:eastAsia="Sylfaen" w:cs="Sylfaen"/>
        </w:rPr>
        <w:t>მიწის მხეცის წინასწარმეტყველური ხაზის დასაწყისი, როგორც იგი წარმოდგენილია დანიელის მეოთხე თავში, აღნიშნულია „შვიდი ჟამის“ სიმბოლოთი, და მიწის მხეცის წინასწარმეტყველური ხაზის დასასრულიც ასევე აღნიშნულია „შვიდი ჟამის“ სიმბოლოთი. ისტორიული პერიოდის დასაწყისი და დასასრული, რომელიც წარმოდგენილია მეშვიდე, მერვე და მეცხრე თავების ბეჭდახსნით, ასევე აღნიშნულია „შვიდი ჟამის“ სიმბოლოთი. ისტორიული პერიოდის დასაწყისი და დასასრული, რომელიც წარმოდგენილია დანიელის მეათე, მეთერთმეტე და მეთორმეტე თავების ბეჭდახსნით, ასევე აღნიშნულია „შვიდი ჟამით“.</w:t>
      </w:r>
    </w:p>
    <w:p>
      <w:pPr>
        <w:pStyle w:val="ArticleBody"/>
        <w:jc w:val="left"/>
      </w:pPr>
      <w:r>
        <w:rPr>
          <w:rFonts w:ascii="Sylfaen" w:hAnsi="Sylfaen" w:eastAsia="Sylfaen" w:cs="Sylfaen"/>
        </w:rPr>
        <w:t>ისტორიის იმ პერიოდის დასასრული, რომელიც დაიწყო მაშინ, როცა დანიელის წიგნის მეშვიდე, მერვე და მეცხრე თავები 1798 წელს „აღსასრულის ჟამს“ გაიხსნა, იყო 1863 წელი. ისტორიის იმ პერიოდის დასაწყისი, რომელიც დაიწყო მაშინ, როცა დანიელის წიგნის მეათე, მეთერთმეტე და მეთორმეტე თავები „აღსასრულის ჟამს“ გაიხსნა, იყო 1989 წელი. 1863 წლიდან 1989 წლამდე შუალედი უდრის ას ოცდაექვს წელს. ას ოცდაექვსი წელი არის ათი ნაწილი, ანუ მეათედი, ათას ორას სამოცი წლისა. ამიტომ რიცხვი ას ოცდაექვსი წარმოადგენს ათას ორას სამოცი წლის სიმბოლოს, რომლებიც აღნიშნავენ „უდაბნოს“, რაც, თავის მხრივ, „შვიდი ჟამის“ ორი ათას ხუთას ოცწლიანი პერიოდის სიმბოლოა.</w:t>
      </w:r>
    </w:p>
    <w:p>
      <w:pPr>
        <w:pStyle w:val="ArticleBody"/>
        <w:jc w:val="left"/>
      </w:pPr>
      <w:r>
        <w:rPr>
          <w:rFonts w:ascii="Sylfaen" w:hAnsi="Sylfaen" w:eastAsia="Sylfaen" w:cs="Sylfaen"/>
        </w:rPr>
        <w:t>ეს რეალობა ცხადყოფს, რომ მიწიერი მხეცის ისტორიაში, პირველი ანგელოზის მოძრაობაში დასაწყისში, და შემდეგ მესამე ანგელოზის მოძრაობაში დასასრულს, ორივე მათგანი თავიანთ დასაწყისებსა და დასასრულებში აღნიშნულია „შვიდი დროით“. და დროის ის პერიოდი, რომელიც ამ ორ მოძრაობას შორისაა და მათ ერთმანეთთან აკავშირებს, აგრეთვე წარმოდგენილია „შვიდი დროით“.</w:t>
      </w:r>
    </w:p>
    <w:p>
      <w:pPr>
        <w:pStyle w:val="ArticleBody"/>
        <w:jc w:val="left"/>
      </w:pPr>
      <w:r>
        <w:rPr>
          <w:rFonts w:ascii="Sylfaen" w:hAnsi="Sylfaen" w:eastAsia="Sylfaen" w:cs="Sylfaen"/>
        </w:rPr>
        <w:t>ბიბლიური მეთოდოლოგიის — „ხაზი ხაზზე“ — გამოყენების გარეშე ამ სახის გამოცხადების დანახვა და გაგება შეუძლებელია, ვინაიდან ამ მეთოდოლოგიის გარეშე დაბეჭდილი წიგნი შეიძლება მიეცეს ვინმეს, რომელიც ღვთისმეტყველების ხელოვნებაში განსწავლულია, და შემდეგ მას შეიძლება სთხოვონ ახსნა იმისა, თუ რას ნიშნავს ეს დაბეჭდილი წიგნი. მისი აზრის სიამაყე უბიძგებდა მას ეჩვენებინა, რომ დაბეჭდილი წიგნი ვერ იქნება გაგებული, რადგან იგი დაბეჭდილია. შემდეგ თქვენ შეგეძლოთ აგეღოთ ეს დაბეჭდილი წიგნი და მიგეცათ ერთ-ერთისთვის იმ სამწყსოდან, რომელსაც ის განათლებული პირი აკონტროლებს და ასაჭურისებს, და სამწყსო, რომელიც შეჩვეული გახდა ღვთისმეტყველის ზღაპრული კერძებით საზრდოობას, უარს იტყოდა დაბეჭდილი წიგნის მიმართ გამოყენების გაკეთებაზე, რადგან მათ მშვენივრად იციან, რომ მხოლოდ ისინი, ვინც თეოლოგიური სინედრიონის წევრები არიან, დანიშნულნი არიან იმის გადასაწყვეტად, თუ რა არის ჭეშმარიტება.</w:t>
      </w:r>
    </w:p>
    <w:p>
      <w:pPr>
        <w:pStyle w:val="ArticleScripture"/>
        <w:jc w:val="left"/>
      </w:pPr>
      <w:r>
        <w:rPr>
          <w:rFonts w:ascii="Sylfaen" w:hAnsi="Sylfaen" w:eastAsia="Sylfaen" w:cs="Sylfaen"/>
        </w:rPr>
        <w:t>„დადექით და განცვიფრდით; იყვირეთ და იღაღადეთ; მთვრალნი არიან, მაგრამ არა ღვინით; ბარბაცებენ, მაგრამ არა თრობადი სასმლით. რადგან უფალმა გადმოგიღვარათ თქვენზე ღრმა ძილის სული და დაგიხშოთ თვალები; წინასწარმეტყველნი და თქვენი მთავარნი, მხილველნი, დაფარა მან. და ყოველი ხილვა თქვენთვის გახდა, ვითარცა დაბეჭდილი წიგნის სიტყვები, რომელსაც აწვდიან განსწავლულს და ეუბნებიან: გთხოვ, წაიკითხე ეს; ხოლო იგი ამბობს: ვერ წავიკითხავ, რადგან დაბეჭდილია.“</w:t>
      </w:r>
    </w:p>
    <w:p>
      <w:pPr>
        <w:pStyle w:val="ArticleScripture"/>
        <w:jc w:val="left"/>
      </w:pPr>
      <w:r>
        <w:rPr>
          <w:rFonts w:ascii="Sylfaen" w:hAnsi="Sylfaen" w:eastAsia="Sylfaen" w:cs="Sylfaen"/>
        </w:rPr>
        <w:t>„ამიტომ ამბობს უფალი: რადგან ეს ხალხი პირით მიახლოვდება მე და ბაგეებით პატივს მცემს, ხოლო გული ჩემგან შორს გაუწევიათ, და მათი შიში ჩემს მიმართ ადამიანთა მცნებისგან არის ნასწავლი; ამიტომ, აჰა, მე კვლავ მოვიმოქმედებ საოცარ საქმეს ამ ხალხში, — საოცარსა და საკვირველს; და დაიღუპება მათი ბრძენთა სიბრძნე და დაიფარება მათი გონიერთა გონიერება. ვაი მათ, რომელნიც ღრმად მალავენ თავიანთ ზრახვას უფლისაგან, და მათი საქმენი ბნელშია, და ამბობენ: ვინ გვხედავს ჩვენ, და ვინ გვიცნობს? ნუთუ თქვენი ყველაფრის თავდაყირა დაყენება მეთუნის თიხად იქნება შერაცხილი? რადგან განა ქმნილება ეტყვის თავის შემოქმედს: მან მე არ შემქმნა? ან განა ჩამოსხმული საგანი ეტყვის თავის გამომსახველს: მას გონიერება არ ჰქონდა?“</w:t>
      </w:r>
    </w:p>
    <w:p>
      <w:pPr>
        <w:pStyle w:val="ArticleScripture"/>
        <w:jc w:val="left"/>
      </w:pPr>
      <w:r>
        <w:rPr>
          <w:rFonts w:ascii="Sylfaen" w:hAnsi="Sylfaen" w:eastAsia="Sylfaen" w:cs="Sylfaen"/>
        </w:rPr>
        <w:t>„ამის ყოველი სიტყვა აღსრულდება. არიან ისინი, ვინც ღმერთის წინაშე თავიანთ გულებს არ იმდაბლებენ და ვინც სიმართლით სიარულს არ ისურვებენ. ისინი მალავენ თავიანთ ჭეშმარიტ ზრახვებს და ზიარებას ინარჩუნებენ დაცემულ ანგელოზთან, რომელსაც უყვარს და იქმს სიცრუე. მტერი თავის სულს აძლევს იმ ადამიანებს, რომელთა გამოყენებაც შეუძლია, რათა მოატყუოს ისინი, ვინც ნაწილობრივ ბნელში არიან. ზოგიერთნი ივსებიან იმ სიბნელით, რომელიც სუფევს, და ჭეშმარიტებას ცთომილებისთვის განზე სწევენ. წინასწარმეტყველებით მითითებული დღე დადგა. იესო ქრისტე არ არის გაგებული. იესო ქრისტე მათთვის იგავია. დედამიწის ისტორიის ამ ეტაპზე მრავალნი მთვრალ კაცებს ჰგვანან. „შედექით და განცვიფრდით; იყვირეთ და იკვნესეთ; ისინი მთვრალნი არიან, მაგრამ არა ღვინით; ბარბაცებენ, მაგრამ არა თრობის სასმელით. რადგან უფალმა მოჰფინა თქვენზე ღრმა ძილის სული და დაგიხუჭათ თვალები; წინასწარმეტყველები და თქვენი მთავარნი, მხილველნი, მან დაფარა.“ სულიერი სიმთვრალე ბევრზეა, რომელთაც ჰგონიათ, რომ ისინი არიან ხალხი, რომელიც უნდა ამაღლდეს. მათი რელიგიური რწმენა სწორედ ისეთია, როგორც ამ მუხლშია წარმოდგენილი. მისი ზემოქმედების ქვეშ მათ არ შეუძლიათ სწორად სიარული. თავიანთ მოქმედებებში მრუდე ბილიკებს ირჩევენ. ჯერ ერთი და მერე მეორე ირყევა აქეთ-იქით. უფალი მათ დიდი თანაგრძნობით უყურებს. ჭეშმარიტების გზა მათ არ იციან. ისინი მეცნიერული მზაკვრობის მოქმედნი არიან, და ისინი, ვინც ნათელი სულიერი მხედველობის გამო შეეძლოთ და უნდა დახმარებოდნენ, თავად არიან მოტყუებულნი და ბოროტ საქმეს ამაგრებენ.“</w:t>
      </w:r>
    </w:p>
    <w:p>
      <w:pPr>
        <w:pStyle w:val="ArticleScripture"/>
        <w:jc w:val="left"/>
      </w:pPr>
      <w:r>
        <w:rPr>
          <w:rFonts w:ascii="Sylfaen" w:hAnsi="Sylfaen" w:eastAsia="Sylfaen" w:cs="Sylfaen"/>
        </w:rPr>
        <w:t>„ამ უკანასკნელი დღეების განვითარებანი მალე გარკვეულ სახეს მიიღებს. როდესაც ეს სპირიტუალისტური საცდურნი გამოაშკარავდება იმად, რაც სინამდვილეში არის,—ბოროტი სულების საიდუმლო მოქმედებად,—მათში მონაწილენი დაემსგავსებიან ადამიანებს, რომელთაც გონება დაუკარგავთ.</w:t>
      </w:r>
    </w:p>
    <w:p>
      <w:pPr>
        <w:pStyle w:val="ArticleScripture"/>
        <w:jc w:val="left"/>
      </w:pPr>
      <w:r>
        <w:rPr>
          <w:rFonts w:ascii="Sylfaen" w:hAnsi="Sylfaen" w:eastAsia="Sylfaen" w:cs="Sylfaen"/>
        </w:rPr>
        <w:t>„ამიტომ ამბობს უფალი: რადგან ეს ხალხი მე მახლობლად მოდის თავისი პირით და თავისი ბაგეებით პატივს მცემს, ხოლო თავისი გული შორს გაუტანია ჩემგან, და მათი შიში ჩემს წინაშე ადამიანთა მცნებისგან არის ნასწავლი, ამიტომ, აჰა, კვლავაც ვიმოქმედებ ამ ხალხში საკვირველი საქმით, საკვირველი საქმითა და სასწაულით; რადგან გაქრება მათი ბრძენთა სიბრძნე და მათი გონიერთა გონიერება დაიფარება. ვაი მათ, რომელნიც ღრმად ცდილობენ უფლისგან დაფარონ თავიანთი ზრახვა, რომელთა საქმენი სიბნელეში ხდება, და ამბობენ: ვინ გვხედავს ჩვენ? და ვინ გვიცნობს ჩვენ? ნუთუ თქვენი საგანთა უკუღმა გადაბრუნება მეთუნის თიხად ჩაითვლება? რადგან განა საქმემ თავის შემოქმედზე იტყვის: მან არ შემქმნაო? ან განა ჩამოყალიბებული საგანი თავის ჩამომყალიბებელზე იტყვის: მას გონიერება არ ჰქონდაო?“</w:t>
      </w:r>
    </w:p>
    <w:p>
      <w:pPr>
        <w:pStyle w:val="ArticleScripture"/>
        <w:jc w:val="left"/>
      </w:pPr>
      <w:r>
        <w:rPr>
          <w:rFonts w:ascii="Sylfaen" w:hAnsi="Sylfaen" w:eastAsia="Sylfaen" w:cs="Sylfaen"/>
        </w:rPr>
        <w:t>„მეჩვენა, რომ ჩვენს გამოცდილებაში ჩვენ ვიყავით და ვართ სწორედ ამგვარი მდგომარეობის შემხვედრნი. ადამიანები, რომელთაც დიდი ნათელი და საოცარი უპირატესობანი ჰქონდათ, მიჰყვნენ იმ წინამძღოლთა სიტყვას, რომელნიც თავს ბრძენებად მიიჩნევენ, რომელნიც უფლისაგან დიდად იყვნენ შეწყალებულნი და კურთხეულნი, მაგრამ რომლებმაც თავი ღვთის ხელთაგან გამოიტანეს და მტრის რიგებში ჩადგნენ. ქვეყნიერება სარწმუნოდ მოსაჩვენებელი ცდომილებებით უნდა დაიტბოროს. ერთი ადამიანური გონება, რომელიც ამ ცდომილებებს იღებს, იმოქმედებს სხვა ადამიანურ გონებებზე, რომელნიც ღვთის ჭეშმარიტების ძვირფას მტკიცებულებას სიცრუედ აქცევდნენ. ეს ადამიანები დაცემული ანგელოზების მიერ იქნებიან მოტყუებულნი, მაშინ როდესაც ერთგულ მცველებად უნდა მდგარიყვნენ, სულებზე მეთვალყურენი, როგორც მათ, ვისაც ანგარიში მართებთ. მათ თავიანთი ბრძოლის იარაღი დაჰყარეს და მაცდურ სულებს მიუგდეს ყური. ისინი ძალას აკარგვინებენ ღვთის რჩევას და განზე სწევენ მის გაფრთხილებებსა და მხილებებს, და აშკარად სატანის მხარეს დგანან, ყურს უგდებენ მაცდურ სულებსა და ეშმაკთა მოძღვრებებს.</w:t>
      </w:r>
    </w:p>
    <w:p>
      <w:pPr>
        <w:pStyle w:val="ArticleScripture"/>
        <w:jc w:val="left"/>
      </w:pPr>
      <w:r>
        <w:rPr>
          <w:rFonts w:ascii="Sylfaen" w:hAnsi="Sylfaen" w:eastAsia="Sylfaen" w:cs="Sylfaen"/>
        </w:rPr>
        <w:t>„სულიერი სიმთვრალე ახლა მოიცავს ადამიანებს, რომლებიც არ უნდა ბარბაცებდნენ, ვითარცა ძლიერ სასმელს დაქვემდებარებული კაცნი. დანაშაულნი და უწესობანი, თაღლითობა, მზაკვრობა და უსამართლო მოქცევა ავსებს წუთისოფელს, ზეციურ საკრებულოებში ამბოხებული წინამძღოლის სწავლების თანახმად.</w:t>
      </w:r>
    </w:p>
    <w:p>
      <w:pPr>
        <w:pStyle w:val="ArticleScripture"/>
        <w:jc w:val="left"/>
      </w:pPr>
      <w:r>
        <w:rPr>
          <w:rFonts w:ascii="Sylfaen" w:hAnsi="Sylfaen" w:eastAsia="Sylfaen" w:cs="Sylfaen"/>
        </w:rPr>
        <w:t>„ისტორია უნდა განმეორდეს. შემეძლო დამეკონკრეტებინა, რა მოხდება უახლოეს მომავალში, მაგრამ დრო ჯერ არ დამდგარა. მკვდართა სახეები გამოჩნდებიან სატანის მზაკვრული ხერხით, და მრავალნი შეუერთდებიან მას, ვისაც უყვარს და იქმს სიცრუე. მე ვაფრთხილებ ჩვენს ხალხს, რომ სწორედ ჩვენს შორის ზოგნი განუდგებიან რწმენას, მიუგდებენ ყურს მაცდურ სულებსა და ეშმაკთა მოძღვრებებს, და მათ მიერ ჭეშმარიტება დაიგმობა.“ Battle Creek Letters, 123–125.</w:t>
      </w:r>
    </w:p>
    <w:p>
      <w:pPr>
        <w:pStyle w:val="ArticleBody"/>
        <w:jc w:val="left"/>
      </w:pPr>
      <w:r>
        <w:rPr>
          <w:rFonts w:ascii="Sylfaen" w:hAnsi="Sylfaen" w:eastAsia="Sylfaen" w:cs="Sylfaen"/>
        </w:rPr>
        <w:t>დანიელის პირველი თავი, რომელიც წარმოადგენს გამოცხადების მეთოთხმეტე თავის პირველი ანგელოზის უწყებას, შეესაბამება მიწიერი მხეცის ისტორიის დასაწყისს. დანიელის პირველი, მეორე და მესამე თავები, რომლებიც წარმოადგენს გამოცხადების მეთოთხმეტე თავში მოცემული სამივე ანგელოზის უწყებებს, შეესაბამება შეერთებული შტატების დასასრულს. ნაბუქოდონოსორი წარმოადგენს პირველი ანგელოზის ისტორიას და დანიელის პირველ თავს. ბელშაცარი წარმოადგენს მესამე ანგელოზის ისტორიას და დანიელის პირველ სამ თავს.</w:t>
      </w:r>
    </w:p>
    <w:p>
      <w:pPr>
        <w:pStyle w:val="ArticleScripture"/>
        <w:jc w:val="left"/>
      </w:pPr>
      <w:r>
        <w:rPr>
          <w:rFonts w:ascii="Sylfaen" w:hAnsi="Sylfaen" w:eastAsia="Sylfaen" w:cs="Sylfaen"/>
        </w:rPr>
        <w:t>„ბაბილონის უკანასკნელ მმართველსაც, როგორც სახეობრივად მის პირველს, მოევლინა ღვთიური მფარველის განაჩენი: „მეფეო,... შენ გეთქმის: სასუფეველი წაგერთვა შენ.“ დანიელი 4:31.“ წინასწარმეტყველები და მეფენი, 533.</w:t>
      </w:r>
    </w:p>
    <w:p>
      <w:pPr>
        <w:pStyle w:val="ArticleBody"/>
        <w:jc w:val="left"/>
      </w:pPr>
      <w:r>
        <w:rPr>
          <w:rFonts w:ascii="Sylfaen" w:hAnsi="Sylfaen" w:eastAsia="Sylfaen" w:cs="Sylfaen"/>
        </w:rPr>
        <w:t>ჩვენ გავაგრძელებთ ნაბუქოდონოსორისა და ბელშაცარის შესახებ ჩვენს კვლევას მომდევნო სტატიაში.</w:t>
      </w:r>
    </w:p>
    <w:p>
      <w:pPr>
        <w:pStyle w:val="ArticleScripture"/>
        <w:jc w:val="left"/>
      </w:pPr>
      <w:r>
        <w:rPr>
          <w:rFonts w:ascii="Sylfaen" w:hAnsi="Sylfaen" w:eastAsia="Sylfaen" w:cs="Sylfaen"/>
        </w:rPr>
        <w:t>„ბელშაცარი, ღვთის ძალის ამ გამოცხადებით შეძრული, რომელიც მოწმობდა, რომ მათ ჰყავდათ მოწმე, თუმცა ამას არ იცოდნენ, დიდი შესაძლებლობებით იყო დაჯილდოებული, რათა სცნობოდა ცოცხალი ღმერთის საქმენი, მისი ძალა და აღესრულებინა მისი ნება. მას დიდი ნათელი ჰქონდა მინიჭებული. მისი პაპა, ნაბუქოდონოსორი, გაფრთხილებული იყო იმ საშიშროების შესახებ, რომელიც ღმერთის დავიწყებასა და საკუთარი თავის განდიდებაში მდგომარეობდა. ბელშაცარს ცნობილი ჰქონდა მისი განდევნა ადამიანთა საზოგადოებიდან და მისი ველის მხეცებთან ყოფნა; და ეს ფაქტები, რომლებიც მისთვის გაკვეთილი უნდა ყოფილიყო, მან უგულებელყო, თითქოს არასოდეს მომხდარიყოს, და განაგრძობდა თავისი პაპის ცოდვათა განმეორებას. მან გაბედა იმ დანაშაულთა ჩადენა, რომლებმაც ნაბუქოდონოსორზე ღვთის მსჯავრი მოიყვანა. იგი მსჯავრდებული იყო არა მხოლოდ იმისთვის, რომ თვითონ სჩადიოდა ბოროტებას, არამედ იმიტომაც, რომ არ ისარგებლა იმ შესაძლებლობებითა და უნარებით, რომლებიც, სათანადოდ განვითარებულნი, მას სიმართლის გზაზე დააყენებდა.“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ოცდაოთხი</dc:title>
  <dc:subject>ნიმროდი, ნაბუქოდონოსორი და ბელშაცარი</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