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ორი</w:t>
      </w:r>
    </w:p>
    <w:p>
      <w:pPr>
        <w:pStyle w:val="ArticleSubtitle"/>
        <w:jc w:val="left"/>
      </w:pPr>
      <w:r>
        <w:rPr>
          <w:rFonts w:ascii="Sylfaen" w:hAnsi="Sylfaen" w:eastAsia="Sylfaen" w:cs="Sylfaen"/>
        </w:rPr>
        <w:t>ამერიკის შეერთებული შტატები, პატრიოტთა აქტი და გზა წინასწარმეტყველური აღსრულებისკენ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2024-09-19</w:t>
      </w:r>
    </w:p>
    <w:p>
      <w:pPr>
        <w:pStyle w:val="ArticleBody"/>
        <w:jc w:val="left"/>
      </w:pPr>
      <w:r>
        <w:rPr>
          <w:rFonts w:ascii="Sylfaen" w:hAnsi="Sylfaen" w:eastAsia="Sylfaen" w:cs="Sylfaen"/>
        </w:rPr>
        <w:t>ჩვენ წინა სტატია დავასრულეთ იმ წინადადებით, რომელშიც ნათქვამი იყო: „2001 წელს ამერიკის შეერთებული შტატების მთავრობამ Patriot Act კანონად აქცია.“</w:t>
      </w:r>
    </w:p>
    <w:p>
      <w:pPr>
        <w:pStyle w:val="ArticleScripture"/>
        <w:jc w:val="left"/>
      </w:pPr>
      <w:r>
        <w:rPr>
          <w:rFonts w:ascii="Sylfaen" w:hAnsi="Sylfaen" w:eastAsia="Sylfaen" w:cs="Sylfaen"/>
        </w:rPr>
        <w:t xml:space="preserve">„ბევრნი არიან, თვით იმათგანაც, რომელნიც ჩართულნი არიან ამ მოძრაობაში კვირის დღის დაცვათა იძულებით შემოღებისათვის, რომელნიც ბრმად არიან იმ შედეგების მიმართ, რაც ამ მოქმედებას მოჰყვება. ისინი ვერ ხედავენ, რომ პირდაპირ რელიგიური თავისუფლების წინააღმდეგ ილაშქრებენ. ბევრია, ვისაც არასოდეს გაუგია ბიბლიური შაბათის მოთხოვნები და ის მცდარი საფუძველი, რომელზედაც კვირის დღის დაწესებულება დგას. ყოველი მოძრაობა რელიგიური კანონმდებლობის სასარგებლოდ სინამდვილეში დათმობის აქტია პაპობის მიმართ, რომელიც ამდენი საუკუნის განმავლობაში მტკიცედ ებრძოდა სინდისის თავისუფლებას. კვირის დღის დაცვა, როგორც </w:t>
      </w:r>
      <w:r>
        <w:rPr>
          <w:rFonts w:ascii="Nirmala UI" w:hAnsi="Nirmala UI" w:eastAsia="Nirmala UI" w:cs="Nirmala UI"/>
        </w:rPr>
        <w:t>তথাক</w:t>
      </w:r>
      <w:r>
        <w:rPr>
          <w:rFonts w:ascii="Sylfaen" w:hAnsi="Sylfaen" w:eastAsia="Sylfaen" w:cs="Sylfaen"/>
        </w:rPr>
        <w:t>ვით ქრისტიანული დაწესებულება, თავის არსებობას „ურჯულოების საიდუმლოს“ უმადლის; და მისი იძულებით შემოღება ფაქტობრივად იმ პრინციპების აღიარება იქნება, რომლებიც რომანიზმის თვით ქვაკუთხედს შეადგენენ. როდესაც ჩვენი ერი იმდენად უარყოფს თავისი მმართველობის პრინციპებს, რომ კვირის დღის კანონს გამოსცემს, პროტესტანტიზმი ამ მოქმედებით ხელს შეუწყობს პაპიზმს; ეს სხვა არაფერი იქნება, თუ არა სიცოცხლის მინიჭება იმ ტირანიისათვის, რომელიც დიდი ხანია მოუთმენლად დარაჯობს შესაძლებლობას, კვლავ ამოხტეს მოქმედ დესპოტიზმში.“ Testimonies, volume 5, 711.</w:t>
      </w:r>
    </w:p>
    <w:p>
      <w:pPr>
        <w:pStyle w:val="ArticleBody"/>
        <w:jc w:val="left"/>
      </w:pPr>
      <w:r>
        <w:rPr>
          <w:rFonts w:ascii="Sylfaen" w:hAnsi="Sylfaen" w:eastAsia="Sylfaen" w:cs="Sylfaen"/>
        </w:rPr>
        <w:t>1888 წელი 2001 წლის ტიპი იყო, და სწორედ მაშინ იქნა შემოტანილი ბლერის კანონპროექტი, თუმცა მისი მიუღებლობის გამო მას წინასწარმეტყველურად საუბარი აღეკვეთა. იგი იქცა 66 წ. ახ. წ.-ის ნიშნად — ალყად, რომელიც დაიწყო და შემდეგ იდუმალებით იქნა მოხსნილი. როდესაც გასაგებია, რომ მხეცის ხატის გამოცდის ორი პერიოდია, და რომ მეორე პერიოდი იწყება შეერთებულ შტატებში საკვირაო კანონით, რომლის ტიპსაც 321 წელი წარმოადგენს, ხოლო ეს პერიოდი სრულდება მაშინ, როდესაც მსოფლიო საკვირაო კანონი, რომლის ტიპსაც 538 წელი წარმოადგენს, სრულად აღსრულდება; მაშინ წინასწარმეტყველურად აუცილებლობად იქცევა, რომ მხეცის ხატის პირველი გამოცდის პერიოდის დასაწყისიც ასევე იწყებოდეს საკვირაო კანონის რაიმე ტიპოლოგიური წინასახის გამოცხადებით. 1888 წელს ბლერის კანონპროექტი ეროვნული საკვირაო კანონის აღსრულების მცდელობა იყო, და 1888 წელი აღნიშნავს იმ დროს, როდესაც გამოცხადების მეთვრამეტე თავის ანგელოზი ჩამოდის და თავის დიდებით მიწას ანათებს.</w:t>
      </w:r>
    </w:p>
    <w:p>
      <w:pPr>
        <w:pStyle w:val="ArticleBody"/>
        <w:jc w:val="left"/>
      </w:pPr>
      <w:r>
        <w:rPr>
          <w:rFonts w:ascii="Sylfaen" w:hAnsi="Sylfaen" w:eastAsia="Sylfaen" w:cs="Sylfaen"/>
        </w:rPr>
        <w:t>პატრიოტული აქტი არის იმ კვირადღის კანონის ტიპოლოგიური წინასახე, რომელიც შეერთებულ შტატებში მხეცის ხატის გამოცდის დროის დასაწყისს აღნიშნავს. შეერთებული შტატები დრაკონივით ლაპარაკობს გამოცხადების მეცამეტე თავის მეთერთმეტე მუხლის აღსრულებით, როდესაც იგი კვირადღის კანონს აღასრულებს. როცა იგი ამ კანონს აღასრულებს, დრაკონივით ილაპარაკებს, და ეს კვირადღის კანონი მიუთითებს, რომ მხეცის ხატი შეერთებულ შტატებში სრულად არის ჩამოყალიბებული. ამ დროს შეერთებულმა შტატებმა თავისი გამოსაცდელი დროის სასმისი აღავსო, და ეროვნულ განდგომილებას ეროვნული დაღუპვა მოსდევს. ამ დროს შეერთებული შტატები წყვეტს ბიბლიური წინასწარმეტყველების მეექვსე სამეფო იყოს, რადგან სამმაგი კავშირი მტკიცდება.</w:t>
      </w:r>
    </w:p>
    <w:p>
      <w:pPr>
        <w:pStyle w:val="ArticleBody"/>
        <w:jc w:val="left"/>
      </w:pPr>
      <w:r>
        <w:rPr>
          <w:rFonts w:ascii="Sylfaen" w:hAnsi="Sylfaen" w:eastAsia="Sylfaen" w:cs="Sylfaen"/>
        </w:rPr>
        <w:t>ალფა და ომეგა ყოველთვის ასახავს დასასრულს დასაწყისთან ერთად, და ამერიკის შეერთებული შტატების დასაწყისში იყო სამი დრო, როდესაც ამერიკის შეერთებულმა შტატებმა წინასწარმეტყველურად ილაპარაკა, რამაც აღნიშნა ამერიკის შეერთებული შტატების დასაწყისი, როგორც ბიბლიური წინასწარმეტყველების მეექვსე სამეფო. 1776 წლის დამოუკიდებლობის დეკლარაცია, რომელსაც მოჰყვა 1789 წლის კონსტიტუცია და შემდეგ 1798 წლის უცხოელთა და ამბოხების საწინააღმდეგო აქტები, განსაზღვრავს პირველ სამ შემთხვევას, როდესაც ამერიკის შეერთებულმა შტატებმა წინასწარმეტყველურად ილაპარაკა. ამ სამივე დოკუმენტმა წარმოადგინა ამერიკის შეერთებული შტატების მეტყველება. ეს სამი საფეხური მიჰყავდა 1798 წლამდე — იმ დასაწყისამდე, როდესაც ამერიკის შეერთებულმა შტატებმა დაიწყო მეფობა, როგორც ბიბლიური წინასწარმეტყველების მეექვსე სამეფომ. ამერიკის შეერთებული შტატების დასაწყისის სწორედ ეს სამი ნიშნული ასევე წარმოადგენს სამ ნიშნულს, რომლებიც მიჰყავს ამერიკის შეერთებული შტატების, როგორც ბიბლიური წინასწარმეტყველების მეექვსე სამეფოს, მეფობის დასასრულამდე.</w:t>
      </w:r>
    </w:p>
    <w:p>
      <w:pPr>
        <w:pStyle w:val="ArticleBody"/>
        <w:jc w:val="left"/>
      </w:pPr>
      <w:r>
        <w:rPr>
          <w:rFonts w:ascii="Sylfaen" w:hAnsi="Sylfaen" w:eastAsia="Sylfaen" w:cs="Sylfaen"/>
        </w:rPr>
        <w:t>პატრიოტის აქტი არის პირველი იმ სამჯერ თქმიდან, როდესაც შეერთებული შტატები ლაპარაკობს, როდესაც იგი, როგორც მეექვსე სამეფო, თავის დასასრულს უახლოვდება. მესამე თქმა, რომელიც მეექვსე სამეფოს დასასრულს განსაზღვრავს, არის კვირადღის კანონი. ამ ისტორიის შუაგულში ინიცირებულ იქნა 6 იანვრის პელოსის სასამართლო პროცესები, რომლებიც 2022 წელს დაიწყო. ეს პროცესები პირდაპირი უარყოფა იყო კონსტიტუციაში განმტკიცებული უფლებებისა, რადგან ისინი პოლიტიკური ხასიათის იყო, და სამართლებრივი დევნა უბრალოდ ფაქტების ფაბრიკაცია კი არ იყო, არამედ სინამდვილეში წარმოადგენდა პირდაპირ შეტევას „პროცედურულ“ და „მატერიალურ“ სამართალზე, როგორც ეს კონსტიტუციაშია განსაზღვრული.</w:t>
      </w:r>
    </w:p>
    <w:p>
      <w:pPr>
        <w:pStyle w:val="ArticleBody"/>
        <w:jc w:val="left"/>
      </w:pPr>
      <w:r>
        <w:rPr>
          <w:rFonts w:ascii="Sylfaen" w:hAnsi="Sylfaen" w:eastAsia="Sylfaen" w:cs="Sylfaen"/>
        </w:rPr>
        <w:t>2001 წელს „Patriot Act“ წარმოადგენდა პირდაპირ თავდასხმას „Due Process Clause“-ზე, რომელიც აშშ-ის კონსტიტუციის როგორც მეხუთე შესწორებაში, ისე მეთოთხმეტე შესწორებაში გვხვდება. ესენი ადგენენ, რომ არავის შეიძლება წაერთვას სიცოცხლე, თავისუფლება ან საკუთრება კანონის სათანადო პროცესის გარეშე. ეს იყო 2001 წელს, ხოლო 2022 წელს კონსტიტუციის წინააღმდეგ მიმართული თავდასხმა ფოკუსირებული იყო როგორც „procedural due process“-ზე, ისე „substantive due process“-ზე. სიტყვა „repudiate“ ნიშნავს უარყოფას, და და უაიტი მიუთითებს, რომ შეერთებულ შტატებში საკვირაო კანონის დროს კონსტიტუციის ყოველი პრინციპი უარყოფილ იქნება.</w:t>
      </w:r>
    </w:p>
    <w:p>
      <w:pPr>
        <w:pStyle w:val="ArticleScripture"/>
        <w:jc w:val="left"/>
      </w:pPr>
      <w:r>
        <w:rPr>
          <w:rFonts w:ascii="Sylfaen" w:hAnsi="Sylfaen" w:eastAsia="Sylfaen" w:cs="Sylfaen"/>
        </w:rPr>
        <w:t>„ღვთის კანონის დარღვევით პაპობის დაწესებულების განმამტკიცებელი დადგენილებით, ჩვენი ერი მთლიანად განეშორება სიმართლეს. როდესაც პროტესტანტიზმი უფსკრულზე გადაიწვდენს ხელს, რათა რომის ძალაუფლების ხელს ჩაეჭიდოს; როდესაც იგი მოაწვდენს ხელს უფსკრულის იქით, რათა ხელი ჩამოართვას სპირიტუალიზმს;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შეიმუშავებს პირობებს პაპური სიცრუისა და ცთომილებების გასავრცელებლად, მაშინ გვეცოდინება, რომ დადგა სატანის საოცარი მოქმედების ჟამი და რომ აღსასრული ახლოა.“</w:t>
      </w:r>
    </w:p>
    <w:p>
      <w:pPr>
        <w:pStyle w:val="ArticleScripture"/>
        <w:jc w:val="left"/>
      </w:pPr>
      <w:r>
        <w:rPr>
          <w:rFonts w:ascii="Sylfaen" w:hAnsi="Sylfaen" w:eastAsia="Sylfaen" w:cs="Sylfaen"/>
        </w:rPr>
        <w:t>„როგორც რომაელთა ჯარების მოახლოება იყო მოწაფეთათვის იერუსალიმის მოახლოებული დაღუპვის ნიშანი, ასევე ეს განდგომილებაც შეიძლება იყოს ჩვენთვის ნიშანი იმისა, რომ ღვთის სულგრძელების ზღვარი მიღწეულია, რომ ჩვენი ერის ურჯულოების საზომი აღვსილია და რომ წყალობის ანგელოზი უკვე მზად არის გაფრინდეს, რათა აღარასოდეს დაბრუნდეს. მაშინ ღვთის ხალხი ჩაიძირება იმ ტანჯვისა და შევიწროების სცენებში, რომელთაც წინასწარმეტყველნი იაკობის გასაჭირის ჟამად აღწერენ. ერთგულ, დევნილთა ღაღადი ზეცად ადის. და როგორც აბელის სისხლი მიწიდან ღაღადებდა, ასევე ღმერთს შესტირიან ხმები მოწამეთა საფლავებიდან, ზღვის სამარხებიდან, მთის გამოქვაბულებიდან, მონასტერთა სამარხ-სარდაფებიდან: ‘როდემდე, უფალო, წმიდაო და ჭეშმარიტო, არ განიკითხავ და არ იძიებ ჩვენს სისხლს მიწაზე მცხოვრებთააგან?’“</w:t>
      </w:r>
    </w:p>
    <w:p>
      <w:pPr>
        <w:pStyle w:val="ArticleScripture"/>
        <w:jc w:val="left"/>
      </w:pPr>
      <w:r>
        <w:rPr>
          <w:rFonts w:ascii="Sylfaen" w:hAnsi="Sylfaen" w:eastAsia="Sylfaen" w:cs="Sylfaen"/>
        </w:rPr>
        <w:t>„უფალი თავის საქმეს აღასრულებს. მთელი ზეცა აღძრულია. მთელი დედამიწის მსაჯული მალე აღდგება და გაამართლებს თავის შეურაცხყოფილ უფლებამოსილებას. ხსნის ნიშანი დაესმება იმ ადამიანებს, რომლებიც იცავენ ღვთის მცნებებს, პატივს მიაგებენ მის რჯულს და უარყოფენ მხეცის ან მისი ხატის ნიშანს.</w:t>
      </w:r>
    </w:p>
    <w:p>
      <w:pPr>
        <w:pStyle w:val="ArticleScripture"/>
        <w:jc w:val="left"/>
      </w:pPr>
      <w:r>
        <w:rPr>
          <w:rFonts w:ascii="Sylfaen" w:hAnsi="Sylfaen" w:eastAsia="Sylfaen" w:cs="Sylfaen"/>
        </w:rPr>
        <w:t>„ღმერთმა გააცხადა, რაც უნდა მოხდეს უკანასკნელ დღეებში, რათა მისი ერი მომზადებული იყოს, დადგეს წინააღმდეგობისა და რისხვის ქარიშხლის წინაშე. ისინი, რომელნიც გაფრთხილებულნი არიან მათ წინ მდგარი მოვლენების შესახებ, არ უნდა ისხდნენ სიმშვიდეში მომავალი ქარიშხლის მოლოდინში და თავს იმით ინუგეშებდნენ, რომ უფალი დაიფარავს თავის ერთგულებს გასაჭირის დღეს. ჩვენ უნდა ვიყოთ, როგორც თავიანთ უფალს მომლოდინე კაცნი, არა უმოქმედო მოლოდინში, არამედ გულმოდგინე შრომაში, შეურყეველი რწმენით. ახლა არ არის დრო, რომ ჩვენს გონებას მეორეხარისხოვანმა საგნებმა შთანთქას. როცა ადამიანები სძინავთ, სატანა დაუღალავად აწყობს გარემოებებს ისე, რომ უფლის ხალხს არ ჰქონდეს არც მოწყალება და არც სამართალი. საკვირაო მოძრაობა ახლა სიბნელეში იკაფავს გზას. წინამძღოლები მალავენ ნამდვილ საკითხს, და მრავალნი, რომელნიც ამ მოძრაობას უერთდებიან, თავადაც ვერ ხედავენ, საით მიემართება ეს ფარული დინება. მისი განცხადებები რბილია და მოჩვენებითად ქრისტიანული, მაგრამ როცა ის ალაპარაკდება, გამოავლენს გველეშაპის სულს. ჩვენი მოვალეობაა, გავაკეთოთ ყოველივე, რაც ჩვენს ძალაშია, რათა ავიცილოთ მოსალოდნელი საფრთხე. უნდა ვეცადოთ, განვაიარაღოთ წინასწარგანწყობა იმით, რომ ხალხის წინაშე საკუთარ თავს სათანადო სახით წარმოვაჩენთ. მათ წინაშე უნდა დავაყენოთ საკითხის ნამდვილი არსი და ამით ყველაზე ქმედითი პროტესტი აღვმართოთ სინდისის თავისუფლების შემზღუდავი ზომების წინააღმდეგ. ჩვენ უნდა ვიკვლევდეთ წმინდა წერილებს და შეგვეძლოს ჩვენი რწმენის მიზეზის მიცემა. ამბობს წინასწარმეტყველი: „უკეთურნი უკეთურად მოიქცევიან; და ვერავინ უკეთურთაგანი ვერ გაიგებს; ხოლო ბრძენნი გაიგებენ.“ Testimonies, volume 5, 451, 452.</w:t>
      </w:r>
    </w:p>
    <w:p>
      <w:pPr>
        <w:pStyle w:val="ArticleBody"/>
        <w:jc w:val="left"/>
      </w:pPr>
      <w:r>
        <w:rPr>
          <w:rFonts w:ascii="Sylfaen" w:hAnsi="Sylfaen" w:eastAsia="Sylfaen" w:cs="Sylfaen"/>
        </w:rPr>
        <w:t>ქალბატონი უაიტი კვირის კანონს უკანასკნელი დღეების რამდენიმე სასაზღვრო ნიშნულთან აახლოვებს, და ამით მისი სიტყვები ცხადყოფს „რა უნდა მოხდეს უკანასკნელ დღეებში, რათა მისი ხალხი მზად იყოს, დაუდგეს წინააღმდეგობისა და რისხვის ქარიშხალს.“ ამიტომ, ამ მონაკვეთში ის სასაზღვრო ნიშნულები, რომლებსაც იგი ერთმანეთს უკავშირებს, გულდასმით უნდა იქნეს გამოკვლეული. მე ვამტკიცებ, რომ მიმართვის წერტილი არის წინასწარმეტყველების ხაზი, რომელიც ყურადღებას ამახვილებს ამერიკის შეერთებული შტატების კონსტიტუციაზე, იმასთან ერთად, როგორც ურთიერთდაკავშირებულ სიმბოლოზე ერის „ლაპარაკზე“.</w:t>
      </w:r>
    </w:p>
    <w:p>
      <w:pPr>
        <w:pStyle w:val="ArticleBody"/>
        <w:jc w:val="left"/>
      </w:pPr>
      <w:r>
        <w:rPr>
          <w:rFonts w:ascii="Sylfaen" w:hAnsi="Sylfaen" w:eastAsia="Sylfaen" w:cs="Sylfaen"/>
        </w:rPr>
        <w:t>ამაში ვგულისხმობ იმას, რომ 1888 წლის ბლერის კანონის პროექტი, 2001 წლის პატრიოტული აქტი და პოლიტიკური დევნები, რომლებიც 2022 წლიდან განხორციელდა დემოკრატებისა და გლობალისტი რესპუბლიკელების მიერ, თითოეული მათგანი წარმოადგენდა კონსტიტუციის ორი არსებითი ელემენტის პირდაპირ უარყოფას. 1888 წელი წარმოადგენს საკვირაო თაყვანისცემის იძულებით აღსრულებას, ხოლო შემდეგ, 2001 წელს, მოხდა ინგლისური სამართლებრივი სისტემიდან რომაულ სამართლებრივ სისტემაზე გადასვლა. 2022 წელს შეტევის ქვეშ მოექცა „მატერიალური“ და „პროცედურული“ სამართალი.</w:t>
      </w:r>
    </w:p>
    <w:p>
      <w:pPr>
        <w:pStyle w:val="ArticleBody"/>
        <w:jc w:val="left"/>
      </w:pPr>
      <w:r>
        <w:rPr>
          <w:rFonts w:ascii="Sylfaen" w:hAnsi="Sylfaen" w:eastAsia="Sylfaen" w:cs="Sylfaen"/>
        </w:rPr>
        <w:t>მატერიალური სამართალი განსაზღვრავს ფიზიკურ პირთა და ორგანიზაციათა უფლებებსა და ვალდებულებებს, ხოლო საპროცესო სამართალი აყალიბებს დავების გადაწყვეტისა და ფიზიკურ პირთა და ორგანიზაციათა უფლებებისა და ვალდებულებების აღსრულების წესს. სამართალი განსაზღვრავს, რომელი ქცევაა კანონიერი ან უკანონო, და ადგენს მისთვის სასჯელებს. მატერიალური სამართალი მოიცავს სამართლის მრავალ სფეროს, მათ შორის სისხლის, სამოქალაქო და სახელშეკრულებო სამართალს.</w:t>
      </w:r>
    </w:p>
    <w:p>
      <w:pPr>
        <w:pStyle w:val="ArticleBody"/>
        <w:jc w:val="left"/>
      </w:pPr>
      <w:r>
        <w:rPr>
          <w:rFonts w:ascii="Sylfaen" w:hAnsi="Sylfaen" w:eastAsia="Sylfaen" w:cs="Sylfaen"/>
        </w:rPr>
        <w:t>სისხლის სამართალი მატერიალური სამართლის შესანიშნავი მაგალითია. სისხლის სამართალი განსაზღვრავს, რომელი ქმედებები ითვლება დანაშაულებრივად და რა სასჯელია დაწესებული ამ დანაშაულებისთვის. სამოქალაქო სამართალი კი არეგულირებს დავებს ფიზიკურ პირებსა და ორგანიზაციებს შორის, როგორიცაა ხელშეკრულების დარღვევა, პირადი ზიანის მიყენება ან ქონებრივი დავები.</w:t>
      </w:r>
    </w:p>
    <w:p>
      <w:pPr>
        <w:pStyle w:val="ArticleBody"/>
        <w:jc w:val="left"/>
      </w:pPr>
      <w:r>
        <w:rPr>
          <w:rFonts w:ascii="Sylfaen" w:hAnsi="Sylfaen" w:eastAsia="Sylfaen" w:cs="Sylfaen"/>
        </w:rPr>
        <w:t>მატერიალური სამართალი, როგორც წესი, ჩამოყალიბებულია კანონებში, ნორმატიულ წესებში და პრეცედენტულ სამართალში. კანონები არის საკანონმდებლო ორგანოების მიერ მიღებული სამართლებრივი აქტები, როგორიცაა ეროვნული პარლამენტები ან შტატის საკანონმდებლო ორგანოები, ხოლო ნორმატიული წესები არის ადმინისტრაციული ორგანოების მიერ დადგენილი წესები და პროცედურები. პრეცედენტული სამართალი არის სამართალი, რომელსაც მოსამართლეები ქმნიან კანონების, ნორმატიული წესების და კონსტიტუციის განმარტების გზით.</w:t>
      </w:r>
    </w:p>
    <w:p>
      <w:pPr>
        <w:pStyle w:val="ArticleBody"/>
        <w:jc w:val="left"/>
      </w:pPr>
      <w:r>
        <w:rPr>
          <w:rFonts w:ascii="Sylfaen" w:hAnsi="Sylfaen" w:eastAsia="Sylfaen" w:cs="Sylfaen"/>
        </w:rPr>
        <w:t>საპროცესო სამართალი გულისხმობს სამართლებრივი პროცესის მომწესრიგებელ წესთა ერთობლიობას. იგი განსაზღვრავს, თუ როგორ გადაადგილდება საქმე სამართლებრივ სისტემაში, საჩივრის თავდაპირველი წარდგენიდან საბოლოო გადაწყვეტამდე. საპროცესო სამართალი მოიცავს სამართლის სხვადასხვა სფეროს, მათ შორის სამოქალაქო, სისხლისსამართლებრივ და ადმინისტრაციულ პროცედურებს. საპროცესო სამართლის მიზანია უზრუნველყოს, რომ სამართლებრივი პროცესი იყოს სამართლიანი და ეფექტიანი. იგი ქმნის დავების გადაწყვეტის ჩარჩოს და უზრუნველყოფს, რომ სამართლებრივ პროცესში ჩართულმა ყველა პირმა, მათ შორის მოსამართლეებმა, ადვოკატებმა და მხარეებმა, იცოდეს, რა მოეთხოვება მათ.</w:t>
      </w:r>
    </w:p>
    <w:p>
      <w:pPr>
        <w:pStyle w:val="ArticleBody"/>
        <w:jc w:val="left"/>
      </w:pPr>
      <w:r>
        <w:rPr>
          <w:rFonts w:ascii="Sylfaen" w:hAnsi="Sylfaen" w:eastAsia="Sylfaen" w:cs="Sylfaen"/>
        </w:rPr>
        <w:t>არსებითი და საპროცესო სამართალი განზრახულია იმგვარად იმოქმედონ ურთიერთთანხვედრაში, რომ უზრუნველყოფილი იყოს სამართლიანობის აღსრულება. არსებითი სამართალი განსაზღვრავს ინდივიდებისა და ორგანიზაციების უფლებებსა და ვალდებულებებს, ხოლო საპროცესო სამართალი აყალიბებს დავების გადაწყვეტისა და ამ უფლებებისა და ვალდებულებების აღსრულების წესს. სხვა სიტყვებით რომ ვთქვათ, არსებითი სამართალი განსაზღვრავს, რომელი ქცევაა კანონიერი ან უკანონო და რა შედეგები მოჰყვება უკანონო ქცევას, მაშინ როდესაც საპროცესო სამართალი განსაზღვრავს, თუ როგორ წყდება ეს სამართლებრივი საკითხები.</w:t>
      </w:r>
    </w:p>
    <w:p>
      <w:pPr>
        <w:pStyle w:val="ArticleBody"/>
        <w:jc w:val="left"/>
      </w:pPr>
      <w:r>
        <w:rPr>
          <w:rFonts w:ascii="Sylfaen" w:hAnsi="Sylfaen" w:eastAsia="Sylfaen" w:cs="Sylfaen"/>
        </w:rPr>
        <w:t>2001 წელს „Patriot Act“-მა გააუქმა habeas corpus-ის უფლება. „Habeas corpus“ ლათინური ტერმინია, რომელიც ითარგმნება ასე: „გეყოლება სხეული.“ იგი გულისხმობს სამართლებრივ პრინციპს, რომელიც იცავს პირებს უკანონო პატიმრობისგან იმით, რომ სასამართლოს ავალდებულებს გამოიკვლიოს პირის დაპატიმრების კანონიერება. Habeas corpus მრავალი სამართლებრივი სისტემის ფუნდამენტური უფლებაა, განსაკუთრებით იმ სისტემებში, რომლებზეც ინგლისური საერთო სამართლის გავლენა გავრცელდა. იგი უზრუნველყოფს, რომ პირი არ შეიძლება იმყოფებოდეს პატიმრობაში სამართლიანი საფუძვლის გარეშე, და აძლევს მას უფლებას, მოსამართლის წინაშე გაასაჩივროს თავისი დაკავების კანონიერება.</w:t>
      </w:r>
    </w:p>
    <w:p>
      <w:pPr>
        <w:pStyle w:val="ArticleBody"/>
        <w:jc w:val="left"/>
      </w:pPr>
      <w:r>
        <w:rPr>
          <w:rFonts w:ascii="Sylfaen" w:hAnsi="Sylfaen" w:eastAsia="Sylfaen" w:cs="Sylfaen"/>
        </w:rPr>
        <w:t>„კანონიერი პროცედურის შესახებ დებულება“ გვხვდება როგორც აშშ-ის კონსტიტუციის მეხუთე შესწორებაში, ისე მეთოთხმეტე შესწორებაში. ეს დებულებები ადგენს, რომ არავის შეიძლება წაერთვას სიცოცხლე, თავისუფლება ან საკუთრება კანონის მიერ დადგენილი სათანადო პროცედურის გარეშე. სასამართლოებმა კანონიერი პროცედურის დოქტრინის ორი განშტოება განავითარეს: პროცედურული კანონიერი პროცედურა და მატერიალური კანონიერი პროცედურა. 2001 წელს, „Patriot Act“-ის მიღებით, habeas corpus გაუქმდა როგორც უფლება, ხოლო ინგლისური სამართალი რომაული სამართლით ჩანაცვლდა. ინგლისური სამართალი განსაზღვრავს, რომ პირი უდანაშაულოდ მიიჩნევა, ვიდრე მისი დანაშაული არ დამტკიცდება, ხოლო რომაული სამართალი ადგენს, რომ პირი დამნაშავედ მიიჩნევა, ვიდრე მისი უდანაშაულობა არ დამტკიცდება. 2022 წლის Pelosi Trials-ში როგორც პროცედურული, ისე მატერიალური კანონიერი პროცედურა ფეხქვეშ იქნა გათელილი. Pelosi Trials-ში როგორც მატერიალური სამართალი, ისე პროცედურული სამართალი გამოყენებულ იქნა მათი კონსტიტუციურად განზრახული დანიშნულების ზუსტად საპირისპიროდ.</w:t>
      </w:r>
    </w:p>
    <w:p>
      <w:pPr>
        <w:pStyle w:val="ArticleBody"/>
        <w:jc w:val="left"/>
      </w:pPr>
      <w:r>
        <w:rPr>
          <w:rFonts w:ascii="Sylfaen" w:hAnsi="Sylfaen" w:eastAsia="Sylfaen" w:cs="Sylfaen"/>
        </w:rPr>
        <w:t>არსებითი სამართლებრივი პროცესისა და პროცედურული სამართლებრივი პროცესის შორის განსხვავება მდგომარეობს სამართლისა და უფლებების იმ სხვადასხვა ასპექტებში, რომელთაც თითოეული ცნება იცავს აშშ-ის კონსტიტუციის ფარგლებში, განსაკუთრებით მეხუთე და მეთოთხმეტე შესწორებათა სამართლებრივი პროცესის დებულებების საფუძველზე.</w:t>
      </w:r>
    </w:p>
    <w:p>
      <w:pPr>
        <w:pStyle w:val="ArticleBody"/>
        <w:jc w:val="left"/>
      </w:pPr>
      <w:r>
        <w:rPr>
          <w:rFonts w:ascii="Sylfaen" w:hAnsi="Sylfaen" w:eastAsia="Sylfaen" w:cs="Sylfaen"/>
        </w:rPr>
        <w:t>არსებითი სამართლებრივი პროცესი ეხება იმ ფუნდამენტურ უფლებებსა და თავისუფლებებს, რომლებზედაც მთავრობა ვერ ხელყოფს, განურჩევლად იმისა, თუ რა პროცედურაა გამოყენებული. იგი გარკვეულ უფლებებს იცავს სახელმწიფო ჩარევისგან მაშინაც კი, როდესაც სათანადო პროცედურები დაცულია. არსებითი სამართლებრივი პროცესი მოიცავს უფლებებს, რომლებიც ფუნდამენტურად არის მიჩნეული, მაგალითად: პირადი ცხოვრების ხელშეუხებლობის უფლებას, ქორწინების უფლებას და საკუთარი შვილების აღზრდის უფლებას. ეს უფლებები დაცულია სახელმწიფო შეჭრისგან, თუ არ არსებობს სახელმწიფოს განსაკუთრებულად მნიშვნელოვანი ინტერესი. იგი წარმოადგენს მთავრობის ძალაუფლებაზე შეზღუდვას და უზრუნველყოფს, რომ კანონებმა და რეგულაციებმა არ დაარღვიოს ფუნდამენტური თავისუფლებები.</w:t>
      </w:r>
    </w:p>
    <w:p>
      <w:pPr>
        <w:pStyle w:val="ArticleBody"/>
        <w:jc w:val="left"/>
      </w:pPr>
      <w:r>
        <w:rPr>
          <w:rFonts w:ascii="Sylfaen" w:hAnsi="Sylfaen" w:eastAsia="Sylfaen" w:cs="Sylfaen"/>
        </w:rPr>
        <w:t>საპროცესო კანონიერი პროცესი ეხება იმ პროცედურებს, რომლებიც მთავრობამ უნდა დაიცვას, ვიდრე იგი ინდივიდს სიცოცხლეს, თავისუფლებას ან საკუთრებას ჩამოართმევს. იგი უზრუნველყოფს, რომ ინდივიდებმა სათანადო სამართლებრივი პროცესების მეშვეობით მიიღონ სამართლიანი და მიუკერძოებელი მოპყრობა. საპროცესო კანონიერი პროცესი მოითხოვს, რომ მთავრობამ, ვიდრე ვინმეს მის უფლებებს ჩამოართმევს, დაიცვას გარკვეული ნაბიჯები ან პროცედურები, როგორიცაა შეტყობინების წარდგენა, სამართლიანი მოსმენა და საკუთარი პოზიციის წარმოჩენის შესაძლებლობის მიცემა. იგი ხაზს უსვამს იმ მეთოდებს, რომელთა მეშვეობითაც კანონები აღსრულდება, და უზრუნველყოფს, რომ მთავრობა მოქმედებდეს სამართლიანად და მიუკერძოებლად.</w:t>
      </w:r>
    </w:p>
    <w:p>
      <w:pPr>
        <w:pStyle w:val="ArticleBody"/>
        <w:jc w:val="left"/>
      </w:pPr>
      <w:r>
        <w:rPr>
          <w:rFonts w:ascii="Sylfaen" w:hAnsi="Sylfaen" w:eastAsia="Sylfaen" w:cs="Sylfaen"/>
        </w:rPr>
        <w:t>იურიდიული დევნა, რომელიც პელოსის პროცესების დაწყების შემდეგ გამოვლინდა, წარმოადგენს როგორც მატერიალური, ისე საპროცესო სამართლებრივი პროცედურის უარყოფას. ამერიკის მოქალაქეთა ფუნდამენტური უფლებები აშკარად და წარმატებით იქნა უარყოფილი. ცრუ ალმის ოპერაციები და ამერიკის შეერთებული შტატების სახელწოდებათა შემოკლებებით ცნობილი სააგენტოების ღია კორუფცია რეგულარულად მხილდებოდა ჯერ კიდევ პელოსის პროცესების დაწყებამდეც, მაგრამ სამართლებრივი პროცედურები, რომლებიც ორივე პარტიის გლობალისტებმა პელოსის პროცესების დაწყების შემდეგ გამოიყენეს, წარმოადგენს საპროცესო სამართლებრივი პროცედურის განადგურების ნათელ ილუსტრაციას.</w:t>
      </w:r>
    </w:p>
    <w:p>
      <w:pPr>
        <w:pStyle w:val="ArticleBody"/>
        <w:jc w:val="left"/>
      </w:pPr>
      <w:r>
        <w:rPr>
          <w:rFonts w:ascii="Sylfaen" w:hAnsi="Sylfaen" w:eastAsia="Sylfaen" w:cs="Sylfaen"/>
        </w:rPr>
        <w:t>სტატიის დასაწყისში წავიკითხეთ: „რელიგიური კანონმდებლობის სასარგებლოდ მიმართული ყოველი მოძრაობა სინამდვილეში დათმობის აქტია პაპობის მიმართ, რომელიც ამდენი საუკუნის განმავლობაში შეუდრეკლად ებრძოდა სინდისის თავისუფლებას. კვირის დღის დაცვა, როგორც</w:t>
      </w:r>
      <w:r>
        <w:rPr>
          <w:rFonts w:ascii="Microsoft YaHei" w:hAnsi="Microsoft YaHei" w:eastAsia="Microsoft YaHei" w:cs="Microsoft YaHei"/>
        </w:rPr>
        <w:t>所谓</w:t>
      </w:r>
      <w:r>
        <w:rPr>
          <w:rFonts w:ascii="Sylfaen" w:hAnsi="Sylfaen" w:eastAsia="Sylfaen" w:cs="Sylfaen"/>
        </w:rPr>
        <w:t xml:space="preserve"> ქრისტიანული ინსტიტუტი, თავის არსებობას ‘ურჯულოების საიდუმლოს’ უმადლის; ხოლო მისი იძულებით დამკვიდრება იქნება იმ პრინციპების ფაქტობრივი აღიარება, რომლებიც რომანიზმის თვით ძირეულ ქვაკუთხედს შეადგენს. როცა ჩვენი ერი თავისი მმართველობის პრინციპებს ისე უარყოფს, რომ კვირის დღის შესახებ კანონს დაადგენს, პროტესტანტიზმი ამ ქმედებით ხელს ჩამოართმევს პაპიზმს; ეს სხვა არაფერი იქნება, თუ არა სიცოცხლის შთაბერვა იმ ტირანიისათვის, რომელიც დიდი ხანია დაუოკებელი მონდომებით უცდის ხელსაყრელ შემთხვევას, რათა კვლავ აღმოცენდეს მოქმედ დესპოტიზმად.“</w:t>
      </w:r>
    </w:p>
    <w:p>
      <w:pPr>
        <w:pStyle w:val="ArticleBody"/>
        <w:jc w:val="left"/>
      </w:pPr>
      <w:r>
        <w:rPr>
          <w:rFonts w:ascii="Sylfaen" w:hAnsi="Sylfaen" w:eastAsia="Sylfaen" w:cs="Sylfaen"/>
        </w:rPr>
        <w:t>ისტორიის იმ ხაზში, რომელიც შეიძლება შეესაბამებოდეს ამერიკის შეერთებული შტატების კონსტიტუციას, არსებობს სამი კონკრეტული ნიშნული, რომლებიც წარმოადგენს კონსტიტუციის გარკვეულ ელემენტს ამერიკის შეერთებული შტატების როგორც დასაწყისში, ისე დასასრულში. ამ სამი ნიშნულიდან თითოეული პოლიტიკური ქმედებაა და, შესაბამისად, სიმბოლურად გამოხატავს ამერიკის შეერთებული შტატების მეტყველებას. ამ სამი ნიშნულიდან მესამე, დასაწყისში, რომელიც აღნიშნავდა 1798 წელს, იყო უცხოელთა და ამბოხების შესახებ აქტები, ხოლო დასასრულში ამ ნიშნულთაგან მესამე არის ის დრო, როდესაც ამერიკის შეერთებული შტატები აღასრულებს საკვირაო კანონს და გამოცხადების მეცამეტე თავის მეთერთმეტე მუხლის აღსრულებით გველეშაპივით ილაპარაკებს.</w:t>
      </w:r>
    </w:p>
    <w:p>
      <w:pPr>
        <w:pStyle w:val="ArticleBody"/>
        <w:jc w:val="left"/>
      </w:pPr>
      <w:r>
        <w:rPr>
          <w:rFonts w:ascii="Sylfaen" w:hAnsi="Sylfaen" w:eastAsia="Sylfaen" w:cs="Sylfaen"/>
        </w:rPr>
        <w:t>ამერიკის შეერთებული შტატების წინასწარმეტყველური ისტორია იწყება მაშინ, როდესაც მან, როგორც მიწით წარმოდგენილმა, გახსნა თავისი პირი და შთანთქა დრაკონის დევნის ნიაღვარი.</w:t>
      </w:r>
    </w:p>
    <w:p>
      <w:pPr>
        <w:pStyle w:val="ArticleScripture"/>
        <w:jc w:val="left"/>
      </w:pPr>
      <w:r>
        <w:rPr>
          <w:rFonts w:ascii="Sylfaen" w:hAnsi="Sylfaen" w:eastAsia="Sylfaen" w:cs="Sylfaen"/>
        </w:rPr>
        <w:t>და გველეშაპმა თავისი პირიდან ქალის კვალდაკვალ წყალი გადმოანთხია, როგორც მდინარე, რათა წარეტაცა იგი ამ მდინარეს. და დედამიწა შეეწია ქალს: გააღო დედამიწამ თავისი პირი და შთანთქა მდინარე, რომელიც გველეშაპმა თავისი პირიდან გადმოანთხია. გამოცხადება 12:15, 16.</w:t>
      </w:r>
    </w:p>
    <w:p>
      <w:pPr>
        <w:pStyle w:val="ArticleBody"/>
        <w:jc w:val="left"/>
      </w:pPr>
      <w:r>
        <w:rPr>
          <w:rFonts w:ascii="Sylfaen" w:hAnsi="Sylfaen" w:eastAsia="Sylfaen" w:cs="Sylfaen"/>
        </w:rPr>
        <w:t>1776 წელს მხეცმა, რომელსაც მიწიდან უნდა აღდგომოდა და რომელიც საბოლოოდ 1798 წელს ბიბლიური წინასწარმეტყველების მეექვსე სამეფოდ იქცა, შთანთქა ღვთის ხალხის წინააღმდეგ მიმართული დევნის მდინარე იმით, რომ დააარსა ერი ისეთი კონსტიტუციით, რომელიც პროტესტს უცხადებდა ევროპული მონარქიის ტირანებსა და პაპური ეკლესიის ტირანებს.</w:t>
      </w:r>
    </w:p>
    <w:p>
      <w:pPr>
        <w:pStyle w:val="ArticleBody"/>
        <w:jc w:val="left"/>
      </w:pPr>
      <w:r>
        <w:rPr>
          <w:rFonts w:ascii="Sylfaen" w:hAnsi="Sylfaen" w:eastAsia="Sylfaen" w:cs="Sylfaen"/>
        </w:rPr>
        <w:t>1776 წლის დამოუკიდებლობის დეკლარაციამ წინასახედ გამოხატა 2001 წლის პატრიოტთა აქტი. 1789 წლის კონსტიტუციამ წინასახედ გამოხატა 2022 წლიდან დაწყებული პელოსის სასამართლო პროცესები. 1798 წლის უცხოელთა და ამბოხების შესახებ აქტებმა წინასახედ გამოხატა შეერთებულ შტატებში საკვირაო კანონი.</w:t>
      </w:r>
    </w:p>
    <w:p>
      <w:pPr>
        <w:pStyle w:val="ArticleBody"/>
        <w:jc w:val="left"/>
      </w:pPr>
      <w:r>
        <w:rPr>
          <w:rFonts w:ascii="Sylfaen" w:hAnsi="Sylfaen" w:eastAsia="Sylfaen" w:cs="Sylfaen"/>
        </w:rPr>
        <w:t>1776 წელს ამერიკელი პატრიოტების მიერ დამოუკიდებლობის გამოცხადება წარმოადგენდა 2001 წლის Patriot Act-ით დამოუკიდებლობის დაკარგვის გამოცხადებას. 1789 წლის კონსტიტუცია წარმოადგენდა Pelosi Trials-ს, რომელიც 2022 წელს იწყება. Alien and Sedition Acts წარმოადგენს საკვირაო კანონს. კონსტიტუციის ყოველი პრინციპის უარყოფის ისტორია წარმოადგენს კონსტიტუციის თანდათანობით დამხობას, რომელიც საკვირაო კანონით სრულდება.</w:t>
      </w:r>
    </w:p>
    <w:p>
      <w:pPr>
        <w:pStyle w:val="ArticleBody"/>
        <w:jc w:val="left"/>
      </w:pPr>
      <w:r>
        <w:rPr>
          <w:rFonts w:ascii="Sylfaen" w:hAnsi="Sylfaen" w:eastAsia="Sylfaen" w:cs="Sylfaen"/>
        </w:rPr>
        <w:t>ეს ხაზები ყველა თანხვდება დანიელის მეთერთმეტე თავის მეორმოცე მუხლის დაფარულ ისტორიაში. ამ სტატიაში ჩვენ მოვიყვანეთ ოთხი აბზაცი Testimonies, ტომი 5, 451, 452-დან.</w:t>
      </w:r>
    </w:p>
    <w:p>
      <w:pPr>
        <w:pStyle w:val="ArticleBody"/>
        <w:jc w:val="left"/>
      </w:pPr>
      <w:r>
        <w:rPr>
          <w:rFonts w:ascii="Sylfaen" w:hAnsi="Sylfaen" w:eastAsia="Sylfaen" w:cs="Sylfaen"/>
        </w:rPr>
        <w:t>ჩვენ მომდევნო სტატიაში უფრო ახლოდან განვიხილავთ იმ აბზაცებს.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ორი</dc:title>
  <dc:subject>ამერიკის შეერთებული შტატები, პატრიოტთა აქტი და გზა წინასწარმეტყველური აღსრულებისკენ</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