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он бесінші бөлім</w:t>
      </w:r>
    </w:p>
    <w:p>
      <w:pPr>
        <w:pStyle w:val="ArticleSubtitle"/>
        <w:jc w:val="left"/>
      </w:pPr>
      <w:r>
        <w:rPr>
          <w:rFonts w:ascii="Arial" w:hAnsi="Arial" w:eastAsia="Arial" w:cs="Arial"/>
        </w:rPr>
        <w:t>Соңғы ұрпақтың пайғамбарлық сипаттарын ашып көрсету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2024-03-04</w:t>
      </w:r>
    </w:p>
    <w:p>
      <w:pPr>
        <w:pStyle w:val="ArticleBody"/>
        <w:jc w:val="left"/>
      </w:pPr>
      <w:r>
        <w:rPr>
          <w:rFonts w:ascii="Times New Roman" w:hAnsi="Times New Roman" w:eastAsia="Times New Roman" w:cs="Times New Roman"/>
        </w:rPr>
        <w:t>Қасынан өтіп бара жатқан бір халықтың соңғы ұрпағында белгілі бір пайғамбарлық сипаттар айқындалады. Сонда олар улы жыландардың ұрпағы болады, өйткені олар Шайтанның мінезін қалыптастырған. Олар неке адалдығын бұзушылардың ұрпағы болады, өйткені олар Құдайдың жауларымен киелендірілмеген байланыстар орнатқан. Олар сондай дәрежеге жеткен: көреді, бірақ түсіне алмайды; естиді, бірақ ұғына алмайды, өйткені олар қайтарылмаған, мұны олардың жүректерінің май басуы бейнелейді. Мұса дәл осы құбылысқа алғаш рет тоқталған.</w:t>
      </w:r>
    </w:p>
    <w:p>
      <w:pPr>
        <w:pStyle w:val="ArticleScripture"/>
        <w:jc w:val="left"/>
      </w:pPr>
      <w:r>
        <w:rPr>
          <w:rFonts w:ascii="Times New Roman" w:hAnsi="Times New Roman" w:eastAsia="Times New Roman" w:cs="Times New Roman"/>
        </w:rPr>
        <w:t>Мұса бүкіл Исраилді шақырып алып, оларға былай деді: сендер Мысыр жерінде Жаратқан Иенің перғауынға, оның барлық қызметшілеріне және бүкіл еліне көз алдарыңда не істегенінің бәрін көрдіңдер; өз көздерің көрген ұлы сынақтарды, белгілер мен сол зор кереметтерді көрдіңдер. Алайда Жаратқан Ие осы күнге дейін сендерге ұғынатын жүрек, көретін көз, еститін құлақ берген жоқ. Второзаконие 29:2–4.</w:t>
      </w:r>
    </w:p>
    <w:p>
      <w:pPr>
        <w:pStyle w:val="ArticleBody"/>
        <w:jc w:val="left"/>
      </w:pPr>
      <w:r>
        <w:rPr>
          <w:rFonts w:ascii="Times New Roman" w:hAnsi="Times New Roman" w:eastAsia="Times New Roman" w:cs="Times New Roman"/>
        </w:rPr>
        <w:t>Лаодикеялық көру және есту құбылысы алғаш рет аталғанда, Құдай халқы көре алмайтын нәрсе — өздерінің іргетастық тарихының белгілері мен кереметтері. Еремия бұл құбылысты соңғы күндердегі «ақымақ қыздардың» бір сипаты ретінде анықтайды және оны Жаратушы Құдайдан қорқуға шақыратын бірінші періштенің жариялауынан басталатын үш періштенің хабарларын қабылдаудан ақымақ қыздардың бас тартуының көрінісі ретінде көрсетеді. Осы бүлігі себепті олар кеш жауынды қабылдамайды.</w:t>
      </w:r>
    </w:p>
    <w:p>
      <w:pPr>
        <w:pStyle w:val="ArticleScripture"/>
        <w:jc w:val="left"/>
      </w:pPr>
      <w:r>
        <w:rPr>
          <w:rFonts w:ascii="Times New Roman" w:hAnsi="Times New Roman" w:eastAsia="Times New Roman" w:cs="Times New Roman"/>
        </w:rPr>
        <w:t>Мұны Жақыптың үйінде жариялап, Яһудада паш етіңдер де, былай деңдер: «Енді мынаны тыңдаңдар, ей, ақылсыз әрі түсініксіз халық: көздерің бар, бірақ көрмейсіңдер; құлақтарың бар, бірақ естімейсіңдер. Менен қорықпайсыңдар ма? — дейді Жаратқан Ие. — Теңізге мәңгілік жарлықпен шекара етіп құмды белгілеп, одан аса алмайтындай етіп қойған Менің алдымда қалтырамайсыңдар ма? Оның толқындары тулағанмен, жеңе алмайды; шулағанмен, одан асып өте алмайды. Бірақ бұл халықтың жүрегі қасарысқан да бүлікшіл; олар тайып кетіп, өз жолымен кетті. Олар жүректерінде: “Келіңдер, енді өз Құдайымыз — Жаратқан Иеден қорқайық; Ол жаңбырды да — ерте жаңбыр мен кеш жаңбырды — өз мезгілінде береді; егін орағына белгіленген апталарды біз үшін сақтайды”,— деп айтпайды. Сендердің заңсыздықтарың осы игіліктерді кері бұрды, ал күнәларың сендерден игілікті ұстап қалды». Еремия 5:20–25.</w:t>
      </w:r>
    </w:p>
    <w:p>
      <w:pPr>
        <w:pStyle w:val="ArticleBody"/>
        <w:jc w:val="left"/>
      </w:pPr>
      <w:r>
        <w:rPr>
          <w:rFonts w:ascii="Times New Roman" w:hAnsi="Times New Roman" w:eastAsia="Times New Roman" w:cs="Times New Roman"/>
        </w:rPr>
        <w:t>Езекиел көріп тұрып түсінбеу арқылы бейнеленген сипаттарды танытатындарды бүлікшіл үй деп айқындайды. Олар — өз негіздерінің тарихын көрмейтін, алғашқы періштенің хабарын қабылдаудан бас тартқандықтан тәубеге келмеген ақымақ қыздардан тұратын бүлікшіл үй; ал бұл — олардың бәрінен бас тарту деген сөз, өйткені егер сен алғашқы періштенің хабарын қабылдамасаң, екіншісін де, үшіншісін де қабылдай алмайсың. Осындай жағдайда соңғы жаңбыр уақытының өзінде-ақ соңғы жаңбыр осы қыздардан ұсталып қалады. Иса Өз баяндауында осы сипатқа тоқталғаннан кейін, содан соң дән себуші туралы астарлы әңгімені келтірді.</w:t>
      </w:r>
    </w:p>
    <w:p>
      <w:pPr>
        <w:pStyle w:val="ArticleScripture"/>
        <w:jc w:val="left"/>
      </w:pPr>
      <w:r>
        <w:rPr>
          <w:rFonts w:ascii="Times New Roman" w:hAnsi="Times New Roman" w:eastAsia="Times New Roman" w:cs="Times New Roman"/>
        </w:rPr>
        <w:t>Бірақ көздерің бақытты, өйткені олар көреді; құлақтарың да бақытты, өйткені олар естиді. Расында, сендерге айтамын: көптеген пайғамбарлар мен әділ адамдар сендердің көріп тұрғандарыңды көруді қалады, бірақ көрмеді; сендердің естіп тұрғандарыңды естуді қалады, бірақ естімеді. Ендеше, тұқым себуші туралы астарлы әңгімені тыңдаңдар. Біреу патшалық туралы сөзді естіп, оны түсінбесе, зұлым келіп, оның жүрегіне себілгенді тартып әкетеді. Жол жиегіне түскен тұқымды қабылдаған — осы. Ал тастақты жерге түскен тұқымды қабылдаған — сөзді естіп, оны бірден қуанышпен қабылдайтын адам; бірақ оның өз ішінде тамыры жоқ, сондықтан ол аз ғана уақытқа шыдайды: сөз үшін қасірет немесе қудалау туған кезде, ол дереу сүрінеді. Тікенектер арасына түскен тұқымды қабылдаған да — сөзді еститін адам; бірақ осы дүниенің қамы мен байлықтың алдамшылығы сөзді тұншықтырып, ол жеміссіз болып қалады. Ал жақсы жерге түскен тұқымды қабылдаған — сөзді естіп, оны түсінетін адам; ол да жеміс береді: бірі жүз есе, бірі алпыс есе, бірі отыз есе өнім әкеледі. Ол оларға тағы бір астарлы әңгімені айтып берді: Көктегі Патшалық өз егістігіне жақсы тұқым сепкен бір адамға ұқсайды. Бірақ адамдар ұйықтап жатқанда, оның жауы келіп, бидай арасына арамшөп сеуіп, кетіп қалды. Сабақ өсіп шығып, дән берген кезде, арамшөп те көрінді. Сонда үй иесінің қызметшілері келіп, оған: Мырза, сен егістігіңе жақсы тұқым сеппеп пе едің? Ендеше, ондағы арамшөп қайдан шықты? — деді. Ол оларға: Мұны жау істеді, — деді. Қызметшілер оған: Онда барып, оларды жинап тастауымызды қалайсың ба? — деді. Бірақ ол: Жоқ, арамшөпті жұлып жатқанда, онымен бірге бидайды да тамырымен жұлып алуларың мүмкін. Ораққа дейін екеуі де бірге өсе берсін; ал орақ уақытында орақшыларға: Әуелі арамшөпті жинап, өртеу үшін бау-бау етіп байлаңдар; ал бидайды қамбама жинаңдар, — деймін, — деді. Матай 13:16–30.</w:t>
      </w:r>
    </w:p>
    <w:p>
      <w:pPr>
        <w:pStyle w:val="ArticleBody"/>
        <w:jc w:val="left"/>
      </w:pPr>
      <w:r>
        <w:rPr>
          <w:rFonts w:ascii="Times New Roman" w:hAnsi="Times New Roman" w:eastAsia="Times New Roman" w:cs="Times New Roman"/>
        </w:rPr>
        <w:t>Ақымақтар — арамшөп, ал даналар — бидай. Он қыз туралы астарлы әңгімеде екі топтың арасындағы айырмашылықты айқындайтын нәрсе — майға ие болу; ал бидай мен арамшөпке қатысты бұл айырмашылық тұқымның, яғни сөздің, түсінілу-түсінілмеуіне негізделеді. Мұса арқылы көреді, демек түсінеді, деп емес, көрмейтін, сондықтан түсінбейтін бір топ туралы алғаш рет айтылған жерде, түсінілуге тиіс хабар іргетастық тарихтың белгілері мен ғажайыптары ретінде беріледі. Ал бүлікшіл үйдің соқырлығының құрамдас белгілеріне қатысты Еллен Уайттың соңғы пайғамбарлық сілтемесі барлық әділ адамдар көруді аңсаған нәрсені көруге игілік берілген көздер Миллер қозғалысының тарихын көргенін айқындайды.</w:t>
      </w:r>
    </w:p>
    <w:p>
      <w:pPr>
        <w:pStyle w:val="ArticleScripture"/>
        <w:jc w:val="left"/>
      </w:pPr>
      <w:r>
        <w:rPr>
          <w:rFonts w:ascii="Times New Roman" w:hAnsi="Times New Roman" w:eastAsia="Times New Roman" w:cs="Times New Roman"/>
        </w:rPr>
        <w:t>1840–1844 жылдары берілген барлық хабарлар қазір де күшті түрде жариялануға тиіс, өйткені бағдарынан айырылған адамдар көп. Бұл хабарлар барлық шіркеулерге жетуге тиіс.</w:t>
      </w:r>
    </w:p>
    <w:p>
      <w:pPr>
        <w:pStyle w:val="ArticleScripture"/>
        <w:jc w:val="left"/>
      </w:pPr>
      <w:r>
        <w:rPr>
          <w:rFonts w:ascii="Times New Roman" w:hAnsi="Times New Roman" w:eastAsia="Times New Roman" w:cs="Times New Roman"/>
        </w:rPr>
        <w:t>«Мәсіх былай деді: “Көздерің бақытты, өйткені олар көреді; құлақтарың бақытты, өйткені олар естиді. Сендерге шындығын айтамын: көптеген пайғамбарлар мен әділ адамдар сендердің көріп тұрғандарыңды көруді қалады, бірақ көрмеді; әрі сендердің естіп тұрғандарыңды естуді қалады, бірақ естімеді” [Matthew 13:16, 17]. 1843 және 1844 жылдары көрінген нәрселерді көрген көздер бақытты». Manuscript Releases, volume 21, 436, 437.</w:t>
      </w:r>
    </w:p>
    <w:p>
      <w:pPr>
        <w:pStyle w:val="ArticleBody"/>
        <w:jc w:val="left"/>
      </w:pPr>
      <w:r>
        <w:rPr>
          <w:rFonts w:ascii="Times New Roman" w:hAnsi="Times New Roman" w:eastAsia="Times New Roman" w:cs="Times New Roman"/>
        </w:rPr>
        <w:t>Иса әрдайым ақырын басталуымен бейнелейді, ал көзі бар, бірақ көрмейтін не түсінбейтіндер туралы алғашқы сілтеме мен соңғы сілтеме бүлікшіл үйдің іргетастық тарихы көрінбей қалатын нәрсе екенін, сондықтан оның теріске шығарылатынын, сөйтіп сол арқылы ақылсыздардың соңғы жаңбырды танып-білуіне кедергі жасалатынын айқындайды. 1840–1844 жылдардағы тарих ежелгі Исраилдің Мысыр құлдығынан құтқарылуымен бейнеленді. Ежелгі Исраилдің бастапқы сыналу үдерісінен өте алмай қалуы оларды Қадешке алып келді; сол жерде олар он тыңшының жалған хабарына сеніп, өздерін Мысырға қайта бастап апаратын жаңа басшыны таңдады. Қырық жылдан кейін олар қайтадан Қадешке әкелінді, сонда Мұса Жартасты екінші рет ұрып, сүрінді.</w:t>
      </w:r>
    </w:p>
    <w:p>
      <w:pPr>
        <w:pStyle w:val="ArticleBody"/>
        <w:jc w:val="left"/>
      </w:pPr>
      <w:r>
        <w:rPr>
          <w:rFonts w:ascii="Times New Roman" w:hAnsi="Times New Roman" w:eastAsia="Times New Roman" w:cs="Times New Roman"/>
        </w:rPr>
        <w:t>Мұса сәтсіздікке ұшырағанымен, Ешуа бәрібір оларды Уәде етілген жерге бастап кіруге кірісті. Қадештегі соңғы сынақ ауыр бүлікпен байланысты болды, өйткені Иса әрдайым ақырын бастауымен көрсетеді; сол сияқты, қырық жылдың басындағы Қадеште он жансыздың бүлігі де, қырық жылдың соңындағы Қадеш те ұлы бір бүлікті бейнелейді. Алайда Қадештегі Мұсаның бүлігіне қарамастан, Уәде етілген жерге кіру туралы аян енді бұдан былай кейінге қалдырылмады.</w:t>
      </w:r>
    </w:p>
    <w:p>
      <w:pPr>
        <w:pStyle w:val="ArticleBody"/>
        <w:jc w:val="left"/>
      </w:pPr>
      <w:r>
        <w:rPr>
          <w:rFonts w:ascii="Times New Roman" w:hAnsi="Times New Roman" w:eastAsia="Times New Roman" w:cs="Times New Roman"/>
        </w:rPr>
        <w:t>1863 жылғы бүлікте, ол 1888 жылғы күшейген бүлікке алып барды, ол 1919 жылғы одан әрі күшейген бүлікке алып барды, ал бұл 1957 жылғы бүлікпен шегіне жетті, Иса лаодикеялық адвентизмді Қадешке қайта алып келді. Ол оларды үшінші періште келіп, ақырында 1863 жылғы бүлікті және Лаодикея шөліндегі қаңғып жүрудің аластатылуын айқын көрсеткен сынақ үдерісі басталған тарихқа қайта алып келді. Үшінші періште лаодикеялық адвентизмнің ақырғы тарихына 2001 жылғы 11 қыркүйекте, яғни Аян кітабының он сегізінші тарауындағы құдіретті періште — үшінші періште — көктен түскен кезде, енді. Содан кейін ол Бабылдың құлағанын жариялады; бұл Нимрод мұнарасының құлатылуымен бейнеленгендей, Нью-Йорк қаласының мұнаралары құлатылған кезде жүзеге асты.</w:t>
      </w:r>
    </w:p>
    <w:p>
      <w:pPr>
        <w:pStyle w:val="ArticleScripture"/>
        <w:jc w:val="left"/>
      </w:pPr>
      <w:r>
        <w:rPr>
          <w:rFonts w:ascii="Times New Roman" w:hAnsi="Times New Roman" w:eastAsia="Times New Roman" w:cs="Times New Roman"/>
        </w:rPr>
        <w:t>«Үшінші періштенің хабарын түсінбейді, әрі оның ұлылығымен жерді нұрландыратын жарықты, оның ілгерілеп бара жатқан салтанатында жүруден бас тартатындар жалған жарық деп атайды». Review and Herald, 1890 жылғы 27 мамыр.</w:t>
      </w:r>
    </w:p>
    <w:p>
      <w:pPr>
        <w:pStyle w:val="ArticleBody"/>
        <w:jc w:val="left"/>
      </w:pPr>
      <w:r>
        <w:rPr>
          <w:rFonts w:ascii="Times New Roman" w:hAnsi="Times New Roman" w:eastAsia="Times New Roman" w:cs="Times New Roman"/>
        </w:rPr>
        <w:t>Ежелгі Исраилмен қалай болса, қазіргі Исраилмен де солай. 2001 жылғы 11 қыркүйекке куә болған ұрпақ — соңғы ұрпақ. Иса Лұқа жазған Ізгі хабардың жиырма бірінші тарауында: «осы ұрпақ» деді, әрі Ол сол ұрпақты көк пен жердің өтіп кетуі кезінде өмір сүріп жатқан адамдар деп айқындады, ал бұл Екінші Келу кезінде болады. Мәсіхтің қайта оралуына куә болуға дейін өмір сүретін сол ұрпақ өздерінің соңғы ұрпақ екендіктерін дәлелдейтін бір белгіні таныған болады. Олар «әрбір аянның әсері» енді «ұзартылмайтын» кезде өмір сүріп жатқан өздері екенін білетін де, түсінетін де болады.</w:t>
      </w:r>
    </w:p>
    <w:p>
      <w:pPr>
        <w:pStyle w:val="ArticleBody"/>
        <w:jc w:val="left"/>
      </w:pPr>
      <w:r>
        <w:rPr>
          <w:rFonts w:ascii="Times New Roman" w:hAnsi="Times New Roman" w:eastAsia="Times New Roman" w:cs="Times New Roman"/>
        </w:rPr>
        <w:t>Иса шәкірттерімен бірге ғибадатханадан шығып бара жатқанда, олар Одан ғибадатхананың қирауын суреттеп айтқан сөздерінің нені білдіретінін түсіндіріп беруін сұрады. Сол әңгіме Оның шәкірттері ақырғы ұрпақ кезінде жүргізетін әңгімені бейнелейтін еді. Шәкірттер Оның Лаодикеялық Адвентист шіркеуі жуық арада келетін жексенбілік заң кезінде сыпырылып тасталатынын, өйткені ондағы табынушылар Оның аузынан шығарылып тасталып, енді Ол үшін сөйлейтіндер болмайтынын қайта-қайта үйреткенде, нені меңзегенін түсінгісі келді.</w:t>
      </w:r>
    </w:p>
    <w:p>
      <w:pPr>
        <w:pStyle w:val="ArticleBody"/>
        <w:jc w:val="left"/>
      </w:pPr>
      <w:r>
        <w:rPr>
          <w:rFonts w:ascii="Times New Roman" w:hAnsi="Times New Roman" w:eastAsia="Times New Roman" w:cs="Times New Roman"/>
        </w:rPr>
        <w:t>Шәкірттерге жауап бере отырып, Иса Иерусалимнің күйретілуін және содан кейінгі тарихты, тіпті дүниенің ақырына дейін, сипаттап берді. Он тоғызыншы аятқа дейінгі тарихи шолуды баяндап болған соң, Ол Иерусалимнің күйретілуіне назар аударады; бұл күйреу айқышта-ақ жүзеге асуы мүмкін еді, бірақ Құдайдың рақымы мен шыдамдылығының арқасында шамамен қырық жылға кейінге қалдырылды. Сол қырық жылдың соңында күйреуден аман қалатын бір қалдық болар еді, бірақ олар мұны тек Оның сол кезде берген белгісін таныған жағдайда ғана бастан кешіре алар еді.</w:t>
      </w:r>
    </w:p>
    <w:p>
      <w:pPr>
        <w:pStyle w:val="ArticleBody"/>
        <w:jc w:val="left"/>
      </w:pPr>
      <w:r>
        <w:rPr>
          <w:rFonts w:ascii="Times New Roman" w:hAnsi="Times New Roman" w:eastAsia="Times New Roman" w:cs="Times New Roman"/>
        </w:rPr>
        <w:t>Ежелгі Исраилдің басталуында қырық жылдық кезең болды; ол Мұсаның шапағатының арқасында қырық жылға кейінге қалдырылған он жансыздың бүлігіне шығарылған үкіммен басталды. Ежелгі Исраилдің соңында айқышқа қарсы бүлікке шығарылған үкім болды; ол Мәсіхтің шыдамдылығы мен мейірімінің арқасында қырық жылға кейінге қалдырылды. Екі тарихта да аман қалған бір қалдық болды. Иса әрдайым бір нәрсенің соңын оның басталуымен бейнелейді.</w:t>
      </w:r>
    </w:p>
    <w:p>
      <w:pPr>
        <w:pStyle w:val="ArticleBody"/>
        <w:jc w:val="left"/>
      </w:pPr>
      <w:r>
        <w:rPr>
          <w:rFonts w:ascii="Times New Roman" w:hAnsi="Times New Roman" w:eastAsia="Times New Roman" w:cs="Times New Roman"/>
        </w:rPr>
        <w:t>Иса Иерусалимнің қирауымен байланысты белгіні сөз етіп, оны «кек алу күндері» деп атады.</w:t>
      </w:r>
    </w:p>
    <w:p>
      <w:pPr>
        <w:pStyle w:val="ArticleScripture"/>
        <w:jc w:val="left"/>
      </w:pPr>
      <w:r>
        <w:rPr>
          <w:rFonts w:ascii="Times New Roman" w:hAnsi="Times New Roman" w:eastAsia="Times New Roman" w:cs="Times New Roman"/>
        </w:rPr>
        <w:t>Ал Иерусалимнің әскерлермен қоршалғанын көрген кезде, оның қаңырап бос қалуының таяп қалғанын біліңдер. Сонда Яһудеядағы жұрт тауларға қашсын; қала ішіндегілер одан шығып кетсін; ал ауылдық жерлердегілер оған кірмесін. Өйткені бұлар — кек алу күндері, осылайша жазылғандардың бәрі орындалмақ. Лұқа 21:20–22.</w:t>
      </w:r>
    </w:p>
    <w:p>
      <w:pPr>
        <w:pStyle w:val="ArticleBody"/>
        <w:jc w:val="left"/>
      </w:pPr>
      <w:r>
        <w:rPr>
          <w:rFonts w:ascii="Times New Roman" w:hAnsi="Times New Roman" w:eastAsia="Times New Roman" w:cs="Times New Roman"/>
        </w:rPr>
        <w:t>«Кек алу күні» — соңғы жеті пәле, сондықтан осы себеппен Уайт әпке Иерусалимнің жойылуын Құдайдың соңғы күндердегі атқарушы сотымен байланыстырады.</w:t>
      </w:r>
    </w:p>
    <w:p>
      <w:pPr>
        <w:pStyle w:val="ArticleScripture"/>
        <w:jc w:val="left"/>
      </w:pPr>
      <w:r>
        <w:rPr>
          <w:rFonts w:ascii="Times New Roman" w:hAnsi="Times New Roman" w:eastAsia="Times New Roman" w:cs="Times New Roman"/>
        </w:rPr>
        <w:t>Жақындаңдар, ей, халықтар, тыңдау үшін; құлақ салыңдар, ей, жұрттар: жер және ондағының бәрі, дүние және одан шығатынның бәрі тыңдасын. Өйткені Жаратқан Иенің қаһары барлық халықтарға қарсы, әрі Оның ашуы олардың барлық әскерлеріне қарсы; Ол оларды мүлде жойып жіберді, оларды қырғынға тапсырды. Олардың өлтірілгендері де сыртқа лақтырылып тасталады, олардың өлекселерінен сасық иіс көтеріледі, ал таулар олардың қанынан еріп кетеді. Көк аспанның бүкіл әскері де ыдырап кетеді, аспандар шиыршықталған кітаптай оралады; әрі олардың бүкіл әскері жүзім сабағынан түскен жапырақтай, інжір ағашынан түскен інжірдей құлап түседі. Өйткені Менің семсерім көкте қанға малынады; міне, ол үкім шығару үшін Идумеяға, Менің қарғысым түскен халыққа түседі. Жаратқан Иенің семсері қанға толы, ол майға, қозылар мен ешкілердің қанына, қошқарлардың бүйрек майына тояттады; өйткені Жаратқан Иенің Бозрада құрбандығы, Идумея жерінде ұлы қырғыны бар. Сонда олармен бірге тағы мүйізділер де, бұқалармен бірге тайыншалар да құлайды; олардың жері қанға малынады, ал топырағы майға қанығады. Өйткені бұл — Жаратқан Иенің кек алу күні, Сион дауы үшін қайтарым жылы. Ишая 34:1–8.</w:t>
      </w:r>
    </w:p>
    <w:p>
      <w:pPr>
        <w:pStyle w:val="ArticleBody"/>
        <w:jc w:val="left"/>
      </w:pPr>
      <w:r>
        <w:rPr>
          <w:rFonts w:ascii="Times New Roman" w:hAnsi="Times New Roman" w:eastAsia="Times New Roman" w:cs="Times New Roman"/>
        </w:rPr>
        <w:t>Иса Назарада Өзінің Мәсіх екенін жариялап, алғашқы жария түрде таныстырылуын жасады. Сол таныстырылу пайғамбарлық тұрғыдан алғаш рет аталу қағидасымен айқындалды. Оның таңдаған оқуы Оның қызметіне «Жаратқан Иенің кек алу күнін» жариялау да кіретінін көрсетті. Ал бұл, Ишаяның айтуынша, сондай-ақ «Сион дауы үшін өтемдер жылы» болып табылады.</w:t>
      </w:r>
    </w:p>
    <w:p>
      <w:pPr>
        <w:pStyle w:val="ArticleBody"/>
        <w:jc w:val="left"/>
      </w:pPr>
      <w:r>
        <w:rPr>
          <w:rFonts w:ascii="Times New Roman" w:hAnsi="Times New Roman" w:eastAsia="Times New Roman" w:cs="Times New Roman"/>
        </w:rPr>
        <w:t>Дәл Назаретте Мәсіх Өзінің жария қызметін бастап, Өзін Мәсіх ретінде жария етті. Дәл сол кезде Оның сөздерін естігенімен, бірақ ұқпағандар, Оны таудан лақтырып жіберу арқылы өлтіруге әрекеттенді. Оның қызметінің басталуы туған қаласының адамдарының Оны өлтіруге әрекеттенуімен белгіленді, ал қызметінің соңы — өз халқының Оны шынында да өлтіруімен аяқталды. Оның қызметі Өзін Мәсіх ретінде танытудан тұрды; Ол шомылдыру рәсімінен өткен кезінде майланған кезде Мәсіх болды. Оның шомылдыру рәсімінде келе жатқан Мәсіх туралы алдын ала айтылған пайғамбарлықтың орындалуын растау үшін көктен құдайлық рәміз түсті. 1840 жылдың 11 тамызында сол тарихтағы сыналатын хабар туралы алдын ала айтылған пайғамбарлықты растау үшін құдайлық рәміз түсті. Ал 2001 жылдың 11 қыркүйегінде сол тарихқа қатысты алдын ала айтылған хабарды, яғни кеш жауын туралы хабарды, растау үшін құдайлық рәміз төмен түсті.</w:t>
      </w:r>
    </w:p>
    <w:p>
      <w:pPr>
        <w:pStyle w:val="ArticleScripture"/>
        <w:jc w:val="left"/>
      </w:pPr>
      <w:r>
        <w:rPr>
          <w:rFonts w:ascii="Times New Roman" w:hAnsi="Times New Roman" w:eastAsia="Times New Roman" w:cs="Times New Roman"/>
        </w:rPr>
        <w:t>«Самариялықтармен екі күн бойы еңбек еткеннен кейін, Иса Ғалилеяға сапарын жалғастыру үшін олардан кетті. Ол жастық шағы мен ержеткен кезеңінің алғашқы жылдарын өткізген Назаретте аялдамады. Өзін Майланған Жан ретінде жариялаған кезде, сол жердегі мәжілісханадағы қабылдауы соншалық қолайсыз болғандықтан, Ол неғұрлым жемісті алқаптарды іздеуді, тыңдайтын құлақтарға және Оның хабарын қабылдайтын жүректерге уағыздауды ұйғарды. Ол шәкірттеріне пайғамбардың өз елінде құрметке ие болмайтынын мәлімдеді. Бұл сөз көптеген адамдардың өз араларында көзге түспей өмір сүрген және олар бала кезінен жақыннан таныған біреудің бойындағы ғажайыптай таңданарлық өсіп-жетілуді мойындауға деген табиғи құлықсыздығын көрсетеді. Сонымен қатар, осы адамдардың өздері бөтен біреудің және оқиғашылдың даңғой талаптарына бола қатты елігіп кетуі мүмкін». The Spirit of Prophecy, volume 2, 151.</w:t>
      </w:r>
    </w:p>
    <w:p>
      <w:pPr>
        <w:pStyle w:val="ArticleBody"/>
        <w:jc w:val="left"/>
      </w:pPr>
      <w:r>
        <w:rPr>
          <w:rFonts w:ascii="Times New Roman" w:hAnsi="Times New Roman" w:eastAsia="Times New Roman" w:cs="Times New Roman"/>
        </w:rPr>
        <w:t>Лұқа жазған Ізгі хабардың жиырма бірінші тарауында Мәсіх өлмейтін соңғы ұрпақ — жүз қырық төрт мыңды анықтап көрсетеді. Ол мұны бұрын Өз Әкесінің үйі болған, бірақ кейін яһудилердің үйіне айналған орынға жасаған соңғы сапарынан басталған тарихты баяндау арқылы жүзеге асырады. Иса баяндауды бастаған осы тарих желісінде Ол Иерусалимнің, сондай-ақ шәкірттер білгісі келген ғибадатхананың қирайтын кезеңіне (б.з. 70 ж.) дейін жетті. Ол бұл қирауды Өз қызметін бастағандағы кіріспе жариялауына да кірген кек алу күндері деп атады. «Кек алу күндері» тек 70 жылы Иерусалимнің қирауын ғана емес, сонымен бірге соңғы жеті пәле арқылы бейнеленген Құдай қаһарының уақытын да білдірді.</w:t>
      </w:r>
    </w:p>
    <w:p>
      <w:pPr>
        <w:pStyle w:val="ArticleScripture"/>
        <w:jc w:val="left"/>
      </w:pPr>
      <w:r>
        <w:rPr>
          <w:rFonts w:ascii="Times New Roman" w:hAnsi="Times New Roman" w:eastAsia="Times New Roman" w:cs="Times New Roman"/>
        </w:rPr>
        <w:t>Өйткені бұл — Әскерлер Иесі Жаратушы Иенің күні, кек алу күні, Өз қарсыластарынан өш алу күні; қылыш жалмап, тояды, олардың қанына мас болады; өйткені Әскерлер Иесі Жаратушы Иенің солтүстік елінде, Евфрат өзенінің бойында құрбандығы бар. Еремия 46:10.</w:t>
      </w:r>
    </w:p>
    <w:p>
      <w:pPr>
        <w:pStyle w:val="ArticleBody"/>
        <w:jc w:val="left"/>
      </w:pPr>
      <w:r>
        <w:rPr>
          <w:rFonts w:ascii="Times New Roman" w:hAnsi="Times New Roman" w:eastAsia="Times New Roman" w:cs="Times New Roman"/>
        </w:rPr>
        <w:t>Евфрат өзенінің бойындағы солтүстік өлкедегі «құрбандық» арқылы бейнеленген Бабылға түсетін «кек алу күні» жуық арада келетін жексенбілік заңнан басталады.</w:t>
      </w:r>
    </w:p>
    <w:p>
      <w:pPr>
        <w:pStyle w:val="ArticleScripture"/>
        <w:jc w:val="left"/>
      </w:pPr>
      <w:r>
        <w:rPr>
          <w:rFonts w:ascii="Times New Roman" w:hAnsi="Times New Roman" w:eastAsia="Times New Roman" w:cs="Times New Roman"/>
        </w:rPr>
        <w:t>Жаратқан Иенің қаһары себепті ол енді қоныстанылмайды, түгелдей қаңырап бос қалады; Бабылдың жанынан өткен әркім қайран қалып, оның барлық жазаларына ысқырып мазақ етеді. Бабылға қарсы айнала сап құрыңдар; садақ тартатындардың бәрі, оған ата беріңдер, жебелеріңді аямаңдар; өйткені ол Жаратқан Иеге қарсы күнә жасады. Оған қарсы жан-жақтан айғай салыңдар: ол қолын берді; іргетастары құлады, қабырғалары қиратылды; өйткені бұл — Жаратқан Иенің кегі; одан кек қайтарыңдар; оның істегенін өзіне де істеңдер. Бабылдан тұқым себушіні де, орақ уақытында орақ ұстаушыны да жойыңдар; езуші семсерден қорыққандықтан, әркім өз халқына қарай бұрылады, әркім өз жеріне қашады. Исраил — бытырап кеткен қой; оны арыстандар қуып таратты: әуелі Ассур патшасы оны жалмады, ал соңында осы Бабыл патшасы Набуходоносор оның сүйектерін сындырды. Сондықтан Әскерлердің Иесі, Исраилдің Құдайы, былай дейді: Міне, Мен Ассур патшасын қалай жазаласам, Бабыл патшасы мен оның жерін де солай жазалаймын. Ал Исраилді қайтадан өз қонысына әкелемін, сонда ол Кармелде және Башанда жайылады, ал жаны Ефрем тауы мен Ғиладта тояды. Сол күндері және сол уақытта, — дейді Жаратқан Ие, — Исраилдің заңсыздығы ізделеді, бірақ табылмайды; Яһуданың күнәлары да ізделеді, бірақ табылмайды; өйткені Мен Өзім сақтап қалатындарды кешіремін. Мератайым жеріне қарсы шық, оған қарсы, сондай-ақ Пекод тұрғындарына қарсы шық; олардың соңынан шауып, ойрандап, түп-тамырымен құртып жібер, — дейді Жаратқан Ие, — саған бұйырғанымның бәрін орында. Жерде соғыс даусы, ұлы күйреудің үні естіледі. Бүкіл жердің балғасы қалайша шабылып, сындырылды! Бабыл халықтардың арасында қалайша қаңыраған қирауға айналды! Мен саған тұзақ құрдым, сен де соған түстің, ей, Бабыл, бірақ өзің оны аңғармадың; сен табылдың да ұсталып қалдың, өйткені Жаратқан Иеге қарсы тайталастың. Жаратқан Ие Өзінің қару-жарақ қоймасын ашып, ашуының қаруларын шығарды; өйткені халдейлер еліндегі бұл іс — Әскерлердің Иесі Жаратушы Тәңір Иенің ісі. Оған шеткі шекарадан қарсы келіңдер, оның қамбаларын ашыңдар; оны үйінді-үйінді етіп төгіңдер де, түп-тамырымен жойыңдар; одан ештеңе қалмасын. Оның барлық бұқаларын өлтіріңдер; олар бауыздалуға түссін; олардың халі қасірет! өйткені олардың күні келді, жазаланатын уақыты жетті. Сионда біздің Құдайымыз Жаратқан Иенің кегін, Оның ғибадатханасы үшін алған кегін жариялау үшін, Бабыл жерінен қашып шығып, аман қалғандардың даусы естіледі. Мергендерді Бабылға қарсы жинаңдар: садақ тартатындардың бәрі, оны айнала қоныстаныңдар; одан ешкім құтылып кетпесін; оған істеген ісіне қарай қайырыңдар; оның істегенінің бәріне сай өзіне де істеңдер; өйткені ол Жаратқан Иеге, Исраилдің Киелісіне қарсы тәкаппарланды. Еремия 50:13–29.</w:t>
      </w:r>
    </w:p>
    <w:p>
      <w:pPr>
        <w:pStyle w:val="ArticleBody"/>
        <w:jc w:val="left"/>
      </w:pPr>
      <w:r>
        <w:rPr>
          <w:rFonts w:ascii="Times New Roman" w:hAnsi="Times New Roman" w:eastAsia="Times New Roman" w:cs="Times New Roman"/>
        </w:rPr>
        <w:t>Иерусалимнің б.з. 70 жылы қирауы Америка Құрама Штаттарында жуық арада шығатын жексенбілік заңнан басталатын Бабыл жезөкшесіне шығарылатын атқарушы сот үкімін бейнелейді. Иса б.з. 70 жылды жуық арада шығатын жексенбілік заң ретінде атап көрсетіп тұрғанын білді, өйткені Ол — Өз Сөзінің Авторы, әрі Өзі — Сөз. Соңғы ұрпақтың келгенін айқындайтын белгінің не екенін түсіну үшін, Исаның Лұқа кітабының жиырма бірінші тарауында баяндайтын пайғамбарлықтың мәнмәтінін тану маңызды.</w:t>
      </w:r>
    </w:p>
    <w:p>
      <w:pPr>
        <w:pStyle w:val="ArticleBody"/>
        <w:jc w:val="left"/>
      </w:pPr>
      <w:r>
        <w:rPr>
          <w:rFonts w:ascii="Times New Roman" w:hAnsi="Times New Roman" w:eastAsia="Times New Roman" w:cs="Times New Roman"/>
        </w:rPr>
        <w:t>Бұл зерттеуді келесі мақалада жалғастырамыз.</w:t>
      </w:r>
    </w:p>
    <w:p>
      <w:pPr>
        <w:pStyle w:val="ArticleScripture"/>
        <w:jc w:val="left"/>
      </w:pPr>
      <w:r>
        <w:rPr>
          <w:rFonts w:ascii="Times New Roman" w:hAnsi="Times New Roman" w:eastAsia="Times New Roman" w:cs="Times New Roman"/>
        </w:rPr>
        <w:t>«Мәсіхтің келуі осы жер тарихындағы ең қараңғы кезеңде жүзеге асады. Нұхтың және Луттың күндері Адам Ұлының келуінің дәл алдындағы дүниенің күйін бейнелейді. Сол уақытқа нұсқайтын Жазбалар Шайтанның бар күш-қуатымен және “әділетсіздіктің барлық алдауымен” әрекет ететінін жариялайды. 2 Салониқалықтарға 2:9, 10. Оның әрекеті осы соңғы күндердегі тез қоюланып келе жатқан түнектен, сан алуан адасулардан, бидғаттардан және алданулардан айқын көрінеді. Шайтан дүниені ғана тұтқында ұстап отырған жоқ, оның алдаулары Иеміз Иса Мәсіхтің атын ұстанамыз деп мәлімдейтін қауымдардың арасына да ашытқыдай тарап барады. Ұлы безіну түн ортасындай қалың түнекке ұласады. Құдай халқы үшін бұл сынақ түні, жылау түні, шындық үшін қудалану түні болады. Бірақ сол қараңғылық түнінен Құдайдың нұры жарқырап шығады.»</w:t>
      </w:r>
    </w:p>
    <w:p>
      <w:pPr>
        <w:pStyle w:val="ArticleScripture"/>
        <w:jc w:val="left"/>
      </w:pPr>
      <w:r>
        <w:rPr>
          <w:rFonts w:ascii="Times New Roman" w:hAnsi="Times New Roman" w:eastAsia="Times New Roman" w:cs="Times New Roman"/>
        </w:rPr>
        <w:t>Ол «қараңғылықтан нұр жарқырататын» Құдай. 2 Қорынттықтарға 4:6. «Жер пішінсіз әрі бос болып, тұңғиықтың бетін қараңғылық басып тұрған» кезде, «Құдайдың Рухы сулардың бетінде қалықтап жүрді. Сонда Құдай: Жарық болсын, — деді; және жарық болды». Жаратылыс 1:2, 3. Сол сияқты рухани қараңғылық түнінде Құдайдың сөзі алға шығып: «Жарық болсын», — дейді. Ол Өз халқына: «Орныңнан тұр, нұрлан; өйткені сенің жарығың келді, әрі Жаратқан Иенің даңқы сенің үстіңнен туды», — дейді. Ишая 60:1.</w:t>
      </w:r>
    </w:p>
    <w:p>
      <w:pPr>
        <w:pStyle w:val="ArticleScripture"/>
        <w:jc w:val="left"/>
      </w:pPr>
      <w:r>
        <w:rPr>
          <w:rFonts w:ascii="Times New Roman" w:hAnsi="Times New Roman" w:eastAsia="Times New Roman" w:cs="Times New Roman"/>
        </w:rPr>
        <w:t>«Міне»,— дейді Жазба, — «жер бетін қараңғылық, ал халықтарды қалың түнек жабады; бірақ Жаратқан Ие сенің үстіңнен туып, Оның салтанаты сенің үстіңнен көрінеді». 2-аят. Әкенің салтанатының нұрын шашушы Мәсіх дүниеге оның жарығы болып келді. Ол адамдарға Құдайды таныту үшін келді, әрі Ол туралы: «Қасиетті Рухпен және құдіретпен майланған», және «игілік жасап жүрді»,— деп жазылған. Елшілердің істері 10:38. Назареттегі мәжілісханада Ол былай деді: «Жаратқан Иенің Рухы Менің үстімде, өйткені Ол Мені кедейлерге ізгі хабарды уағыздау үшін майлады; жүректері жаралыларды сауықтыруға, тұтқындарға азаттықты жариялауға, соқырларға көздерінің ашылуын хабарлауға, езілгендерді бостандыққа шығаруға, Жаратқан Иенің қолайлы жылын уағыздауға Мені жіберді». Лұқа 4:18, 19. Бұл — Ол Өз шәкірттеріне орындауды тапсырған іс еді. «Сендер — дүниенің жарығысыңдар»,— деді Ол. «Жақсы істеріңді көріп, көктегі Әкелеріңді мадақтасын деп, нұрларың адамдардың алдында солай жарқырай берсін». Матай 5:14, 16». Пайғамбарлар мен патшалар, 217, 218.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он бесінші бөлім</dc:title>
  <dc:subject>Соңғы ұрпақтың пайғамбарлық сипаттарын ашып көрсету</dc:subject>
  <dc:creator>Jeff Pippenger</dc:creator>
  <cp:keywords/>
  <dc:description>Generated by ArticleDigger from daniel\115_daniel.json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