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тоғызыншы бөлім</w:t>
      </w:r>
    </w:p>
    <w:p>
      <w:pPr>
        <w:pStyle w:val="ArticleSubtitle"/>
        <w:jc w:val="left"/>
      </w:pPr>
      <w:r>
        <w:rPr>
          <w:rFonts w:ascii="Arial" w:hAnsi="Arial" w:eastAsia="Arial" w:cs="Arial"/>
        </w:rPr>
        <w:t>Пайғамбарлық маңызын ашу: Республикалық мүйіз және ақырғы қозғалыстар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Біз Даниял 11-тараудың қырқыншы аятын қарастырып жатырмыз және республикализм мүйізімен байланысты қырқыншы аяттың пайғамбарлық желісін талқылаудамыз. Біз бұл қолдануды 1989 жылы келген ақырзаман уақытына негіздейміз. Бұл желі 1989 жылдан бастап таяуда келетін жексенбілік заңға дейінгі тарихты бейнелейді және 508 жылдан 538 жылға дейінгі пайғамбарлық кезеңмен тұлғаланады; сол кезде папалық алғаш рет билікке ие болып, Орлеан кеңесінде жексенбілік заңды күшіне енгізді. Сондай-ақ ол Мәсіхтің туғанынан Оның шомылдыру рәсімінен өткеніне дейінгі желімен де тұлғаланады.</w:t>
      </w:r>
    </w:p>
    <w:p>
      <w:pPr>
        <w:pStyle w:val="ArticleBody"/>
        <w:jc w:val="left"/>
      </w:pPr>
      <w:r>
        <w:rPr>
          <w:rFonts w:ascii="Times New Roman" w:hAnsi="Times New Roman" w:eastAsia="Times New Roman" w:cs="Times New Roman"/>
        </w:rPr>
        <w:t>Сондай-ақ біз бұл желілерге Даниял кітабының он бірінші тарауының екінші аятында табылатын пайғамбарлық тарихтың желісін қосып отырмыз. Сол жерде біз ақырзаман уақыты 1989 жылдан кейінгі Америка Құрама Штаттарының алтыншы президенті — 2016 жылғы сайлауда, аятқа сәйкес, Грекияның бүкіл патшалығын (жаһандануды) «қозғайтын» (оятатын) Дональд Трамп екенін көреміз.</w:t>
      </w:r>
    </w:p>
    <w:p>
      <w:pPr>
        <w:pStyle w:val="ArticleBody"/>
        <w:jc w:val="left"/>
      </w:pPr>
      <w:r>
        <w:rPr>
          <w:rFonts w:ascii="Times New Roman" w:hAnsi="Times New Roman" w:eastAsia="Times New Roman" w:cs="Times New Roman"/>
        </w:rPr>
        <w:t>Содан кейін біз 1989 жылдан бері дүниені сынақ мерзімінің жабылуына, яғни Құдіреті шексіз Құдайдың ұлы күніндегі шайқасқа — Армагеддонға — бастап келе жатқан, айдаһар, аң және жалған пайғамбардан тұратын үштік одақты құрайтын үш билікке қатысты пайғамбарлық сипаттарды қарастыра бастадық. Біз бұл пайғамбарлық сипаттарды Аян кітабының он үшінші тарауындағы жерден шыққан аңның республикалық мүйізінің саяси белгілерін анықтау үшін қарастырудамыз. Республикашылдық пен протестантизмнің екі мүйізі Даниял кітабының сегізінші тарауында Мидия-Парсы қошқарының екі мүйізі арқылы бейнеленген болатын.</w:t>
      </w:r>
    </w:p>
    <w:p>
      <w:pPr>
        <w:pStyle w:val="ArticleScripture"/>
        <w:jc w:val="left"/>
      </w:pPr>
      <w:r>
        <w:rPr>
          <w:rFonts w:ascii="Times New Roman" w:hAnsi="Times New Roman" w:eastAsia="Times New Roman" w:cs="Times New Roman"/>
        </w:rPr>
        <w:t>Сонда мен көзімді көтеріп қарадым, міне, өзеннің алдында екі мүйізі бар бір қошқар тұр екен; және екі мүйізі де биік еді, бірақ біреуі екіншісінен биігірек еді, әрі биігі кейінірек шықты. Даниял 8:3.</w:t>
      </w:r>
    </w:p>
    <w:p>
      <w:pPr>
        <w:pStyle w:val="ArticleBody"/>
        <w:jc w:val="left"/>
      </w:pPr>
      <w:r>
        <w:rPr>
          <w:rFonts w:ascii="Times New Roman" w:hAnsi="Times New Roman" w:eastAsia="Times New Roman" w:cs="Times New Roman"/>
        </w:rPr>
        <w:t>Мидо-Парсы Франция Француз төңкерісі кезінде қандай болса, Америка Құрама Штаттары да сондай, қосарланған билік болды. Америка Құрама Штаттарының екі мүйізі — республикализм мен протестантизм; бірақ екі мүйізі бар жер аңы өзінің басталуында қозыға ұқсас аңнан, ақырында айдаһарша сөйлейтін аңға айналады. Мүйіздің екі пайғамбарлық желісі Даниял кітабының он бірінші тарауының қырқыншы аятында бір-біріне параллель өтеді, әрі бірге қарастырылғанда, екеуі де ақырзаман уақытында, 1798 жылы басталады. Мүйіздер жеке-жеке зерттелгенде, протестантизм мүйізі пайғамбарлық тұрғыдан 1798 жылғы ақырзаман уақытымен байланыстырылады, ал республикализм мүйізі 1989 жылғы ақырзаман уақытымен байланыстырылады.</w:t>
      </w:r>
    </w:p>
    <w:p>
      <w:pPr>
        <w:pStyle w:val="ArticleBody"/>
        <w:jc w:val="left"/>
      </w:pPr>
      <w:r>
        <w:rPr>
          <w:rFonts w:ascii="Times New Roman" w:hAnsi="Times New Roman" w:eastAsia="Times New Roman" w:cs="Times New Roman"/>
        </w:rPr>
        <w:t>Екі мүйіз де Мәсіхтің заманындағы саддукейлер мен парызшылдардан құралған Синедрион арқылы бейнеленгендей, екіжақты сипатқа ие. Саддукейлер либералдар, ал парызшылдар консерваторлар болды; әрі олар ашық жау болғанына қарамастан, айқышта Мәсіхке қарсы бірікті. Жуық арада келетін жексенбілік заң кезінде жолдан тайған протестантизм мен жолдан тайған республикалық жүйенің екі мүйізі де Мәсіхтің жетінші күндік сенбіні ұстанатын адал сақтаушыларына қарсы шіркеу-мемлекет одағын құратын болады; бірақ жердегі аңның тарихы барысында осы екі мүйіздің әрқайсысының ішінде саддукейлердің либерализмі мен парызшылдардың консерватизмі арқылы бейнеленген ішкі тартыс бар.</w:t>
      </w:r>
    </w:p>
    <w:p>
      <w:pPr>
        <w:pStyle w:val="ArticleBody"/>
        <w:jc w:val="left"/>
      </w:pPr>
      <w:r>
        <w:rPr>
          <w:rFonts w:ascii="Times New Roman" w:hAnsi="Times New Roman" w:eastAsia="Times New Roman" w:cs="Times New Roman"/>
        </w:rPr>
        <w:t>Біз қазір республикализм мүйізін қарастырып отырмыз, енді Демократиялық партия өзінің бастауын Америка Құрама Штаттары тарихының ең алғашқы кезеңдеріне дейін апаратынын ескерейік. Ол 1828 жылы құрылды, бірақ оның саяси бастау көздері Томас Джефферсон мен Джеймс Мэдисоннан шыққан. Мидия-Парсы елінің екі мүйізі туралы куәлікке сәйкес, Республикалық партия 1854 жылы Демократиялық партияның құлдықты қолдайтын ұстанымына қарсы құрылды. Сондықтан ол Даниял кітабының сегізінші тарауындағы «биігірек» мүйіз болды, өйткені кейін көтерілген мүйіз сол еді.</w:t>
      </w:r>
    </w:p>
    <w:p>
      <w:pPr>
        <w:pStyle w:val="ArticleBody"/>
        <w:jc w:val="left"/>
      </w:pPr>
      <w:r>
        <w:rPr>
          <w:rFonts w:ascii="Times New Roman" w:hAnsi="Times New Roman" w:eastAsia="Times New Roman" w:cs="Times New Roman"/>
        </w:rPr>
        <w:t>Республикалық мүйіздің қос қырлы табиғатының ішінде әуелде Демократиялық партия көтерілді, ал кейіннен Республикалық партия көтерілді. Республикалық партияның пайда болуына себеп болған мәселе — оның құлдыққа қарсы ұстанымы, бұл Демократиялық партияның құлдықты жақтайтын ұстанымына қарсы тұрды. Екі мүйізге де ортақ тақырып — саяси немесе рухани құлдық. Сондықтан 1863 жыл екі мүйіз үшін де бетбұрысты кезеңге айналды. 1863 жылы Республикалық мүйіз құлдарға бостандық жариялады, ал Демократиялық партияның сол бостандыққа қарсылығы тек ресми Республикалық партияны ғана емес, сонымен бірге АҚШ Азаматтық соғысын да тудырды. 1776 жылы Америка Құрама Штаттары сөйлеп, еуропалық патшалардың (Statecraft) да, папаның (Churchcraft) да құлдығын теріске шығарды. Содан кейін 1789 жылы Америка Құрама Штаттары Конституция күшіне енген кезде сөйлеп шықты. Жердегі аң папалық және патшалық еуропалық қудалаудың «тасыған тасқынын» шын мәнінде «жұтып қойды».</w:t>
      </w:r>
    </w:p>
    <w:p>
      <w:pPr>
        <w:pStyle w:val="ArticleScripture"/>
        <w:jc w:val="left"/>
      </w:pPr>
      <w:r>
        <w:rPr>
          <w:rFonts w:ascii="Times New Roman" w:hAnsi="Times New Roman" w:eastAsia="Times New Roman" w:cs="Times New Roman"/>
        </w:rPr>
        <w:t>Сонда жылан әйелдің соңынан оны тасқынмен алып кету үшін, аузынан су тасқын сияқты ағызып жіберді. Бірақ жер әйелге көмектесті: жер аузын ашып, айдаһар өз аузынан ағызған тасқынды жұтып қойды. Сонда айдаһар әйелге қаһарланып, Құдайдың өсиеттерін сақтайтын әрі Иса Мәсіхтің куәлігіне ие оның ұрпағының қалғандарымен соғысуға кетті. Аян 12:15–17.</w:t>
      </w:r>
    </w:p>
    <w:p>
      <w:pPr>
        <w:pStyle w:val="ArticleBody"/>
        <w:jc w:val="left"/>
      </w:pPr>
      <w:r>
        <w:rPr>
          <w:rFonts w:ascii="Times New Roman" w:hAnsi="Times New Roman" w:eastAsia="Times New Roman" w:cs="Times New Roman"/>
        </w:rPr>
        <w:t>Содан кейін, 1798 жылы Америка Құрама Штаттары Киелі кітаптағы пайғамбарлықтың алтыншы патшалығы ретінде дүниеге келген кезде, Америка Құрама Штаттары тағы да тіл қатты, әрі сол арқылы ол ақырында не сөйлейтінін тарихи жазбаға енгізді; өйткені Иса әрдайым ақырын бастау арқылы бейнелейді. Жердегі аң жуық арада шығатын жексенбілік заң тұсында айдаһар сияқты сөйлеуге тиіс, әрі ол солай сөйлеген кезде, Киелі кітаптағы пайғамбарлықтың алтыншы патшалығы болуын тоқтатады. Оның 1798 жылы пайғамбарлықтағы патшалық ретіндегі бастауы кезінде сөйлеген сөзі, ол айдаһар сияқты сөйлейтін кезде, қайтадан не сөйлейтінін бейнелейді.</w:t>
      </w:r>
    </w:p>
    <w:p>
      <w:pPr>
        <w:pStyle w:val="ArticleBody"/>
        <w:jc w:val="left"/>
      </w:pPr>
      <w:r>
        <w:rPr>
          <w:rFonts w:ascii="Times New Roman" w:hAnsi="Times New Roman" w:eastAsia="Times New Roman" w:cs="Times New Roman"/>
        </w:rPr>
        <w:t>1798 жылғы иммиграциялық заңдар «Шетелдіктер мен бүлікшілдік туралы актілер» деп аталады және олар 1798 жылы Америка Құрама Штаттарының Конгресі қабылдап, Президент Джон Адамс қол қойған төрт заңнан тұрған. Бұл заңдар, негізінен, Америка Құрама Штаттарында тұратын шетелдіктерге (бөгде ел азаматтарына) қатысты мәселелерді қарастырды және сол кезеңдегі иммиграцияға елеулі ықпал етті. Төрт заң мыналар болды:</w:t>
      </w:r>
    </w:p>
    <w:p>
      <w:pPr>
        <w:pStyle w:val="ArticleBody"/>
        <w:jc w:val="left"/>
      </w:pPr>
      <w:r>
        <w:rPr>
          <w:rFonts w:ascii="Times New Roman" w:hAnsi="Times New Roman" w:eastAsia="Times New Roman" w:cs="Times New Roman"/>
        </w:rPr>
        <w:t>1798 жылғы Натурализация туралы акт: Бұл заң иммигранттардың АҚШ азаматтары болуы үшін елде тұру мерзіміне қойылатын талапты бес жылдан он төрт жылға дейін ұзартты. Ол иммигранттардың азаматтық алуын және саяси үдеріске қатысуын неғұрлым қиындатты.</w:t>
      </w:r>
    </w:p>
    <w:p>
      <w:pPr>
        <w:pStyle w:val="ArticleBody"/>
        <w:jc w:val="left"/>
      </w:pPr>
      <w:r>
        <w:rPr>
          <w:rFonts w:ascii="Times New Roman" w:hAnsi="Times New Roman" w:eastAsia="Times New Roman" w:cs="Times New Roman"/>
        </w:rPr>
        <w:t>Шетелдік достар туралы акт: Бұл заң Президентке бейбіт кезеңде «Америка Құрама Штаттарының тыныштығы мен қауіпсіздігіне қауіпті» деп танылған кез келген азаматтығы жоқ адамды елден шығарып жіберуге мүмкіндік берді. Ол Президентке шетелдіктерді депортациялау ісінде елеулі дәрежеде еркін шешім қабылдау құқығын берді.</w:t>
      </w:r>
    </w:p>
    <w:p>
      <w:pPr>
        <w:pStyle w:val="ArticleBody"/>
        <w:jc w:val="left"/>
      </w:pPr>
      <w:r>
        <w:rPr>
          <w:rFonts w:ascii="Times New Roman" w:hAnsi="Times New Roman" w:eastAsia="Times New Roman" w:cs="Times New Roman"/>
        </w:rPr>
        <w:t>Шетелдік жаулар туралы акт: Бұл заң Президентке соғыс уақытында жауласушы мемлекеттің кез келген ер азаматын тұтқындауға, қамауда ұстауға және елден шығаруға өкілеттік берді. Ол негізінен жау мемлекеттерден келуі мүмкін тыңшыларға немесе бүлдірушілерге қарсы бағытталды.</w:t>
      </w:r>
    </w:p>
    <w:p>
      <w:pPr>
        <w:pStyle w:val="ArticleBody"/>
        <w:jc w:val="left"/>
      </w:pPr>
      <w:r>
        <w:rPr>
          <w:rFonts w:ascii="Times New Roman" w:hAnsi="Times New Roman" w:eastAsia="Times New Roman" w:cs="Times New Roman"/>
        </w:rPr>
        <w:t>Бүлікшілдік туралы заң: Иммиграцияға тікелей қатысты болмаса да, Бүлікшілдік туралы заң АҚШ үкіметіне, Конгресіне немесе Президентіне қарсы оларды жала жабу не беделін түсіру ниетімен жалған, жала жабушы немесе қаскөйлік сипаттағы мәлімдемелерді жариялауды қылмыс деп таныды. Ол саяси келіспеушілік пен сын-пікірді басып-жаншу үшін қолданылды.</w:t>
      </w:r>
    </w:p>
    <w:p>
      <w:pPr>
        <w:pStyle w:val="ArticleBody"/>
        <w:jc w:val="left"/>
      </w:pPr>
      <w:r>
        <w:rPr>
          <w:rFonts w:ascii="Times New Roman" w:hAnsi="Times New Roman" w:eastAsia="Times New Roman" w:cs="Times New Roman"/>
        </w:rPr>
        <w:t>1798 жылы алтыншы патшалық ретіндегі Америка Құрама Штаттарының басталу кезеңіндегі Шетелдіктер мен бүлікшілдік туралы актілердің мәні Дональд Трамп пен оның MAGA жақтастарының ниетін айқын көрсетеді. Бұл акт сол «алғашқы» сөйлеу болды, ал жердегі аң өз «соңында» айдаһарша сөйлегенде, заңдар өте ұқсас болады. Қазіргі тарихтың ахуалы осы актілердің қайталануының қисынын мүлтіксіз бейнелейтіні — Мәсіхтің Альфа мен Омега ретіндегі таңбасы. 1863 жылы жердегі аңның «сөйлеуінің» ортасында алғашқы республикалық президенттің Құлдарды азат ету туралы жариялауы болды.</w:t>
      </w:r>
    </w:p>
    <w:p>
      <w:pPr>
        <w:pStyle w:val="ArticleBody"/>
        <w:jc w:val="left"/>
      </w:pPr>
      <w:r>
        <w:rPr>
          <w:rFonts w:ascii="Times New Roman" w:hAnsi="Times New Roman" w:eastAsia="Times New Roman" w:cs="Times New Roman"/>
        </w:rPr>
        <w:t>Азат ету туралы жарлық Азаматтық соғыстың дәл қақ ортасын белгіледі, сондықтан «ақиқат» деген еврей сөзінің анықтамасы жердегі аңның сөйлеуінің үш межелік белгісінен табылады. Еврей әліпбиінің бірінші әрпі соңғы әрпімен бірдей, ал он үшінші әріп бүліктің нышаны болып табылады.</w:t>
      </w:r>
    </w:p>
    <w:p>
      <w:pPr>
        <w:pStyle w:val="ArticleBody"/>
        <w:jc w:val="left"/>
      </w:pPr>
      <w:r>
        <w:rPr>
          <w:rFonts w:ascii="Times New Roman" w:hAnsi="Times New Roman" w:eastAsia="Times New Roman" w:cs="Times New Roman"/>
        </w:rPr>
        <w:t>Осы тұста 1863 жыл мен онда айқындалған бүлік, Республикалық мүйіз саяси бүлікті көрсетіп тұрған дәл сол кезде, протестанттық мүйізбен бейнеленген Лаодикеялық Адвентист шіркеуінде де жүзеге асқанын ескеру қажет. Протестанттық мүйіздің қос қырлы табиғаты Филадельфиялық Адвентистік қозғалыстың Лаодикеялық Адвентист шіркеуіне ауысуы арқылы айқындалды, ал Республикалық мүйіздің қос қырлы табиғаты құлдықты жақтаған Демократиялық партияның ұстанымынан туындаған құлдыққа қарсы Республикалық партия мен алғашқы республикалық президент арасындағы қайшылықта айқындалды.</w:t>
      </w:r>
    </w:p>
    <w:p>
      <w:pPr>
        <w:pStyle w:val="ArticleBody"/>
        <w:jc w:val="left"/>
      </w:pPr>
      <w:r>
        <w:rPr>
          <w:rFonts w:ascii="Times New Roman" w:hAnsi="Times New Roman" w:eastAsia="Times New Roman" w:cs="Times New Roman"/>
        </w:rPr>
        <w:t>Алғашқы республикалық президент «ақиқаттың» үш сатылы пайғамбарлық қолтаңбасының дәл ортасына орналастырылған. Сондықтан ол, Мәсіхтің жеке қызметінің үш жарым жылының аяқталуы әрі Оның шәкірттерінің тұлғасында атқарған үш жарым жылдық қызметінің басталуы болған айқыш сияқты, бірінші кезеңнің соңы және екінші кезеңнің басы болып табылады. Оның жеке қызметінің басталуы шомылдыру рәсімі кезінде болды, ол рәміздік тұрғыдан Оның өлімін бейнеледі, ал сол кезең Оның өлімімен аяқталды. Оның өлімі Оның шәкірті Степанның өлімімен аяқталған шәкірттерінің қызметін бастады.</w:t>
      </w:r>
    </w:p>
    <w:p>
      <w:pPr>
        <w:pStyle w:val="ArticleBody"/>
        <w:jc w:val="left"/>
      </w:pPr>
      <w:r>
        <w:rPr>
          <w:rFonts w:ascii="Times New Roman" w:hAnsi="Times New Roman" w:eastAsia="Times New Roman" w:cs="Times New Roman"/>
        </w:rPr>
        <w:t>1798 жылы Бөтендер мен Бүлікшілдік туралы актілердің «сөйлеуі» Азат ету туралы жарлықтың «сөйлеуімен» аяқталған бір кезеңнің басталуы болды. Азат ету туралы жарлық екінші кезеңнің басталуын белгіледі; бұл кезең Америка Құрама Штаттары айдаһар сияқты «сөйлегенде» аяқталады. 1863 жылы «сөйлеген» президент алғашқы республикалық президент болды, сондықтан соңғы президент те республикалық болады.</w:t>
      </w:r>
    </w:p>
    <w:p>
      <w:pPr>
        <w:pStyle w:val="ArticleBody"/>
        <w:jc w:val="left"/>
      </w:pPr>
      <w:r>
        <w:rPr>
          <w:rFonts w:ascii="Times New Roman" w:hAnsi="Times New Roman" w:eastAsia="Times New Roman" w:cs="Times New Roman"/>
        </w:rPr>
        <w:t>Аян кітабының он төртінші тарауындағы үш періште арқылы пайда болатын екі қозғалыс бар. Бірінші және екінші періштелердің хабарлары 1863 жылы бүлік шығарып, ресми Шіркеуге айналған Миллерит қозғалысы арқылы ұсынылды. Иса әрдайым бір нәрсенің ақырын сол нәрсенің басталуымен бейнелейді. Үшінші періштенің қозғалысы, яғни Аян кітабының он сегізінші тарауындағы құдіретті періште де, үш періштенің осы екі қозғалысының соңғысы болып табылады. 1798 жылы шынайы протестанттық мүйіздің қозғалысы ретінде басталған нәрсе 1863 жылғы бүлікте Шіркеуге айналды, ал жердегі аңның тарихы жуықта келетін жексенбілік заңмен аяқталғанда, 1863 жылғы бүлікшіл Шіркеу қайтадан ресми емес қозғалысқа ауысады, өйткені қозғалыс болып басталған нәрсе қозғалыс болып аяқталады.</w:t>
      </w:r>
    </w:p>
    <w:p>
      <w:pPr>
        <w:pStyle w:val="ArticleBody"/>
        <w:jc w:val="left"/>
      </w:pPr>
      <w:r>
        <w:rPr>
          <w:rFonts w:ascii="Times New Roman" w:hAnsi="Times New Roman" w:eastAsia="Times New Roman" w:cs="Times New Roman"/>
        </w:rPr>
        <w:t>Басында және соңында протестант мүйізінің өтпелі кезеңдерінде бір қозғалыс Шіркеуге айналады, содан кейін ақырында қайтадан қозғалысқа айналады. Алғашқы өтпелі нүктеде, басында, Филадельфия Лаодикияға өзгерді, ал соңғы өтпелі нүктеде Лаодикия қайтадан Филадельфияға өзгереді.</w:t>
      </w:r>
    </w:p>
    <w:p>
      <w:pPr>
        <w:pStyle w:val="ArticleBody"/>
        <w:jc w:val="left"/>
      </w:pPr>
      <w:r>
        <w:rPr>
          <w:rFonts w:ascii="Times New Roman" w:hAnsi="Times New Roman" w:eastAsia="Times New Roman" w:cs="Times New Roman"/>
        </w:rPr>
        <w:t>Республикалық мүйіз үшін өтпелі кезең Азамат соғысына алып келген тарих болды, сол тарих Республикалық партияны дүниеге әкелді. Протестанттық мүйіз үшін өтпелі кезең 1856 жылдан 1863 жылға дейінгі уақыт болды, бұл Республикалық мүйіз үшін де дәл сол өтпелі тарих еді. 1854 жылы құрылған құлдыққа қарсы Республикалық партияның алғашқы ұлттық құрылтайы 1856 жылы өтті. Протестанттық мүйіз үшін бүліктің нышаны — Шіркеудің заңды түрде ұйымдастырылуы. Республикалық мүйіз үшін құлдықты жақтаушы Демократиялық партия — бүліктің нышаны.</w:t>
      </w:r>
    </w:p>
    <w:p>
      <w:pPr>
        <w:pStyle w:val="ArticleBody"/>
        <w:jc w:val="left"/>
      </w:pPr>
      <w:r>
        <w:rPr>
          <w:rFonts w:ascii="Times New Roman" w:hAnsi="Times New Roman" w:eastAsia="Times New Roman" w:cs="Times New Roman"/>
        </w:rPr>
        <w:t>Үшінші періште 2001 жылғы 11 қыркүйекте екінші рет Қадешке қайта оралды, және он қыз туралы астарлы әңгіменің пайғамбарлық құрылымында Шіркеуден қозғалысқа ауысу басталды. Алғашқы түңілу 2020 жылғы 18 шілдеде он қыз туралы астарлы әңгіменің соңғы әрі кемел орындалуында болды, және сол жылдың өзінде, ақырзаман уақыты 1989 жылдан бергі алтыншы президент — Грекия патшалығын “қозғауға” тиіс болған президент — саяси тұрғыдан “өлімші жарақат” алды; бұл, алғашқы республикалық президенттің сөзбе-сөз өлімші жарақат алғаны сияқты, орын алды.</w:t>
      </w:r>
    </w:p>
    <w:p>
      <w:pPr>
        <w:pStyle w:val="ArticleBody"/>
        <w:jc w:val="left"/>
      </w:pPr>
      <w:r>
        <w:rPr>
          <w:rFonts w:ascii="Times New Roman" w:hAnsi="Times New Roman" w:eastAsia="Times New Roman" w:cs="Times New Roman"/>
        </w:rPr>
        <w:t>Кейінгі жаңбырдың өлшеніп төгілуі 2001 жылғы 11 қыркүйекте басталды, әрі ол жуық арада келетін жексенбілік заңға дейін жалғасады; сол жерде кейінгі жаңбыр бұдан былай өлшеусіз төгіледі. Кейінгі жаңбыр — жоғарыдан келетін күш, ал Уайт ханым жоғарыдан бір күш түсіп жатқан уақытта, төменнен шайтандық бір күштің көтеріліп шығатынын қайта-қайта анық көрсетеді. Аян кітабында Шайтанның тұңғиық орынан көтеріліп шығатын үш шайтандық күш бар. Ислам 2001 жылғы 11 қыркүйекте тұңғиық ордан көтеріліп шықты; бұл тоғызыншы тараудағы бірінші қасіреттің тұңғиық орынан шыққан түтінімен сәйкес келеді.</w:t>
      </w:r>
    </w:p>
    <w:p>
      <w:pPr>
        <w:pStyle w:val="ArticleScripture"/>
        <w:jc w:val="left"/>
      </w:pPr>
      <w:r>
        <w:rPr>
          <w:rFonts w:ascii="Times New Roman" w:hAnsi="Times New Roman" w:eastAsia="Times New Roman" w:cs="Times New Roman"/>
        </w:rPr>
        <w:t>Бесінші періште керней тартты, сонда мен көктен жерге құлаған бір жұлдызды көрдім; оған түпсіз тұңғиықтың кілті берілді. Ол түпсіз тұңғиықты ашты; сонда тұңғиықтан үлкен пештің түтініндей түтін шықты; әрі тұңғиықтың түтінінен күн мен ауа қарайды. Түтіннің ішінен жер бетіне шегірткелер шықты; оларға жердегі сарышаяндардың билігіндей билік берілді. Оларға жердің шөбіне де, ешбір көк нәрсеге де, ешбір ағашқа да зиян келтірмеу бұйырылды; тек маңдайларында Құдайдың мөрі жоқ адамдарға ғана. Аян 9:1–4.</w:t>
      </w:r>
    </w:p>
    <w:p>
      <w:pPr>
        <w:pStyle w:val="ArticleBody"/>
        <w:jc w:val="left"/>
      </w:pPr>
      <w:r>
        <w:rPr>
          <w:rFonts w:ascii="Times New Roman" w:hAnsi="Times New Roman" w:eastAsia="Times New Roman" w:cs="Times New Roman"/>
        </w:rPr>
        <w:t>Үшінші қасіреттің Исламы 2001 жылдың 11 қыркүйегінде, бірінші қасірет арқылы бейнеленгеніндей, келген кезде, Құдайдың мөрі барларға зиян келтіре алмады; осылайша бұл жүз қырық төрт мыңның мөрленуінің басталуын айқындайды. Мөрленудің қорытындылануы Америка Құрама Штаттарында жуық арада шығатын жексенбілік заң кезінде болады; дәл сол жерде өлімші жарақат алған әрі ұмыт қалған теңіз аңы түпсіз тұңғиықтан көтеріліп, жетінің ішінен шыққан сегізінші патшалыққа айналады.</w:t>
      </w:r>
    </w:p>
    <w:p>
      <w:pPr>
        <w:pStyle w:val="ArticleScripture"/>
        <w:jc w:val="left"/>
      </w:pPr>
      <w:r>
        <w:rPr>
          <w:rFonts w:ascii="Times New Roman" w:hAnsi="Times New Roman" w:eastAsia="Times New Roman" w:cs="Times New Roman"/>
        </w:rPr>
        <w:t>Сен көрген аң бұрын бар еді, қазір жоқ; бірақ тұңғиық шыңыраудан шығып, құрып кетуге барады. Жер бетінде тұратындар — есімдері дүниенің іргесі қаланғаннан бері өмір кітабына жазылмағандар — бұрын бар болып, қазір жоқ, бірақ сонда да бар сол аңды көргенде, таңғалады. Аян 17:8.</w:t>
      </w:r>
    </w:p>
    <w:p>
      <w:pPr>
        <w:pStyle w:val="ArticleBody"/>
        <w:jc w:val="left"/>
      </w:pPr>
      <w:r>
        <w:rPr>
          <w:rFonts w:ascii="Times New Roman" w:hAnsi="Times New Roman" w:eastAsia="Times New Roman" w:cs="Times New Roman"/>
        </w:rPr>
        <w:t>Жүз қырық төрт мыңның мөрленуінің пайғамбарлық кезеңі тұңғиықтан көтеріліп шыққан бір күшпен басталды, әрі ол тұңғиықтан көтеріліп шығатын бір күшпен аяқталады. Осы тарихтың ортасында атеизмнің аңы, «woke» айдаһарлық билік те екі куәгерді өлтіру үшін тұңғиықтан көтеріліп шығады. Альфа мен Омега Өзінің қолтаңбасын осы тарихтың үстіне қойды.</w:t>
      </w:r>
    </w:p>
    <w:p>
      <w:pPr>
        <w:pStyle w:val="ArticleScripture"/>
        <w:jc w:val="left"/>
      </w:pPr>
      <w:r>
        <w:rPr>
          <w:rFonts w:ascii="Times New Roman" w:hAnsi="Times New Roman" w:eastAsia="Times New Roman" w:cs="Times New Roman"/>
        </w:rPr>
        <w:t>Олар өз куәліктерін аяқтаған кезде, тұңғиықтан көтеріліп шығатын мақұлық оларға қарсы соғыс ашып, оларды жеңіп, өлтіреді. Олардың өлі денелері рухани мағынада Содом және Мысыр деп аталатын, сондай-ақ Иеміз де айқышқа шегеленген ұлы қаланың көшесінде жатады. Халықтардан, рулардан, тілдерден және ұлттардан болғандар олардың өлі денелерін үш жарым күн бойы көріп, өлі денелерін қабірге қоюға жол бермейді. Жер бетінде тұрушылар оларға қарап қуанып, шаттанып, бір-біріне сыйлықтар жібереді, өйткені осы екі пайғамбар жер бетінде тұрушыларды азапқа салған еді. Ал үш жарым күннен кейін Құдайдан келген өмір Рухы олардың ішіне енді, сонда олар аяқтарына тік тұрды; мұны көргендердің үстіне зор қорқыныш түсті. Аян 11:7–11.</w:t>
      </w:r>
    </w:p>
    <w:p>
      <w:pPr>
        <w:pStyle w:val="ArticleBody"/>
        <w:jc w:val="left"/>
      </w:pPr>
      <w:r>
        <w:rPr>
          <w:rFonts w:ascii="Times New Roman" w:hAnsi="Times New Roman" w:eastAsia="Times New Roman" w:cs="Times New Roman"/>
        </w:rPr>
        <w:t>2020 жылы республикалық және шынайы протестанттық мүйіздер өлтірілді. Оның бірі атеизмнің саяси айдаһарлық күші арқылы, ал екіншісі атеизмнің рухани айдаһарлық күші арқылы. Содан кейін олар үш жарым күнмен бейнеленген белгілі бір уақыт бойы өлі болды; содан соң олар өз аяқтарына тұрды, әрі айдаһарлық күш ретінде бейнеленгендердің үстіне зор қорқыныш түсті. Қазіргі уақытта Дональд Трамптың саяси қуатының қайтадан бой көрсетуіне байланысты прогрессивті демократтар тарапынан білдіріліп жатқан «қорқыныш» — пайғамбарлықтың орындалуы. Ал Future for America қызметін ұстанғандар тарапынан білдіріліп жатқан «қорқыныш» — қорқыныштың өзге бір түрін білдіреді.</w:t>
      </w:r>
    </w:p>
    <w:p>
      <w:pPr>
        <w:pStyle w:val="ArticleBody"/>
        <w:jc w:val="left"/>
      </w:pPr>
      <w:r>
        <w:rPr>
          <w:rFonts w:ascii="Times New Roman" w:hAnsi="Times New Roman" w:eastAsia="Times New Roman" w:cs="Times New Roman"/>
        </w:rPr>
        <w:t>Future for America-ның хабарынан қорқуы тиіс адамдар — жүз қырық төрт мыңның қатарында болуға түгел шақырылған Лаодикеялық адвентистер. Бірақ төртінші ұрпақта, яғни жыландар мен неке адалдығын бұзушылардың ұрпағында өмір сүретін, расталған лаодикеялықтар ретінде, оларда ешқандай қорқыныш жоқ. Оларға ұстануы қажет қорқыныш — адамдарға: «Құдайдан қорқыңдар және Оған мадақ беріңдер, өйткені Оның сотының уақыты келді»,— деп бұйыратын мәңгілік Ізгі хабар.</w:t>
      </w:r>
    </w:p>
    <w:p>
      <w:pPr>
        <w:pStyle w:val="ArticleBody"/>
        <w:jc w:val="left"/>
      </w:pPr>
      <w:r>
        <w:rPr>
          <w:rFonts w:ascii="Times New Roman" w:hAnsi="Times New Roman" w:eastAsia="Times New Roman" w:cs="Times New Roman"/>
        </w:rPr>
        <w:t>Сол сағат — жүз қырық төрт мыңның екі куәгері ту іспетті көтерілетін, дәл сол мезетте Лаодикия қауымы Иеміздің аузынан шығарылып тасталатын кезде болатын ұлы жер сілкінісінің сағаты.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«Олар өз куәліктерін аяқтаған кезде, түпсіз шыңыраудан көтерілетін мақұлық олармен соғысып, оларды жеңіп, өлтіреді. Ал олардың өлі денелері рухани мағынада Содом және Мысыр деп аталатын, сондай-ақ Иеміз айқышқа шегеленген ұлы қаланың көшесінде жатады». [Аян 11:7, 8.]</w:t>
      </w:r>
    </w:p>
    <w:p>
      <w:pPr>
        <w:pStyle w:val="ArticleScripture"/>
        <w:jc w:val="left"/>
      </w:pPr>
      <w:r>
        <w:rPr>
          <w:rFonts w:ascii="Times New Roman" w:hAnsi="Times New Roman" w:eastAsia="Times New Roman" w:cs="Times New Roman"/>
        </w:rPr>
        <w:t>«Бұл оқиғалар куәгерлер аза жамылғысында куәлік еткен кезеңнің ақырына таяу уақытта жүзеге асуға тиіс еді. Папалық арқылы Шайтан ұзақ уақыт бойы Шіркеу мен Мемлекетте билік жүргізген күштерді бақылауда ұстады. Оның үрейлі салдары, әсіресе, Реформацияның нұрын қабылдамаған елдерде айқын көрінді. Онда Содомның жойылар алдындағы күйіне ұқсас, сондай-ақ Мұсаның күндерінде Мысырда үстем болған пұтқа табынушылық пен рухани қараңғылыққа ұқсас моральдық азғындау мен бұзылу жай-күйі орын алды.» Spirit of Prophecy, 4-том, 190-бет.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тоғызыншы бөлім</dc:title>
  <dc:subject>Пайғамбарлық маңызын ашу: Республикалық мүйіз және ақырғы қозғалыстар</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