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отыз жетінші бөлім</w:t>
      </w:r>
    </w:p>
    <w:p>
      <w:pPr>
        <w:pStyle w:val="ArticleSubtitle"/>
        <w:jc w:val="left"/>
      </w:pPr>
      <w:r>
        <w:rPr>
          <w:rFonts w:ascii="Arial" w:hAnsi="Arial" w:eastAsia="Arial" w:cs="Arial"/>
        </w:rPr>
        <w:t>Белгі-таңбалардың пайғамбарлық маңызын ашу: 1776 жылдан 2023 жылға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2001 жылғы 11 қыркүйекте басталып, Америка Құрама Штаттарындағы жексенбілік заңмен аяқталатын жүз қырық төрт мыңның мөрлену уақыты — әрбір аянның ықпалы жүзеге асатын кезең. Сол аяндардың кейбірі Мәсіхтің екінші келуіне дейін толық созылады, бірақ жексенбілік заңнан кейін болатындарының өзі де мөрлену кезеңіне байланған. Жүз қырық төрт мыңның мөрленуі — мәңгілік келісімнің кемел түрде орындалатын жері. Сол кезеңде Мәсіх Өз халқының жүректері мен саналарына Өз заңын мәңгілікке жазады. Сол мөрлену күнә жасамайтын құдайилық пен адамилықтың қосылуымен бейнеленеді.</w:t>
      </w:r>
    </w:p>
    <w:p>
      <w:pPr>
        <w:pStyle w:val="ArticleBody"/>
        <w:jc w:val="left"/>
      </w:pPr>
      <w:r>
        <w:rPr>
          <w:rFonts w:ascii="Times New Roman" w:hAnsi="Times New Roman" w:eastAsia="Times New Roman" w:cs="Times New Roman"/>
        </w:rPr>
        <w:t>«Екі жүз жиырма» деген нышандық байланыс қалпына келтіруді де, сондай-ақ құдайилық пен адамилықтың қосылуын да білдіреді. King James Bible-дан William Miller-дің 1831 жылғы алғашқы жария баяндамасына дейінгі және ақыр соңында 1833 жылы Vermont Telegraph-та жариялануына дейінгі екі жүз жиырма жыл құдайилық пен адамилықтың қосылуын білдіреді. Оның ішінде «ақиқаттың» таңбасы бар; бұл — Керемет Тілтанушы жаратқан, еврей әліпбиінің бірінші, он үшінші және соңғы әріптерін біріктіру арқылы «ақиқат» сөзін құрайтын еврей сөзі. 1611 жылдан, яғни King James Bible-дан, 1831 жылға және Miller-дің өз хабарын жариялауына дейінгі екі жүз жиырма жыл Керемет Тілтанушының таңбасын бейнелейді.</w:t>
      </w:r>
    </w:p>
    <w:p>
      <w:pPr>
        <w:pStyle w:val="ArticleBody"/>
        <w:jc w:val="left"/>
      </w:pPr>
      <w:r>
        <w:rPr>
          <w:rFonts w:ascii="Times New Roman" w:hAnsi="Times New Roman" w:eastAsia="Times New Roman" w:cs="Times New Roman"/>
        </w:rPr>
        <w:t>Осы екі датаның (1611 және 1831) дәл ортасындағы 1798 жылғы ақыр заман Даниял кітабынан (King James Bible) бір хабардың мөрінің ашылуын білдіреді; сол хабар білімнің артуын туғызды, ал бұл арту Миллердің 1831 жылғы жарияланымына алып келді. 1798 жылғы ақыр заман, сондай-ақ, он екінші тарауда Даниял зұлымдар деп айқындайтын ақылсыз қыздардың бүлігін туғызған сынақ үдерісінің басталуын да белгіледі. Осылайша, 1798 саны бірінші және соңғы әріптің ортасындағы он үш санын білдіреді, өйткені он үш — бүліктің нышаны. 1798 саны, сондай-ақ, 1776 жылдан ақыр заман болған 1798 жылға дейінгі дайындық кезеңімен де байланысты.</w:t>
      </w:r>
    </w:p>
    <w:p>
      <w:pPr>
        <w:pStyle w:val="ArticleBody"/>
        <w:jc w:val="left"/>
      </w:pPr>
      <w:r>
        <w:rPr>
          <w:rFonts w:ascii="Times New Roman" w:hAnsi="Times New Roman" w:eastAsia="Times New Roman" w:cs="Times New Roman"/>
        </w:rPr>
        <w:t>Миллердің екі жүз жиырма жылдық байланысы сияқты, 1776 жыл да Құдайлық жарияланыммен — Тәуелсіздік декларациясымен — белгіленген және 1798 жылы Шетелдіктер мен Бүлікшілдік туралы актілердің жариялануымен аяқталатын кезеңді бастайды. Миллердің құдайлық пен адамзаттың символдық байланысын білдіретін екі жүз жиырма жылы, 1798 жыл арқылы, Тәуелсіздік декларациясының жариялануынан бастап 1798 жылғы Шетелдіктер мен Бүлікшілдік туралы актілердің жариялануына дейінгі дайындықтың жиырма екі жылымен байланыстырылған. Жиырма екі — екі жүз жиырманың оннан бірі, немесе екі жүз жиырманың ондығы болғандықтан, жиырма екі саны да, екі жүз жиырма саны сияқты, құдайлықтың адамзатпен байланысын білдіреді.</w:t>
      </w:r>
    </w:p>
    <w:p>
      <w:pPr>
        <w:pStyle w:val="ArticleBody"/>
        <w:jc w:val="left"/>
      </w:pPr>
      <w:r>
        <w:rPr>
          <w:rFonts w:ascii="Times New Roman" w:hAnsi="Times New Roman" w:eastAsia="Times New Roman" w:cs="Times New Roman"/>
        </w:rPr>
        <w:t>Миллердің екі жүз жиырма жылы ақиқаттың мөр-таңбасына ие; дәл сол сияқты, жүз қырық төрт мыңның мөрлену уақыты да, сондай-ақ 1776 жылдан 1798 жылға дейінгі дайындық кезеңі де сол бір мөр-таңбаға ие, өйткені ортаңғы 1789 жыл он үш отар ратификациялаған Конституцияның жариялануын білдіреді.</w:t>
      </w:r>
    </w:p>
    <w:p>
      <w:pPr>
        <w:pStyle w:val="ArticleBody"/>
        <w:jc w:val="left"/>
      </w:pPr>
      <w:r>
        <w:rPr>
          <w:rFonts w:ascii="Times New Roman" w:hAnsi="Times New Roman" w:eastAsia="Times New Roman" w:cs="Times New Roman"/>
        </w:rPr>
        <w:t>Миллердің 1611 жылы басталып, 1831 жылы аяқталған, орта тұсы 1798 жылға түскен байланысы, орта тұсы 1789 жылға сәйкес келетін 1776 жылдан 1798 жылға дейінгі жиырма екі жылдық кезеңмен байланысты. Бес күннің бәрі де — 1611, 1776, 1789, 1798 және 1831 — баспа ісімен бейнеленеді. Дайындық кезеңінің даталары 1776 жылдан 1798 жылға дейінгі жиырма екі жылдың онындығын қамтиды, ал сол кезең Құдайлықтың адамзатпен біріктірілетін уақыты болып табылатын жүз қырық төрт мыңның мөрлену уақытын бейнелейді. Миллердің екі жүз жиырма жылдық кезеңі де, 1776 жылдан 1798 жылға дейінгі жиырма екі жылдық дайындық кезеңі де Құдайлықтың адамзатпен байланысын білдіреді.</w:t>
      </w:r>
    </w:p>
    <w:p>
      <w:pPr>
        <w:pStyle w:val="ArticleBody"/>
        <w:jc w:val="left"/>
      </w:pPr>
      <w:r>
        <w:rPr>
          <w:rFonts w:ascii="Times New Roman" w:hAnsi="Times New Roman" w:eastAsia="Times New Roman" w:cs="Times New Roman"/>
        </w:rPr>
        <w:t>Жүз қырық төрт мыңның мөрлену уақыты 2001 жылғы 11 қыркүйекте басталып, үшінші қасіреттің исламының рухани даңқты жерге соққы беруімен белгіленді. Жиырма екі жылдан кейін, 2023 жылғы 7 қазанда, үшінші қасіреттің исламы қайтадан үлгілік, сөзбе-сөз даңқты жерге соққы берді. Жуық арада келетін жексенбілік заң кезінде жүз қырық төрт мыңның мөрленуі аяқталады, әрі үшінші қасіреттің исламы Америка Құрама Штаттарына тағы да соққы береді.</w:t>
      </w:r>
    </w:p>
    <w:p>
      <w:pPr>
        <w:pStyle w:val="ArticleBody"/>
        <w:jc w:val="left"/>
      </w:pPr>
      <w:r>
        <w:rPr>
          <w:rFonts w:ascii="Times New Roman" w:hAnsi="Times New Roman" w:eastAsia="Times New Roman" w:cs="Times New Roman"/>
        </w:rPr>
        <w:t>Мөрлеу уақыты Исламның жер аңына қарсы шабуылынан басталып, Исламның жер аңына қарсы шабуылымен аяқталады. Оның ортасында үшінші қасіреттің Исламы Киелі кітапта Яһуда ретінде бейнеленетін Исраил халқына соққы берді. Яһуда ежелгі, тура мағынадағы Киелі кітаптың даңқты жері еді, ал Америка Құрама Штаттары — қазіргі рухани даңқты жер.</w:t>
      </w:r>
    </w:p>
    <w:p>
      <w:pPr>
        <w:pStyle w:val="ArticleBody"/>
        <w:jc w:val="left"/>
      </w:pPr>
      <w:r>
        <w:rPr>
          <w:rFonts w:ascii="Times New Roman" w:hAnsi="Times New Roman" w:eastAsia="Times New Roman" w:cs="Times New Roman"/>
        </w:rPr>
        <w:t>Исламның үш соққысының бәрі де даңқты жерге қарсы жасалды. Бірінші және соңғы соққы заманауи рухани даңқты жерге қарсы бағытталды, ал ортаңғы соққы ежелгі тура мағынадағы даңқты жерге қарсы жасалды. Ортаңғы жолайрық қазіргі Исраил мемлекетіне қарсы шабуыл болды, ал өздерінің Мәсіхін айқышқа шегелеу арқылы тура мағынадағы Исраил бүлікшілдіктің символына айналды; бұл еврей әліпбиінің он үшінші әрпімен бейнеленеді.</w:t>
      </w:r>
    </w:p>
    <w:p>
      <w:pPr>
        <w:pStyle w:val="ArticleBody"/>
        <w:jc w:val="left"/>
      </w:pPr>
      <w:r>
        <w:rPr>
          <w:rFonts w:ascii="Times New Roman" w:hAnsi="Times New Roman" w:eastAsia="Times New Roman" w:cs="Times New Roman"/>
        </w:rPr>
        <w:t>1776 жылдан 1798 жылға дейінгі дайындық кезеңі үшінші періштенің қозғалысының екі жүз жиырма жылымен де байланысты, өйткені 1776 жылы Тәуелсіздік Декларациясынан басталып, 1996 жылға және «The Time of the End» журналының жариялануына дейін екі жүз жиырма жыл өтеді. Сол тарихтың ортасында 1989 жылғы ақырзаман уақыты орналасқан, бұл ақылсыз зұлым қыздардың бүлігін белгілейді. Сондықтан 1611, 1776, 1789, 1798, 1831, 1989, 1996, 2001, 2023 және жақында келетін жексенбілік заң — бәрі де Құдайлықтың адамдықпен бірігуі күнә жасамайды деген ақиқатпен байланысты межелік нүктелер. Он межелік нүкте, олардың екеуі екі рет қайталанады.</w:t>
      </w:r>
    </w:p>
    <w:p>
      <w:pPr>
        <w:pStyle w:val="ArticleBody"/>
        <w:jc w:val="left"/>
      </w:pPr>
      <w:r>
        <w:rPr>
          <w:rFonts w:ascii="Times New Roman" w:hAnsi="Times New Roman" w:eastAsia="Times New Roman" w:cs="Times New Roman"/>
        </w:rPr>
        <w:t>Он — сынақты білдіретін сан, ал 1776 мен 1798 деген екі қайталанған датаны қосқанда, жүз қырық төрт мыңды бейнелейтін он екі жолайрық шығады. Бұл жолайрықтардың барлығы 2001 жылғы 11 қыркүйектен бастап жуық арада келетін жексенбілік заңға дейін жүзеге асатын жүз қырық төрт мыңның сыналу үдерісіне қатысты; осы аралықта Мәсіх Өзінің тәңірлік болмысын жүз қырық төрт мыңның адамдық болмысымен біріктіру арқылы үшінші періштенің ісін орындайды, ал олар мәңгіліктің қалған бүкіл кезеңінде күнә жасамайды. Әрине, бұл шындықты Ишая айтқандай, «көздерімен көріп, құлақтарымен естіп, жүректерімен түсініп, тәубеге келіп, сауығуды» таңдағандар ғана көре алады.</w:t>
      </w:r>
    </w:p>
    <w:p>
      <w:pPr>
        <w:pStyle w:val="ArticleBody"/>
        <w:jc w:val="left"/>
      </w:pPr>
      <w:r>
        <w:rPr>
          <w:rFonts w:ascii="Times New Roman" w:hAnsi="Times New Roman" w:eastAsia="Times New Roman" w:cs="Times New Roman"/>
        </w:rPr>
        <w:t>1844 жылғы 22 қазанда үшінші періште келді, өйткені Мәсіх кенеттен Өз ғибадатханасына жүз қырық төрт мыңды мөрлеу ісін жүзеге асыру үшін келді. Сол кезде миллериттердің бір тобы Мәсіхтің соңынан Ең Қасиетті орынға ерді, бірақ содан кейін олар үшінші періштенің ілгерілеп келе жатқан нұрына ермей, алғашқы Қадештегі бүлікті қайталады да, бәрі қырылып біткенше Лаодикеяның шөлінде сенделіп жүруге тағайындалды.</w:t>
      </w:r>
    </w:p>
    <w:p>
      <w:pPr>
        <w:pStyle w:val="ArticleBody"/>
        <w:jc w:val="left"/>
      </w:pPr>
      <w:r>
        <w:rPr>
          <w:rFonts w:ascii="Times New Roman" w:hAnsi="Times New Roman" w:eastAsia="Times New Roman" w:cs="Times New Roman"/>
        </w:rPr>
        <w:t>Мәсіх кенеттен Ең Қасиетті Орынға кірген кезде, Құдайлық пен адамзаттықтың бірлігі Оның жүзеге асыруға әзір болған ісін бейнеледі, ал сол іс екі куәгері бар Ғажайып Тілмаш арқылы рәміздік түрде көрсетілді. Ол куәгерлер — Хабаққұқ пен Жохан. Екі кітаптың да ЕКІНШІ тарауының ЖИЫРМАСЫНШЫ аятында 1844 жылдың 22 қазаны айқындалған. Бірі сол күні басталған татуластыру ісін (at-one-ment) ерекше атап көрсетті, ал екіншісі тазартылуға тиіс болған ғибадатхананы көрсетті.</w:t>
      </w:r>
    </w:p>
    <w:p>
      <w:pPr>
        <w:pStyle w:val="ArticleBody"/>
        <w:jc w:val="left"/>
      </w:pPr>
      <w:r>
        <w:rPr>
          <w:rFonts w:ascii="Times New Roman" w:hAnsi="Times New Roman" w:eastAsia="Times New Roman" w:cs="Times New Roman"/>
        </w:rPr>
        <w:t>Ол кенеттен келген ғибадатхана күнделікті (пұтқа табынушылық) және қаңыратып бос қалдыратын жиіркеніштің (папалықтың) күштері таптап кеткен ғибадатханамен бейнеленеді. Ғибадатхана сондай-ақ Мәсіхті де бейнеледі, өйткені Ол — қиратылып, содан кейін үш күнде қайта тұрғызылған ғибадатхана. Ол сондай-ақ 1798 жылдан 1844 жылға дейін қырық алты жылдың ішінде тұрғызылған миллериттердің ғибадатханасын да бейнеледі. Ол сондай-ақ адам тәнінің ғибадатханасын да бейнеледі, ол қырық алты хромосома арқылы ұйымдастырылған және адам денесінің генетикалық құрылымын айқындап, басқарады. Адам денесіндегі әрбір жасушаның әрбір екі мың бес жүз жиырма күн сайын толықтай жаңарып отыруы кездейсоқ нәрсе емес.</w:t>
      </w:r>
    </w:p>
    <w:p>
      <w:pPr>
        <w:pStyle w:val="ArticleBody"/>
        <w:jc w:val="left"/>
      </w:pPr>
      <w:r>
        <w:rPr>
          <w:rFonts w:ascii="Times New Roman" w:hAnsi="Times New Roman" w:eastAsia="Times New Roman" w:cs="Times New Roman"/>
        </w:rPr>
        <w:t>Мәсіхтің құдайлық пен адамдықты біріктіру ісін бейнелейтін ғибадатханаға қатысты осы құдайлық көріністердің бәрінде құдайлық әрдайым адамдықтан бұрын тұрады. 1611 — 1831-ден бұрын. 1776 — 1798-ден бұрын. 1776 — 1996-дан бұрын. 2001 — 2023-тен бұрын. Миллериттер Мәсіхтің соңынан Ең Қасиетті орынға кірді. Әуел баста Құдай адамды жаратты.</w:t>
      </w:r>
    </w:p>
    <w:p>
      <w:pPr>
        <w:pStyle w:val="ArticleBody"/>
        <w:jc w:val="left"/>
      </w:pPr>
      <w:r>
        <w:rPr>
          <w:rFonts w:ascii="Times New Roman" w:hAnsi="Times New Roman" w:eastAsia="Times New Roman" w:cs="Times New Roman"/>
        </w:rPr>
        <w:t>Енді біз мөрлену уақытын бейнелейтін дайындық кезеңін танытатын 1776, 1789 және 1798 жылдарындағы үш межені қарастыруымызға қайта ораламыз. Бірінші кезең 1776 жылмен, Тәуелсіздік Декларациясымен және екі Құрлықтық Конгрестің кезеңімен; ал екінші кезең 1789 жылмен, Конституциямен және 1798 жылға дейінгі Конфедерация Баптарының кезеңімен бейнеленеді.</w:t>
      </w:r>
    </w:p>
    <w:p>
      <w:pPr>
        <w:pStyle w:val="ArticleBody"/>
        <w:jc w:val="left"/>
      </w:pPr>
      <w:r>
        <w:rPr>
          <w:rFonts w:ascii="Times New Roman" w:hAnsi="Times New Roman" w:eastAsia="Times New Roman" w:cs="Times New Roman"/>
        </w:rPr>
        <w:t>Аңдардың мүсінінің құпиясы — сегізінші бастың жеті бастың бірі екендігі туралы ақиқат — екі кезеңнің екеуінде де айқындалады. Ол сондай-ақ сол тарихтың үшінші межелік белгісінде де айқындалады, бірақ ол межелік белгі сегізіншінің жетінің бірі болуының папалық арқылы орындалуын қарастырады. Алғашқы екі кезең сегізіншінің жетінің бірі болуының Америка Құрама Штаттарының ішінде орындалуын бейнелейді.</w:t>
      </w:r>
    </w:p>
    <w:p>
      <w:pPr>
        <w:pStyle w:val="ArticleBody"/>
        <w:jc w:val="left"/>
      </w:pPr>
      <w:r>
        <w:rPr>
          <w:rFonts w:ascii="Times New Roman" w:hAnsi="Times New Roman" w:eastAsia="Times New Roman" w:cs="Times New Roman"/>
        </w:rPr>
        <w:t>Америка Құрама Штаттары екі мүйізден тұрады: біреуі ер адаммен, ал екіншісі әйелмен байланысты. Ер адам — саяси билік; бұл — республикалық мүйіз. Әйел — діни билік; бұл — протестанттық мүйіз. Сондықтан 1776 жылмен және Тәуелсіздік декларациясымен бейнеленген кезең протестанттық мүйізді білдіреді, өйткені тәңірлік әрдайым адамдықтан бұрын жүреді. Ал 1789 жылмен және Конституциямен бейнеленген кезең республикалық мүйізді білдіреді.</w:t>
      </w:r>
    </w:p>
    <w:p>
      <w:pPr>
        <w:pStyle w:val="ArticleBody"/>
        <w:jc w:val="left"/>
      </w:pPr>
      <w:r>
        <w:rPr>
          <w:rFonts w:ascii="Times New Roman" w:hAnsi="Times New Roman" w:eastAsia="Times New Roman" w:cs="Times New Roman"/>
        </w:rPr>
        <w:t>2020 жылы екі мүйіз де қазіргі заманғы шайтандық атеистік айдаһар күштерінің қолынан қаза тапты. Шынайы протестанттық мүйіз 2020 жылғы 18 шілдеде өлтірілді, ал республикалық мүйіз содан кейін, 2020 жылғы 3 қарашада, өлтірілді. 2023 жылы екі куә орнынан тұрды, әрі олардың өлі денелеріне қуанып келген дүние қорқа бастады.</w:t>
      </w:r>
    </w:p>
    <w:p>
      <w:pPr>
        <w:pStyle w:val="ArticleBody"/>
        <w:jc w:val="left"/>
      </w:pPr>
      <w:r>
        <w:rPr>
          <w:rFonts w:ascii="Times New Roman" w:hAnsi="Times New Roman" w:eastAsia="Times New Roman" w:cs="Times New Roman"/>
        </w:rPr>
        <w:t>2023 жылы жер тарихының соңғы ұрпағында жүз қырық төрт мыңды мөрлеудің соңғы ісі басталды. Қазір Құдайлық мәңгілік үшін адамзатпен біріктірілуде, өйткені соңғы күндердің адалдары мәңгілік үшін Мәсіхтің бейнесін қайтадан көрсетіп отыр.</w:t>
      </w:r>
    </w:p>
    <w:p>
      <w:pPr>
        <w:pStyle w:val="ArticleBody"/>
        <w:jc w:val="left"/>
      </w:pPr>
      <w:r>
        <w:rPr>
          <w:rFonts w:ascii="Times New Roman" w:hAnsi="Times New Roman" w:eastAsia="Times New Roman" w:cs="Times New Roman"/>
        </w:rPr>
        <w:t>2023 жылы жердегі аңның елі болып табылатын ұлтта діннен тайған Шіркеуді діннен тайған Мемлекетпен біріктірудің соңғы ісі басталды. Сол кезде діннен тайған Мемлекетке үстемдік жүргізетін діннен тайған Шіркеуден тұратын, папалықпен бейнеленген билік құрылымы орнатылып, аңның бейнесін қайта жасап жатты.</w:t>
      </w:r>
    </w:p>
    <w:p>
      <w:pPr>
        <w:pStyle w:val="ArticleBody"/>
        <w:jc w:val="left"/>
      </w:pPr>
      <w:r>
        <w:rPr>
          <w:rFonts w:ascii="Times New Roman" w:hAnsi="Times New Roman" w:eastAsia="Times New Roman" w:cs="Times New Roman"/>
        </w:rPr>
        <w:t>Шақырылғандар үшін ұлы сынақ — «дауыстар, найзағайлар, күн күркіреулері» және келер «жер сілкінісі» арқылы бейнеленгендей, аңның бейнесінің қалыптасуын көру сынағы. Мөрлену уақыты — әрбір аян өзінің кемел әсеріне (орындалуына) жететін кезең. 1776 жылдан 1798 жылға дейінгі, мөрлену уақытының үлгісін көрсететін дайындық кезеңінде, дөңгелектердің ішінде дөңгелектер болды; бұл — Езекиел ең Қасиетті Орнына қараған кезде, жүз қырық төрт мыңның мөрлену уақытында көрген аянының бір бөлігі. Уайт қарындас сол дөңгелектерді «адам оқиғаларының күрделі өзара байланысы» деп сипаттайды. 1776 жылдан 1798 жылға дейінгі дайындық кезеңі сондай «адам оқиғаларының күрделі өзара байланыстарының» кейбірін қамтыды, әрі оларға назар аудару керек.</w:t>
      </w:r>
    </w:p>
    <w:p>
      <w:pPr>
        <w:pStyle w:val="ArticleBody"/>
        <w:jc w:val="left"/>
      </w:pPr>
      <w:r>
        <w:rPr>
          <w:rFonts w:ascii="Times New Roman" w:hAnsi="Times New Roman" w:eastAsia="Times New Roman" w:cs="Times New Roman"/>
        </w:rPr>
        <w:t>Бірі — Революциялық Франция Құрама Штаттарды бейнелеген деген ақиқатпен байланысты. Екі халық та папалықты жердің тағына отырғызады, әрі екеуі де оны сол тақтан түсіреді. Екі халық та сол істі жүзеге асыру үшін өздерінің әскери және экономикалық қуатын арнайды. Екі халық та кенеттен өздерінің орныққан діндерін жойып, католиктікке айналады. Екі халық та өздерінің қалыптасқан үкіметтерін құлататын «жер сілкінісіне» ұшырайды. Екі халықтың да тарихы 1789 жылмен өзара байланысқан, өйткені 1789 жылы Француз революциясы басталды және АҚШ Конституциясы күшіне енді.</w:t>
      </w:r>
    </w:p>
    <w:p>
      <w:pPr>
        <w:pStyle w:val="ArticleBody"/>
        <w:jc w:val="left"/>
      </w:pPr>
      <w:r>
        <w:rPr>
          <w:rFonts w:ascii="Times New Roman" w:hAnsi="Times New Roman" w:eastAsia="Times New Roman" w:cs="Times New Roman"/>
        </w:rPr>
        <w:t>Француз революциясы он жылға созылды. Наполеон Бонапарт Француз революциясының соңғы кезеңдерінде билікке көтерілді. Ол көрнекті әскери жетекшіге айналды және 1799 жылғы 9 қарашадағы өзінің табысты мемлекеттік төңкерісінен кейін Франция үкіметінде шешуші рөл атқарды, соның нәтижесінде ол Француз Республикасының Бірінші консулы болды.</w:t>
      </w:r>
    </w:p>
    <w:p>
      <w:pPr>
        <w:pStyle w:val="ArticleBody"/>
        <w:jc w:val="left"/>
      </w:pPr>
      <w:r>
        <w:rPr>
          <w:rFonts w:ascii="Times New Roman" w:hAnsi="Times New Roman" w:eastAsia="Times New Roman" w:cs="Times New Roman"/>
        </w:rPr>
        <w:t>1776 жылдан 1798 жылға дейінгі дайындық кезеңінің екінші мерзімінде жетіншідің бірі болған сегізінші адам (реттік тұрғыдан емес) Джон Хэнкок еді. Ол 1789 жылмен (Француз революциясының жылы) бейнеленген екінші мерзімдегі сегіз президенттің бірі болды. Сол сегіз президенттің ішінде 1776 жылмен бейнеленген бірінші мерзімде де президент ретінде төрағалық еткен жалғыз өзі еді. Осы пайғамбарлық мағынада ол жетінің бірі болған сегізінші еді.</w:t>
      </w:r>
    </w:p>
    <w:p>
      <w:pPr>
        <w:pStyle w:val="ArticleBody"/>
        <w:jc w:val="left"/>
      </w:pPr>
      <w:r>
        <w:rPr>
          <w:rFonts w:ascii="Times New Roman" w:hAnsi="Times New Roman" w:eastAsia="Times New Roman" w:cs="Times New Roman"/>
        </w:rPr>
        <w:t>Ол — адамзат дәуірінің қолтаңбасы, өйткені алғашқы дәуір құдайлықты бейнелейді; сондықтан ол екі дәуірді де (құдайлық пен адамзаттықты) өзара байланыстыратын қолтаңба болып табылады. Оның қолтаңбасы — адамзат тарихындағы ең кең танылған қолтаңба, әрі ол оның ғажайып көркем жазуынан да артық мағынаны білдірді.</w:t>
      </w:r>
    </w:p>
    <w:p>
      <w:pPr>
        <w:pStyle w:val="ArticleBody"/>
        <w:jc w:val="left"/>
      </w:pPr>
      <w:r>
        <w:rPr>
          <w:rFonts w:ascii="Times New Roman" w:hAnsi="Times New Roman" w:eastAsia="Times New Roman" w:cs="Times New Roman"/>
        </w:rPr>
        <w:t>Джон Хэнкоктың Тәуелсіздік декларациясындағы қолтаңбасы тарихтағы ең әйгілі қолтаңба болып табылады. Оның ірі әрі айшықты қолтаңбасы Американың тәуелсіздігін және америкалық отарлардың британ билігіне қарсы қайсарлықпен бас көтеруін бейнелейтін нышанға айналды. Хэнкок, 1776 жылы Декларацияға қол қойылған кезде Құрлықтық конгрестің президенті болған, өзінің есімін Король Георг III оны көзілдірігінсіз-ақ оқи алатындай етіп көрнекті түрде қойғаны айтылады; бұл оның батылдығын және тәуелсіздік ісіне адалдығын білдіреді.</w:t>
      </w:r>
    </w:p>
    <w:p>
      <w:pPr>
        <w:pStyle w:val="ArticleBody"/>
        <w:jc w:val="left"/>
      </w:pPr>
      <w:r>
        <w:rPr>
          <w:rFonts w:ascii="Times New Roman" w:hAnsi="Times New Roman" w:eastAsia="Times New Roman" w:cs="Times New Roman"/>
        </w:rPr>
        <w:t>Хэнкок 1789 жылмен бейнеленетін кезеңдегі сегіз президенттің бірі болды, бірақ ол 1776 жылмен бейнеленетін кезеңде президент болған жеті адамның қатарынан еді. Тәуелсіздік декларациясына қол қойылған кезде президент сол болатын. Хэнкок өзінің адамдық қолтаңбасымен осы екі кезеңді байланыстырады, әрі ол бірінші тарихта да, екінші тарихта да орналасқан. Бірінші тарих Құдайлықты, ал екінші тарих адамдықты білдіреді, ал осы екі тарихты өзара байланыстыратын қолтаңба — 1776 жылмен бейнеленген Құдайлық кезеңді 1789 жылмен бейнеленген адамдық кезеңмен біріктіру үшін адамдық құралды пайдаланған Тамаша Тілшінің қолтаңбасы.</w:t>
      </w:r>
    </w:p>
    <w:p>
      <w:pPr>
        <w:pStyle w:val="ArticleBody"/>
        <w:jc w:val="left"/>
      </w:pPr>
      <w:r>
        <w:rPr>
          <w:rFonts w:ascii="Times New Roman" w:hAnsi="Times New Roman" w:eastAsia="Times New Roman" w:cs="Times New Roman"/>
        </w:rPr>
        <w:t>Әлем тарихында танымалдылығы жағынан Хэнкоктың қолтаңбасымен бәсекелесе алатын тағы бір ғана қолтаңба бар, әрі ол да 1789 жылмен және Француз революциясымен байланысты қолтаңба. Бұл қолтаңбада Хэнкок жеткізуді көздеген сол батылдықтың дәл сондай сипаты бар, және ол Франция тарихында кездеседі.</w:t>
      </w:r>
    </w:p>
    <w:p>
      <w:pPr>
        <w:pStyle w:val="ArticleBody"/>
        <w:jc w:val="left"/>
      </w:pPr>
      <w:r>
        <w:rPr>
          <w:rFonts w:ascii="Times New Roman" w:hAnsi="Times New Roman" w:eastAsia="Times New Roman" w:cs="Times New Roman"/>
        </w:rPr>
        <w:t>Жаһандық танымалдылығы мен нышандық маңызы тұрғысынан алғанда, Наполеон Бонапарттың қолтаңбасы, тарихи және мәдени контексті өзгеше болғанымен, Джон Хэнкоктың қолтаңбасымен салыстыруға болатын мәртебеге ие. Францияның көрнекті әскери және саяси көшбасшысы болған Наполеон, әсіресе Наполеон соғыстары кезінде, Еуропа мен әлем тарихында елеулі із қалдырды. Көбіне батыл әрі айрықша мәнерімен сипатталатын оның қолтаңбасы оның қуатты ықпалының және Еуропаға әкелген ауқымды өзгерістерінің, соның ішінде Наполеон кодексі деп аталатын құқықтық реформалардың, нышанына айналды.</w:t>
      </w:r>
    </w:p>
    <w:p>
      <w:pPr>
        <w:pStyle w:val="ArticleBody"/>
        <w:jc w:val="left"/>
      </w:pPr>
      <w:r>
        <w:rPr>
          <w:rFonts w:ascii="Times New Roman" w:hAnsi="Times New Roman" w:eastAsia="Times New Roman" w:cs="Times New Roman"/>
        </w:rPr>
        <w:t>Британия билігіне қарсы шығуды және Американың тәуелсіздікке ұмтылысын бейнелейтін Хэнкоктың қолтаңбасы секілді, Наполеонның қолтаңбасы батылдық пен астамшылықтың өзге бір түрін — Еуропаның саяси шекараларын қайта қалыптастыруды және француз революциялық мұраттарын ілгерілетуді — білдіреді. Екі қолтаңба да өздеріне тән тарихи тұлғалардың өз халықтарының тағдырын айқындаудағы рөлін, сондай-ақ олардың іс-әрекеттерінің әлем тарихына тигізген ауқымды салдарын айшықтайтын нышан болып табылады.</w:t>
      </w:r>
    </w:p>
    <w:p>
      <w:pPr>
        <w:pStyle w:val="ArticleBody"/>
        <w:jc w:val="left"/>
      </w:pPr>
      <w:r>
        <w:rPr>
          <w:rFonts w:ascii="Times New Roman" w:hAnsi="Times New Roman" w:eastAsia="Times New Roman" w:cs="Times New Roman"/>
        </w:rPr>
        <w:t>Езекиел жүз қырық төрт мыңның мөрлену уақытының тарихы барысында адамзат оқиғаларының күрделі өзара әрекеттесуін бейнелейтін дөңгелектердің ішіндегі дөңгелектерді көрген кезде, сол дөңгелектердің бірі 1789 жылғы бір дөңгелек арқылы бейнеленген еді; сол кезде Республикалық мүйізі мен Протестанттық мүйізі бар аң — Америка Құрама Штаттарының Конституциясы — Мысыр мүйізі мен Содом мүйізі бар аң Франциямен түйіскен болатын.</w:t>
      </w:r>
    </w:p>
    <w:p>
      <w:pPr>
        <w:pStyle w:val="ArticleBody"/>
        <w:jc w:val="left"/>
      </w:pPr>
      <w:r>
        <w:rPr>
          <w:rFonts w:ascii="Times New Roman" w:hAnsi="Times New Roman" w:eastAsia="Times New Roman" w:cs="Times New Roman"/>
        </w:rPr>
        <w:t>1789 жылдан 1799 жылға дейін Франция түпсіз тұңғиықтан шыққан атеизм аңынан бастау алған «жер сілкінісінің» дүмпуінде болды. Жүз қырық төрт мыңның мөрлену уақытында 1789 жыл 2020 жылғы 18 шілдеде басталатын кезеңді бейнелейді; сол кезде атеизм аңы шынайы протестантизмнің мүйізін құлатып, өлтірді, ал содан кейін 2020 жылғы 3 қарашада атеизм аңы республикалықтың мүйізін де құлатып, өлтірді. 1789 жылдың дөңгелегі 2020 жылдың дөңгелегін бейнелейді, бұл 2020 жылғы 18 шілде (құдайлық) және 2020 жылғы 3 қараша (адамдық) арқылы көрсетілген.</w:t>
      </w:r>
    </w:p>
    <w:p>
      <w:pPr>
        <w:pStyle w:val="ArticleBody"/>
        <w:jc w:val="left"/>
      </w:pPr>
      <w:r>
        <w:rPr>
          <w:rFonts w:ascii="Times New Roman" w:hAnsi="Times New Roman" w:eastAsia="Times New Roman" w:cs="Times New Roman"/>
        </w:rPr>
        <w:t>Адамзат арқылы бейнеленетін Құдайдың қолтаңбасы дүниежүзіндегі ең әйгілі екі қолтаңбадан табылады; екеуі де 1789 жылмен байланысты, әрі екеуі де папалықты жердегі тағына отырғызатын да, одан түсіретін де биліктерді білдіреді. Шындықтың Құдайлық қолтаңбасын бейнелейтін үш меженің ортасы ретінде 1789 жыл «он үш» отардың қолтаңбасын және Француз революциясының «бүлігін» иеленеді.</w:t>
      </w:r>
    </w:p>
    <w:p>
      <w:pPr>
        <w:pStyle w:val="ArticleBody"/>
        <w:jc w:val="left"/>
      </w:pPr>
      <w:r>
        <w:rPr>
          <w:rFonts w:ascii="Times New Roman" w:hAnsi="Times New Roman" w:eastAsia="Times New Roman" w:cs="Times New Roman"/>
        </w:rPr>
        <w:t>1789 жылдан 1799 жылға дейінгі уақыт Француз революциясының тарихын білдіреді, ал он саны сынақты білдіреді. 1789 — «ақиқат» сөзінің бірінші әрпі, ал 1799 Франциядағы сол кезеңнің соңғы әрпін білдіреді. Орта кезең 1793 жылы Франция патшасының өлім жазасына кесілуімен ерекшеленді, өйткені азаматтар оның тәкаппар патшалық билігіне қарсы көтерілді.</w:t>
      </w:r>
    </w:p>
    <w:p>
      <w:pPr>
        <w:pStyle w:val="ArticleScripture"/>
        <w:jc w:val="left"/>
      </w:pPr>
      <w:r>
        <w:rPr>
          <w:rFonts w:ascii="Times New Roman" w:hAnsi="Times New Roman" w:eastAsia="Times New Roman" w:cs="Times New Roman"/>
        </w:rPr>
        <w:t>«Франция қабылдамай тастаған бейбітшілік Ізгі хабары, тым анық түрде, түп-тамырымен жойылуға тиіс еді, ал оның салдары сұмдық болмақ еді. 1793 жылдың 21 қаңтарында, Францияны реформаторларды қудалауға толықтай міндеттеген дәл сол күннен бастап екі жүз елу сегіз жыл өткенде, мүлде басқа мақсатты көздеген тағы бір шеру Париж көшелерімен өтті». The Great Controversy, 230.</w:t>
      </w:r>
    </w:p>
    <w:p>
      <w:pPr>
        <w:pStyle w:val="ArticleBody"/>
        <w:jc w:val="left"/>
      </w:pPr>
      <w:r>
        <w:rPr>
          <w:rFonts w:ascii="Times New Roman" w:hAnsi="Times New Roman" w:eastAsia="Times New Roman" w:cs="Times New Roman"/>
        </w:rPr>
        <w:t>1789 жыл Америка Құрама Штаттарының екі мүйізді аңына қатысты он үшінші әріпті, ал Францияның екі мүйізді аңына қатысты бірінші әріпті білдірді. Францияның ортаңғы әрпі 1793 жыл болды, сол кезде Франция патшасының басы шабылды, ал Наполеон 1799 жылы үкімет билігін өз қолына алған кезде соңғы әріпті бейнеледі. 1789, 1793 және 1799 жылдармен бейнеленген Францияның құлатылуы тарихындағы “ақиқаттың” қолтаңбасы — 1776, 1789 және 1798 жылдардан тұратын пайғамбарлық доңғалақпен байланыстырылған пайғамбарлық доңғалақ.</w:t>
      </w:r>
    </w:p>
    <w:p>
      <w:pPr>
        <w:pStyle w:val="ArticleBody"/>
        <w:jc w:val="left"/>
      </w:pPr>
      <w:r>
        <w:rPr>
          <w:rFonts w:ascii="Times New Roman" w:hAnsi="Times New Roman" w:eastAsia="Times New Roman" w:cs="Times New Roman"/>
        </w:rPr>
        <w:t>Екі тарих та адамзат тарихындағы ең атақты екі қолтаңбаны қамтиды, осылайша «ақиқаттың» Құдайлық қолтаңбасын екі адами қолтаңбамен байланыстырады. Екі доңғалақ та жүз қырық төрт мыңның мөрлену кезеңіндегі он үшінші әріппен байланысқан; бұл кезең 2020 жылы екі куәгердің өлтірілуінен бастап, олардың 2023 жылы аяқтарына тік тұрған уақытына дейін созылады, ал бұл 2023 жылғы 7 қазанмен белгіленген.</w:t>
      </w:r>
    </w:p>
    <w:p>
      <w:pPr>
        <w:pStyle w:val="ArticleBody"/>
        <w:jc w:val="left"/>
      </w:pPr>
      <w:r>
        <w:rPr>
          <w:rFonts w:ascii="Times New Roman" w:hAnsi="Times New Roman" w:eastAsia="Times New Roman" w:cs="Times New Roman"/>
        </w:rPr>
        <w:t>Келесі мақалада зерттеуімізді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отыз жетінші бөлім</dc:title>
  <dc:subject>Белгі-таңбалардың пайғамбарлық маңызын ашу: 1776 жылдан 2023 жылға дейін</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