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алтыншы бөлім</w:t>
      </w:r>
    </w:p>
    <w:p>
      <w:pPr>
        <w:pStyle w:val="ArticleSubtitle"/>
        <w:jc w:val="left"/>
      </w:pPr>
      <w:r>
        <w:rPr>
          <w:rFonts w:ascii="Arial" w:hAnsi="Arial" w:eastAsia="Arial" w:cs="Arial"/>
        </w:rPr>
        <w:t>Пайғамбарлықтың мәнін ашу: Француз төңкерісі, Путиннің Ресейі және Украинадағы қақтығыс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1989 жылы ақырзаман уақытының бейнелік түрде қалай типтендірілетінін оныншы аяттың пайғамбарлық тарихы арқылы қарастыра бастағанда, жердегі аңның екі мүйізінің де үшінші ұрпағының тарихына қайта оралу қажет. 1913 жылы жер аңының республикализм мүйізі жаһаншыл банктік жүйемен ымыраға келу ұрпағын бастады, ал 1919 жылы шынайы протестантизм мүйізі әлемге өз білім беру жүйесінің аккредитациясын тапсыра отырып, жолдан тайған протестантизмнің теологтарымен, сондай-ақ Америкалық медициналық қауымдастықпен ымыраға келу ұрпағын бастады. Екі мүйіз де дүниемен ымыраласқан қатынасты бастады, бұл сол кезден бастап олардың әрқайсысының хабарларының бағытын өзгертетін болды.</w:t>
      </w:r>
    </w:p>
    <w:p>
      <w:pPr>
        <w:pStyle w:val="ArticleBody"/>
        <w:jc w:val="left"/>
      </w:pPr>
      <w:r>
        <w:rPr>
          <w:rFonts w:ascii="Times New Roman" w:hAnsi="Times New Roman" w:eastAsia="Times New Roman" w:cs="Times New Roman"/>
        </w:rPr>
        <w:t>Сол тарихта солтүстіктің патшасы үшін де, соңғы күндердегі оңтүстіктің патшасы үшін де бастау нүктесі бетбұрыс кезеңіне жетті. Фатима кереметі 1917 жылғы 13 қазанда Португалияның Фатима қаласында болды. Ол үш жас шопан бала куә болған Мәриямның бірқатар көріністерінің шарықтау шегі еді: Лусия дос Сантос және оның немере ағайындары Франсишку мен Жасинта Марту. Балалардың берген мәліметтеріне сәйкес, Фатима Құдайанасы деп танылған Бикеш Мәриям оларға 1917 жылғы мамырдан қазанға дейін әр айдың 13-і күні көрінді.</w:t>
      </w:r>
    </w:p>
    <w:p>
      <w:pPr>
        <w:pStyle w:val="ArticleBody"/>
        <w:jc w:val="left"/>
      </w:pPr>
      <w:r>
        <w:rPr>
          <w:rFonts w:ascii="Times New Roman" w:hAnsi="Times New Roman" w:eastAsia="Times New Roman" w:cs="Times New Roman"/>
        </w:rPr>
        <w:t>1917 жылғы 13 қазандағы соңғы көрініс кезінде, балалар алдын ала айтқандай бір кереметті көреміз деп үміттенген ондаған мың адам Фатиманың маңындағы Кова-да-Ирияға жиналды. Куәгерлердің айтуынша, күн түсін өзгерткендей болып, айналып, аспанда билегендей көрінді. Бұл оқиға кейіннен Күн ғажайыбы немесе Фатима ғажайыбы деген атпен белгілі болды.</w:t>
      </w:r>
    </w:p>
    <w:p>
      <w:pPr>
        <w:pStyle w:val="ArticleBody"/>
        <w:jc w:val="left"/>
      </w:pPr>
      <w:r>
        <w:rPr>
          <w:rFonts w:ascii="Times New Roman" w:hAnsi="Times New Roman" w:eastAsia="Times New Roman" w:cs="Times New Roman"/>
        </w:rPr>
        <w:t>Фатима ғажайыбы — католик тарихы мен құлшылық өміріндегі маңызды оқиға, әрі ол жылдар бойы көптеген зерттеулердің, пікірталастардың және діни түсіндірулердің нысаны болып келді. Фатимада болған оқиғалар халықтық тақуалыққа, Мәриямға деген құрмет-құлшылыққа және Католик шіркеуі аясындағы ақырзамандық тақырыптарды түсіндіруге ұзақ мерзімді ықпал етті.</w:t>
      </w:r>
    </w:p>
    <w:p>
      <w:pPr>
        <w:pStyle w:val="ArticleBody"/>
        <w:jc w:val="left"/>
      </w:pPr>
      <w:r>
        <w:rPr>
          <w:rFonts w:ascii="Times New Roman" w:hAnsi="Times New Roman" w:eastAsia="Times New Roman" w:cs="Times New Roman"/>
        </w:rPr>
        <w:t>Большевиктік революция Ресейде 1917 жылғы 7 қарашада болды; сол күні Владимир Ленин мен Большевиктер партиясы бастаған большевиктік күштер Петроградтағы (қазіргі Санкт-Петербург) үкіметтің негізгі ғимараттары мен инфрақұрылым нысандарын басып алды. Бұл оқиға 1917 жылғы Ресей революциясының шарықтау шегін білдірді; ол сол жылдың басында Ақпан революциясынан басталып, соның нәтижесінде ІІ Николай патша тақтан бас тартып, уақытша үкімет құрылды.</w:t>
      </w:r>
    </w:p>
    <w:p>
      <w:pPr>
        <w:pStyle w:val="ArticleBody"/>
        <w:jc w:val="left"/>
      </w:pPr>
      <w:r>
        <w:rPr>
          <w:rFonts w:ascii="Times New Roman" w:hAnsi="Times New Roman" w:eastAsia="Times New Roman" w:cs="Times New Roman"/>
        </w:rPr>
        <w:t>Революция барысында большевиктер Уақытша үкіметті сәтті түрде құлатып, Ресейге кеңестік бақылау орнатты. Большевиктер социалистік мемлекеттің құрылғанын жариялап, өздерінің революциялық бағдарламасын жүзеге асыруға кірісті; оған өнеркәсіпті мемлекет меншігіне алу, жерді қайта бөлу және Ресейді Бірінші дүниежүзілік соғыстан шығару кірді. Қазан төңкерісі түптің түбінде Кеңес Одағының құрылуына алып келді және Ресей мен бүкіл әлем үшін терең әрі ауқымды салдарлар туғызып, ХХ ғасыр тарихының бағытын айқындады.</w:t>
      </w:r>
    </w:p>
    <w:p>
      <w:pPr>
        <w:pStyle w:val="ArticleBody"/>
        <w:jc w:val="left"/>
      </w:pPr>
      <w:r>
        <w:rPr>
          <w:rFonts w:ascii="Times New Roman" w:hAnsi="Times New Roman" w:eastAsia="Times New Roman" w:cs="Times New Roman"/>
        </w:rPr>
        <w:t>Иса ақырды бастамамен бейнелейді, сондықтан соңғы күндердегі оңтүстіктің патшасы мен солтүстіктің патшасын толық көру үшін олардың бастауларын түсіну қажет. Даниял кітабының он бірінші тарауында айқындалған оңтүстіктің және солтүстіктің тура патшалары былайша анықталады: оңтүстіктің патшасы — Мысырдың тура аумағын билейтін күш, ал солтүстіктің патшасы — Бабылмен байланысты тура географиялық аймақты билейтін күш.</w:t>
      </w:r>
    </w:p>
    <w:p>
      <w:pPr>
        <w:pStyle w:val="ArticleBody"/>
        <w:jc w:val="left"/>
      </w:pPr>
      <w:r>
        <w:rPr>
          <w:rFonts w:ascii="Times New Roman" w:hAnsi="Times New Roman" w:eastAsia="Times New Roman" w:cs="Times New Roman"/>
        </w:rPr>
        <w:t>Тура мағыналы пайғамбарлық айқыш кезеңінде рухани пайғамбарлыққа ауысты, сол кезде ежелгі тура мағыналы Исраил қазіргі рухани Исраилге ауысып жатқан еді. Тура мағыналы пұтқа табынушы Рим б.з. 67 жылдан 70 жылға дейін үш жарым тура мағыналы жыл бойы тура мағыналы Иерусалимді таптап-жаншыды, ал рухани папалық Рим рухани Иерусалимді үш жарым рухани жыл бойы таптап-жаншыды.</w:t>
      </w:r>
    </w:p>
    <w:p>
      <w:pPr>
        <w:pStyle w:val="ArticleBody"/>
        <w:jc w:val="left"/>
      </w:pPr>
      <w:r>
        <w:rPr>
          <w:rFonts w:ascii="Times New Roman" w:hAnsi="Times New Roman" w:eastAsia="Times New Roman" w:cs="Times New Roman"/>
        </w:rPr>
        <w:t>Рухани Бабыл Аян кітабының он жетінші тарауында жер патшаларымен азғындық жасайтын жезөкше ретінде айқындалады. Рухани Мысыр Аян кітабының он бірінші тарауында атеистік Франция ретінде айқындалады. Соңғы уақытта, яғни 1798 жылы, ажалды жарасын алған рухани солтүстік патшаның қазіргі көрінісі, ал кейін 1989 жылы соңғы уақытта рухани оңтүстік патшаның қазіргі көрінісіне қарсы жауап қайтарған көрінісі — екеуі де Даниялдың он бірінші тарауының қырқыншы аятында бейнеленген. Бұл екі биліктің де соңғы күндердегі көрінісіндегі бастаулары 1917–1918 жылдар аралығына барып тіреледі; бұл — жердегі аңның екі мүйізі үшін де ымыраласу ұрпағының дәл сол кезеңі. Аяқталуларды дұрыс қолдану үшін сол бастаулар танылуға тиіс. Соңғы күндердегі солтүстік пен оңтүстік патшаларының бастауларының екеуі де Француз төңкерісінен басталады.</w:t>
      </w:r>
    </w:p>
    <w:p>
      <w:pPr>
        <w:pStyle w:val="ArticleScripture"/>
        <w:jc w:val="left"/>
      </w:pPr>
      <w:r>
        <w:rPr>
          <w:rFonts w:ascii="Times New Roman" w:hAnsi="Times New Roman" w:eastAsia="Times New Roman" w:cs="Times New Roman"/>
        </w:rPr>
        <w:t>«Он алтыншы ғасырда халыққа ашық Киелі кітапты ұсынып, Реформация Еуропаның барлық елдеріне енуге ұмтылды. Кейбір халықтар оны Көктен келген хабаршыдай қуанышпен қарсы алды. Басқа елдерде папалық оның енуіне едәуір дәрежеде тосқауыл қоюда табысқа жетті; сөйтіп, Киелі кітап білімінің нұры, өзінің асқақтатушы ықпалдарымен бірге, дерлік түгелдей ығыстырылды. Бір елде, нұр енгенімен, қараңғылық оны ұқпады. Ғасырлар бойы ақиқат пен адасу үстемдік үшін күресті. Ақырында зұлымдық жеңіп, Көктен келген ақиқат сыртқа қуылды. «Соттың мәні мынада: нұр дүниеге келді, ал адамдар нұрдан гөрі қараңғылықты сүйді». Жохан 3:19. Сол халық өзі таңдаған жолының салдарын оруға қалдырылды. Оның рақымының сыйын менсінбеген халықтан Құдай Рухының тежегіші алынды. Зұлымдықтың толығына жетуіне жол берілді. Сонда бүкіл дүние нұрды қасақана қабылдамай тастаудың жемісін көрді.»</w:t>
      </w:r>
    </w:p>
    <w:p>
      <w:pPr>
        <w:pStyle w:val="ArticleScripture"/>
        <w:jc w:val="left"/>
      </w:pPr>
      <w:r>
        <w:rPr>
          <w:rFonts w:ascii="Times New Roman" w:hAnsi="Times New Roman" w:eastAsia="Times New Roman" w:cs="Times New Roman"/>
        </w:rPr>
        <w:t>«Францияда көп ғасырлар бойы жалғасып келген Киелі кітапқа қарсы соғыс Революция көріністерінде өзінің шегіне жетті. Сол қорқынышты бұрқ ете қалу Римнің Жазбаларды тұншықтыруының заңды нәтижесі ғана еді. Ол папалық саясаттың жүзеге асуының осы дүниенің бұрын-соңды көрген ең айқын көрінісін — Рим шіркеуінің ілімі мың жылдан астам уақыт бойы бет алып келген салдардың айқын мысалын — көрсетті.»</w:t>
      </w:r>
    </w:p>
    <w:p>
      <w:pPr>
        <w:pStyle w:val="ArticleScripture"/>
        <w:jc w:val="left"/>
      </w:pPr>
      <w:r>
        <w:rPr>
          <w:rFonts w:ascii="Times New Roman" w:hAnsi="Times New Roman" w:eastAsia="Times New Roman" w:cs="Times New Roman"/>
        </w:rPr>
        <w:t>«Папалық үстемдік дәуірінде Киелі Жазбалардың тұншықтырылуы пайғамбарлар арқылы алдын ала айтылған еді; әрі Аянды жазушы да “күнә адамының” үстемдігінен, әсіресе Францияға, келуге тиісті болған сұмдық салдарларды көрсетеді». Ұлы күрес, 265, 266.</w:t>
      </w:r>
    </w:p>
    <w:p>
      <w:pPr>
        <w:pStyle w:val="ArticleBody"/>
        <w:jc w:val="left"/>
      </w:pPr>
      <w:r>
        <w:rPr>
          <w:rFonts w:ascii="Times New Roman" w:hAnsi="Times New Roman" w:eastAsia="Times New Roman" w:cs="Times New Roman"/>
        </w:rPr>
        <w:t>Француз революциясы «папалық үстемдік кезеңінде» Жазбалардың тұншықтырылуының салдарынан туындады. Папалықтың қас жауына айналуға тиіс болған атеизмнің дүниеге келуіне папалықтың өзі себеп болды. Француз революциясы 1789 жылдан 1799 жылға дейін өтті, бірақ Францияда басталған атеистік революциялық рух Еуропаға және одан да әрі қарай тарала берді. Франциядағы революция аяқталғаннан кейін бір жүз он сегіз жыл өткен соң, Ресейде Орыс революциясы басталды. Францияда басталып, Ресейде аяқталған атеизм революциясы нәтижесінде 1917 жылы Ресей Мысырдың атеизмімен бейнеленген халықтың пайғамбарлық өкіліне айналды. Оңтүстіктің патшасы ретінде бейнеленген айдаһар билігі Франциядан Ресейге ауысқан еді.</w:t>
      </w:r>
    </w:p>
    <w:p>
      <w:pPr>
        <w:pStyle w:val="ArticleBody"/>
        <w:jc w:val="left"/>
      </w:pPr>
      <w:r>
        <w:rPr>
          <w:rFonts w:ascii="Times New Roman" w:hAnsi="Times New Roman" w:eastAsia="Times New Roman" w:cs="Times New Roman"/>
        </w:rPr>
        <w:t>Франциядағы революция саяси және пайғамбарлық тұрғыдан Наполеон Бонапарт арқылы бейнеленді, әрі сол мағынада Наполеон Мысырдың атеизмі тудырған революция арқылы құрылған ұлттың алғашқы көсемін білдіреді. Наполеонның нарциссизмі Путиннің нарциссизмі арқылы орынды түрде қайталанады.</w:t>
      </w:r>
    </w:p>
    <w:p>
      <w:pPr>
        <w:pStyle w:val="ArticleBody"/>
        <w:jc w:val="left"/>
      </w:pPr>
      <w:r>
        <w:rPr>
          <w:rFonts w:ascii="Times New Roman" w:hAnsi="Times New Roman" w:eastAsia="Times New Roman" w:cs="Times New Roman"/>
        </w:rPr>
        <w:t>Наполеон, бұрынғы КГБ офицері болған Путин секілді, бейнелеу мен насихаттың күшін терең түсінді. КГБ насихатқа маманданған. Наполеон өз билігін, құдіретін және көшбасшы ретіндегі бейнесін жұртшылыққа таныту құралы ретінде портрет өнерін пайдаланды. Ол өз дәуірінің ең даңқты суретшілерінің кейбіріне, соның ішінде Жак-Луи Давидке, Антуан-Жан Гроға және Жан-Огюст-Доминик Энгрге, сондай-ақ басқаларына портреттерге тапсырыс берді.</w:t>
      </w:r>
    </w:p>
    <w:p>
      <w:pPr>
        <w:pStyle w:val="ArticleBody"/>
        <w:jc w:val="left"/>
      </w:pPr>
      <w:r>
        <w:rPr>
          <w:rFonts w:ascii="Times New Roman" w:hAnsi="Times New Roman" w:eastAsia="Times New Roman" w:cs="Times New Roman"/>
        </w:rPr>
        <w:t>Бұл портреттер Наполеонды түрлі қалыптар мен ахуалдарда бейнеледі: ресми мемлекеттік портреттерден бастап, бейресми көріністерге дейін. Олар тек Наполеонның өзі үшін жеке естелік ретінде ғана емес, сонымен бірге оның бейнесі мен ықпалын ел ішінде де, халықаралық деңгейде де тарату құралы ретінде қызмет етті. Путин де өзі үшін дәл осындай істі жүзеге асырды: оның өзін Интернеттегі кез келген заманауи инфлюенсерлермен тайталаса алатын ортада көрсететін сан алуан суреттері бар.</w:t>
      </w:r>
    </w:p>
    <w:p>
      <w:pPr>
        <w:pStyle w:val="ArticleBody"/>
        <w:jc w:val="left"/>
      </w:pPr>
      <w:r>
        <w:rPr>
          <w:rFonts w:ascii="Times New Roman" w:hAnsi="Times New Roman" w:eastAsia="Times New Roman" w:cs="Times New Roman"/>
        </w:rPr>
        <w:t>Француз революциясының басында патша, оның отбасы мен қызметкерлері тақтан тайдырылып, өлімге кесілді. Орыс революциясының басында патша, оның отбасы мен қызметкерлері тақтан тайдырылып, өлімге кесілді. Францияда басталған революция Ресейде шегіне жетті. Француз революциясы Аян кітабының он бірінші тарауындағы пайғамбарлықтың нысаны болып табылады, сондықтан Француз революциясы пайғамбарлықты түсіндіру қағидаларына бағынады. Иса әрдайым бір нәрсенің соңын сол нәрсенің басталуымен бейнелейді, сондықтан Орыс революциясы — Француз революциясының соңы.</w:t>
      </w:r>
    </w:p>
    <w:p>
      <w:pPr>
        <w:pStyle w:val="ArticleBody"/>
        <w:jc w:val="left"/>
      </w:pPr>
      <w:r>
        <w:rPr>
          <w:rFonts w:ascii="Times New Roman" w:hAnsi="Times New Roman" w:eastAsia="Times New Roman" w:cs="Times New Roman"/>
        </w:rPr>
        <w:t>Владимир Путин Мысырдың атеизмімен жүзеге асырылған төңкерісте құрылған ұлттың соңғы басшысын бейнелейді. Ресейдің алғашқы басшысы Владимир Ленин болды. «Владимир» есімі славян текті және екі құрамдас бөліктен тұрады: «влад» және «мир». «Влад» «билеу» немесе өкімет жүргізу дегенді білдіретін славяндық «vladeti» түбірінен шыққан. «Мир» «дүние» дегенді білдіреді. Бірінші Владимир (Ленин) соңғы Владимирдің (Путиннің) бейнесі болып табылады; ол сондай-ақ атеизм төңкерісінің алғашқы басшысы (Наполеон) арқылы да бейнеленеді.</w:t>
      </w:r>
    </w:p>
    <w:p>
      <w:pPr>
        <w:pStyle w:val="ArticleBody"/>
        <w:jc w:val="left"/>
      </w:pPr>
      <w:r>
        <w:rPr>
          <w:rFonts w:ascii="Times New Roman" w:hAnsi="Times New Roman" w:eastAsia="Times New Roman" w:cs="Times New Roman"/>
        </w:rPr>
        <w:t>1814 жылғы сәуірде Алтыншы коалиция соғысындағы Наполеонның жеңілісінен және Фонтенбло шарты жасалғаннан кейін, ол Франция тағынынан бас тартып, Жерорта теңізіндегі Эльба аралына жер аударылды. Оған аралға билік жүргізу құқығы беріліп, едәуір шектелген түрде болса да, император атағын сақтап қалуға рұқсат етілді. Наполеон Эльбада шамамен он ай өткізді, осы уақыт ішінде ол Франциядағы билікке қайта оралу жоспарын құрды. Эльбадан қашып шығып, Жүз күн кезеңінде Франциядағы билікке қысқа мерзімге қайта оралғаннан кейін, Наполеон 1815 жылғы маусымда Ватерлоо шайқасында күйрете жеңілді. Осы жеңілістен кейін одақтас державалар, әсіресе Ұлыбритания, Наполеонның бұдан былай қандай да бір бүлік не қиындық туғызуына жол бермеуге бел буды. Соның салдарынан ол қайтадан жер аударылды, бұл жолы Оңтүстік Атлантикадағы шалғайдағы Әулие Елена аралына. Наполеон өмірінің қалған бөлігін Әулие Елена аралындағы айдауда өткізіп, 1821 жылы сол жерде қайтыс болды.</w:t>
      </w:r>
    </w:p>
    <w:p>
      <w:pPr>
        <w:pStyle w:val="ArticleBody"/>
        <w:jc w:val="left"/>
      </w:pPr>
      <w:r>
        <w:rPr>
          <w:rFonts w:ascii="Times New Roman" w:hAnsi="Times New Roman" w:eastAsia="Times New Roman" w:cs="Times New Roman"/>
        </w:rPr>
        <w:t>Путин — КГБ-ның ескі гвардиясының өкілі. КГБ 1954 жылдан 1991 жылы таратылғанға дейін Кеңес Одағының негізгі қауіпсіздік және барлау органы болды. Ол ішкі қауіпсіздікке, қарсы барлауға және ел ішінде де, халықаралық деңгейде де барлау мәліметтерін жинауға жауапты болды. КГБ тыңшылардың кең ауқымды желісімен, бақылау операцияларымен және коммунистік режимнің халыққа бақылауын сақтап тұрудағы рөлімен белгілі болды. Владимир Путин Кеңес Одағының негізгі қауіпсіздік және барлау органы — КГБ-ның (Мемлекеттік қауіпсіздік комитеті) мүшесі болды.</w:t>
      </w:r>
    </w:p>
    <w:p>
      <w:pPr>
        <w:pStyle w:val="ArticleBody"/>
        <w:jc w:val="left"/>
      </w:pPr>
      <w:r>
        <w:rPr>
          <w:rFonts w:ascii="Times New Roman" w:hAnsi="Times New Roman" w:eastAsia="Times New Roman" w:cs="Times New Roman"/>
        </w:rPr>
        <w:t>Путин 1975 жылы Ленинград мемлекеттік университетін бітіргеннен кейін КГБ-ға қосылды. Путин 1991 жылы Кеңес Одағы ыдырағанға дейін КГБ-да қызмет етті, содан кейін саясатқа келіп, ақырында 2000 жылы Ресейдің Президенті болды. Оның КГБ-дағы өткені басқару тәсілі мен сыртқы саясатқа көзқарасына елеулі ықпал етті. Наполеонның Эльба аралындағы алғашқы жер аударылуы 1991 жылдан 2000 жылға дейінгі тарихты, яғни КГБ философиясы қайта оралған кезеңді, білдіреді. Ақырында Путин жеңілген кезде, он үшінші мен он бесінші аяттарда бейнеленгендей, сол екінші жеңіліс (біріншісі 1989 жыл болған) Ватерлоо және Наполеонның өзі қайтыс болған екінші жер аударылуымен тұрпатталады.</w:t>
      </w:r>
    </w:p>
    <w:p>
      <w:pPr>
        <w:pStyle w:val="ArticleBody"/>
        <w:jc w:val="left"/>
      </w:pPr>
      <w:r>
        <w:rPr>
          <w:rFonts w:ascii="Times New Roman" w:hAnsi="Times New Roman" w:eastAsia="Times New Roman" w:cs="Times New Roman"/>
        </w:rPr>
        <w:t>Наполеон 1798 және 1799 жылдары папалыққа өлімші жарақат салды. 1799 жылы Франциядағы Француз революциясы аяқталды, бірақ 1917 жылға қарай ол Ресейге жетіп, Большевиктік революцияға ұласты. 1917 жылы Португалияда Фатима кереметі болды, әрі Мәриям және Жүсіппен байланысқа түсті делінетін үш балаға үш құпия хабар берілді. Бұл үш хабардың құпия болуының мәні — оларды тек папа, яғни солтүстіктің патшасы ғана оқуға тиіс болды. Бұл хабарлар папаға Католик шіркеуінің басшыларымен арнайы жиналыс шақырып, бір жыл бұрын ғана коммунистік Ресейге айналған Ресейді пәк қыз Мәриямға бағыштау үшін ерекше рәсім өткізуді бұйырды.</w:t>
      </w:r>
    </w:p>
    <w:p>
      <w:pPr>
        <w:pStyle w:val="ArticleBody"/>
        <w:jc w:val="left"/>
      </w:pPr>
      <w:r>
        <w:rPr>
          <w:rFonts w:ascii="Times New Roman" w:hAnsi="Times New Roman" w:eastAsia="Times New Roman" w:cs="Times New Roman"/>
        </w:rPr>
        <w:t>Хабарламаларда егер папа Ресейді Марияға бағыштау жөніндегі өсиетті орындаудан бас тартса, дүние тағы бір дүниежүзілік соғысқа ұшырайтыны туралы ескерту қамтылды (бірінші дүниежүзілік соғыс ғажайыптан кейінгі айда аяқталуға тиіс еді). Фатима хабарламалары консервативтік католиктік пайғамбарлық түсіндірудің құрылымына айналды. Ол Католик шіркеуінің ішіндегі күресті айқындады: бір жағында папа Иоанн Павел II мен Бірінші Ватикан кеңесі арқылы көрініс тапқан консервативтік католицизм, екінші жағында қазіргі «уоук-папа» мен Екінші Ватикан кеңесі арқылы көрініс тапқан либералдық католицизм.</w:t>
      </w:r>
    </w:p>
    <w:p>
      <w:pPr>
        <w:pStyle w:val="ArticleBody"/>
        <w:jc w:val="left"/>
      </w:pPr>
      <w:r>
        <w:rPr>
          <w:rFonts w:ascii="Times New Roman" w:hAnsi="Times New Roman" w:eastAsia="Times New Roman" w:cs="Times New Roman"/>
        </w:rPr>
        <w:t>Фатимадағы жолдауларда «жақсы папа» — «ақ папа», ал «жаман папа» — «қара папа» болды. Жақсы папа, Рим Папасы Иоанн Павел II, Фатима Қызын өзіне жол көрсетуші тәңіртұт ретінде таныған консервативті папа болды, ал жаман папа — ояу-папа, ол да сондай-ақ «пәк Мария» деп аталатыннан келетін кез келген жолдауларды теріске шығарады. Португалиядағы Фатимадағы қасиетті орынға барған кезде, аумаққа кіргеніңізде кіреберіс бір жағында қара папаның, екінші жағында ақ папаның екі алып мүсінінің арасына орналастырылған; осылайша Фатима пайғамбарлықтарында айқындалған ішкі күресті бейнелейді.</w:t>
      </w:r>
    </w:p>
    <w:p>
      <w:pPr>
        <w:pStyle w:val="ArticleBody"/>
        <w:jc w:val="left"/>
      </w:pPr>
      <w:r>
        <w:rPr>
          <w:rFonts w:ascii="Times New Roman" w:hAnsi="Times New Roman" w:eastAsia="Times New Roman" w:cs="Times New Roman"/>
        </w:rPr>
        <w:t>Фатиманың үш құпия хабарының өзге бір қыры — онда католицизмнің (солтүстік патша) және атеизмнің (оңтүстік патша) арасындағы күреске ерекше назар аударылуы еді. Католицизм мен атеистік Ресейдің арасындағы күрес католицизмнің едәуір бөлігін бағыттайтын шайтандық пайғамбарлықтың бір тақырыбы екенін мойындамайынша, Екінші дүниежүзілік соғыс кезінде Католик шіркеуінің нацистік Германияға көрсеткен қолдауын түсіну қиын, тіпті мүмкін емес.</w:t>
      </w:r>
    </w:p>
    <w:p>
      <w:pPr>
        <w:pStyle w:val="ArticleBody"/>
        <w:jc w:val="left"/>
      </w:pPr>
      <w:r>
        <w:rPr>
          <w:rFonts w:ascii="Times New Roman" w:hAnsi="Times New Roman" w:eastAsia="Times New Roman" w:cs="Times New Roman"/>
        </w:rPr>
        <w:t>Екінші дүниежүзілік соғыс кезінде 1941 жылғы 8 қыркүйектен 1944 жылғы 27 қаңтарға дейін созылған Ленинград шайқасы тарихтағы ең ұзаққа созылған әрі ең қатыгез қоршаулардың бірі болды. 1942 жылғы 23 тамыздан 1943 жылғы 2 ақпанға дейін өткен Сталинград шайқасы Екінші дүниежүзілік соғыстың ең қанды әрі ең маңызды шайқасы ретінде жиі қарастырылады. Оның салдарынан екі тарап та орасан зор шығынға ұшырады: қаза тапқандарды, жараланғандарды және тұтқынға түскен сарбаздарды қоса алғанда, жалпы шығын саны 2 миллионнан асты деген болжам бар. Сталинград шайқасы сондай-ақ соғыстың бетбұрыс кезеңін білдірді, өйткені ол Германия армиясын Кеңес Одағының шешуші түрде жеңуімен аяқталып, нацистік Германияның ақырғы жеңілісіне алып келді.</w:t>
      </w:r>
    </w:p>
    <w:p>
      <w:pPr>
        <w:pStyle w:val="ArticleBody"/>
        <w:jc w:val="left"/>
      </w:pPr>
      <w:r>
        <w:rPr>
          <w:rFonts w:ascii="Times New Roman" w:hAnsi="Times New Roman" w:eastAsia="Times New Roman" w:cs="Times New Roman"/>
        </w:rPr>
        <w:t>Фашистік Германияның Ресейге қарсы соғысы, әсіресе жаңа ғана аталған екі шайқастағы соғысы, нацистік Германияның Католик шіркеуінің құпия одақтасы ретіндегі рөлін ұғыну қиын. Фатималық Марияның шайтандық пайғамбарлығынан түрткі алған католицизм мен Ресейдің атеизміне, содан кейін Коммунистік Кеңес Одағына қарсы бағытталған рухани соғыс алғышарттарын түсінбейінше, Екінші дүниежүзілік соғыстан кейін католицизмнің нацистік соғыс қылмыскерлерін дүниежүзінің түкпір-түкпіріне жасырын түрде жасырып, кейін тасымалдауының қисыны назардан тыс қалады. Нацистер Ресейге қарсы күресте католицизмнің сеніп тапсырылған әскері болды.</w:t>
      </w:r>
    </w:p>
    <w:p>
      <w:pPr>
        <w:pStyle w:val="ArticleBody"/>
        <w:jc w:val="left"/>
      </w:pPr>
      <w:r>
        <w:rPr>
          <w:rFonts w:ascii="Times New Roman" w:hAnsi="Times New Roman" w:eastAsia="Times New Roman" w:cs="Times New Roman"/>
        </w:rPr>
        <w:t>Дәл осы пайғамбарлық қисын аясында атеистік Ресейдің басшысы Путин Украинадағы соғысқа тартылған, ал оның басшыларының нацистер екені ашық түрде белгілі. Екінші дүниежүзілік соғыстан бастап әрі қарай атеизмге қарсы Фатиманың соғысындағы жаяу әскер — фашизм мен нацизм. Әрине, Украина үкіметі басшыларына қатысты осы шындық жан-жақты құжатталғанына қарамастан, Гитлердің Қоғамды ағарту және насихаттау жөніндегі рейх министрлігінің қазіргі көрінісі (негізгі ағынды бұқаралық ақпарат құралдары) бұл фактілерді қолдан келгенше бүркемелеп келді.</w:t>
      </w:r>
    </w:p>
    <w:p>
      <w:pPr>
        <w:pStyle w:val="ArticleBody"/>
        <w:jc w:val="left"/>
      </w:pPr>
      <w:r>
        <w:rPr>
          <w:rFonts w:ascii="Times New Roman" w:hAnsi="Times New Roman" w:eastAsia="Times New Roman" w:cs="Times New Roman"/>
        </w:rPr>
        <w:t>«Украина» атауы «шекаралық өңір» немесе «шет» дегенді білдіретін славянның «ukraina» сөзінен шыққан. Бұл атау тарихи тұрғыдан қазіргі Украинаның алдында болған ортағасырлық мемлекет — Киев Русінің шекаралық аймақтарын білдірген және ол Шығыс Еуропа мен Еуразияның тоғысар тұсында орналасқан. Тарих бойы ол Византия империясы, Осман империясы, Ресей империясы және басқалар сияқты әртүрлі мәдениеттердің, өркениеттердің және империялардың түйісу нүктесі болып қызмет етті. Оның стратегиялық орналасуы оны елеулі мәдени, саяси және әскери өзара ықпалдастықтарды бастан өткерген шептік өңірге айналдырды. Ортағасырлық кезеңде Украина қазіргі Украинаның, Ресейдің және Беларусьтің бір бөлігін қамтыған қуатты мемлекет болған Киев Русінің шекаралық өңірі еді. Уақыт өте келе Киев Русі кеңейіп, кейін тарылған сайын, оның шекаралары жиі өзгеріп отырды, ал Украина мемлекеттің шет аймағында қала берді.</w:t>
      </w:r>
    </w:p>
    <w:p>
      <w:pPr>
        <w:pStyle w:val="ArticleBody"/>
        <w:jc w:val="left"/>
      </w:pPr>
      <w:r>
        <w:rPr>
          <w:rFonts w:ascii="Times New Roman" w:hAnsi="Times New Roman" w:eastAsia="Times New Roman" w:cs="Times New Roman"/>
        </w:rPr>
        <w:t>10-аятта бейнеленгендей, 1989 жылы Кеңес Одағы құлағаннан кейін, 11 және 12-аяттарда оңтүстіктің патшасы қарсы шабуыл жасап, солтүстіктің патшасын жеңетін шайқас айқындалады. Бұл шайқас оңтүстіктің патшасы мен солтүстіктің патшасының иеліктерінің шекарасы болған Рафияда өтті.</w:t>
      </w:r>
    </w:p>
    <w:p>
      <w:pPr>
        <w:pStyle w:val="ArticleBody"/>
        <w:jc w:val="left"/>
      </w:pPr>
      <w:r>
        <w:rPr>
          <w:rFonts w:ascii="Times New Roman" w:hAnsi="Times New Roman" w:eastAsia="Times New Roman" w:cs="Times New Roman"/>
        </w:rPr>
        <w:t>Б.з.д. 217 жылы болған Рафия шайқасы өз атауын осы шайқас өткен жерге жақын орналасқан қаланың атауынан алады. Рафия — ежелгі Палестинаның жағалаулық аймағында, Мысырдағы Птолемейлер патшалығы мен Селевкилер империясының шекарасына жақын орналасқан қала еді. Шайқас болған кезде Птолемей IV Филопатор патша билік жүргізген Мысырдағы Птолемейлер патшалығы мен Антиох III патша билік жүргізген Селевкилер империясының арасындағы шекара Рафия маңында орналасқан еді. Бұл шайқас осы шекаралық өңірге жақын жерде өтті, өйткені екі жақ та Леванттағы стратегиялық аумақтарға бақылау орнатуға ұмтылды.</w:t>
      </w:r>
    </w:p>
    <w:p>
      <w:pPr>
        <w:pStyle w:val="ArticleBody"/>
        <w:jc w:val="left"/>
      </w:pPr>
      <w:r>
        <w:rPr>
          <w:rFonts w:ascii="Times New Roman" w:hAnsi="Times New Roman" w:eastAsia="Times New Roman" w:cs="Times New Roman"/>
        </w:rPr>
        <w:t>Ежелгі Рафия қаласы қазіргі Рафах қаласының маңында орналасқан. Рафах — Палестина аумақтарының бір бөлігі болып табылатын Газа секторының оңтүстігінде орналасқан қала. Птолемей б.з.д. 217 жылы Рафиядағы жеңісінен кейін Иерусалимдегі яһудилерге, сондай-ақ Мысырдағы яһудилерге қарсы қудалаулар бастады. Алайда бұл жеңіс ұзаққа созылмады, және, бейнелеп айтқанда, ол келесі үш аятта өзінің Ватерлоосына тап болды. Он үшінші аятта бұған дейін жеңілген солтүстік патшасы қайта оралады, ал он бесінші аятқа қарай ол оңтүстік патшасын күйрете жеңеді.</w:t>
      </w:r>
    </w:p>
    <w:p>
      <w:pPr>
        <w:pStyle w:val="ArticleBody"/>
        <w:jc w:val="left"/>
      </w:pPr>
      <w:r>
        <w:rPr>
          <w:rFonts w:ascii="Times New Roman" w:hAnsi="Times New Roman" w:eastAsia="Times New Roman" w:cs="Times New Roman"/>
        </w:rPr>
        <w:t>Путиннің Украинадағы жеңісі насихатқа маманданған бұрынғы КГБ қызметкері Путиннің тарапынан, ең ықтимал түрде, Украина басшылығының нацистік тамырларын әшкерелеу үшін, сондай-ақ экономикалық ашкөздікпен сол режимді қолдаған Батыс әлеміндегілерді әшкерелеу үшін қолданылатын болады; әрі, сөзсіз, жаһанданушылар пайдаланған, Америка Құрама Штаттарының салық төлеушілері қаржыландырған жасырын қара нысандар мен биозертханаларды да әшкерелейді.</w:t>
      </w:r>
    </w:p>
    <w:p>
      <w:pPr>
        <w:pStyle w:val="ArticleBody"/>
        <w:jc w:val="left"/>
      </w:pPr>
      <w:r>
        <w:rPr>
          <w:rFonts w:ascii="Times New Roman" w:hAnsi="Times New Roman" w:eastAsia="Times New Roman" w:cs="Times New Roman"/>
        </w:rPr>
        <w:t>Сол аяндар әлемдік жаһанданушылардың қазіргі насихаттық ұрандарын, сондай-ақ Америка Құрама Штаттарындағы Демократиялық партияның сөз таратушыларын күл-талқан етеді. Путин үшін сол жеңіс жетінші президенттердің бірі болып табылатын сегізінші Президентке он алтыншы аяттың дәл алдындағы тарих сахнасына шығатын пайғамбарлық деспот ретіндегі өз рөлін қабылдауға мандат береді; ал он алтыншы аят — жуық арада келетін жексенбілік заң.</w:t>
      </w:r>
    </w:p>
    <w:p>
      <w:pPr>
        <w:pStyle w:val="ArticleBody"/>
        <w:jc w:val="left"/>
      </w:pPr>
      <w:r>
        <w:rPr>
          <w:rFonts w:ascii="Times New Roman" w:hAnsi="Times New Roman" w:eastAsia="Times New Roman" w:cs="Times New Roman"/>
        </w:rPr>
        <w:t>Он үшінші аятта солтүстіктің патшасы өз әскерін қайта топтастырады, ал он төртінші аятта пұтқа табынушы Рим тарихқа алғаш рет енгізіледі, дегенмен ол әлі солтүстіктің патшасы емес. Сол жерде ол “аянды бекітетін” нышан ретінде, әрі өзін жоғары көтеріп, содан кейін құлайтын күш ретінде айқындалады. Путиннің Украинадағы соғыстағы жеңісінен кейін, папалық он алтыншы аяттағы жексенбілік заңның дәл алдында әлемдік саясатта өзін жоғары көтере бастайды.</w:t>
      </w:r>
    </w:p>
    <w:p>
      <w:pPr>
        <w:pStyle w:val="ArticleBody"/>
        <w:jc w:val="left"/>
      </w:pPr>
      <w:r>
        <w:rPr>
          <w:rFonts w:ascii="Times New Roman" w:hAnsi="Times New Roman" w:eastAsia="Times New Roman" w:cs="Times New Roman"/>
        </w:rPr>
        <w:t>Француз революциясы және оның Ресей революциясымен байланысы; Наполеон мен Путин; Фатима ғажайыбы және оның үш құпиясы; Ватикан мен Гитлер арасындағы құпия одақ, Ватикан мен Рейган арасындағы құпия одақ — бұлардың бәрі 2001 жылғы 11 қыркүйектен бастап Америка Құрама Штаттарындағы жексенбілік заңға дейінгі кезеңде орын алатын он бірден он беске дейінгі аяттардың тарихында өзара қиылысатын пайғамбарлық «дөңгелектер» болып табылады. Оныншы аятқа кіріспес бұрын, осы пайғамбарлық «дөңгелектердің» қысқаша қорытындысын беру маңызды болды.</w:t>
      </w:r>
    </w:p>
    <w:p>
      <w:pPr>
        <w:pStyle w:val="ArticleBody"/>
        <w:jc w:val="left"/>
      </w:pPr>
      <w:r>
        <w:rPr>
          <w:rFonts w:ascii="Times New Roman" w:hAnsi="Times New Roman" w:eastAsia="Times New Roman" w:cs="Times New Roman"/>
        </w:rPr>
        <w:t>Төмендегі мақала барынша кәдімгі «Main Stream Media» саналатын «NBC News»-тен алынған, ал «MSM» — Гитлердің Екінші дүниежүзілік соғыс кезіндегі үгіт-насихат машинасының қазіргі замандағы нұсқасы. Әрине, бұл мақала Путинге қарсы, Ресейге қарсы және Украинаны жақтайтын сипатта, бірақ мәселе онда емес. Көктегі Патшалықтың азаматтары ретінде Құдай халқы шайтандық істің қай тарапын да қолдамауға тиіс, ал барлық соғыс — шайтандық іс.</w:t>
      </w:r>
    </w:p>
    <w:p>
      <w:pPr>
        <w:pStyle w:val="ArticleBody"/>
        <w:jc w:val="left"/>
      </w:pPr>
      <w:r>
        <w:rPr>
          <w:rFonts w:ascii="Times New Roman" w:hAnsi="Times New Roman" w:eastAsia="Times New Roman" w:cs="Times New Roman"/>
        </w:rPr>
        <w:t>Бұл мақаланың мақсаты — католицизм (солтүстіктің патшасы) мен атеизмнің (оңтүстіктің патшасы) арасындағы пайғамбарлық соғыспен және осы екі пайғамбарлық күштің соғысында нацизмнің католицизмнің сенім білдірілген әскері ретінде пайдаланылғанымен (дәл сол сияқты 1989 жылы Америка Құрама Штаттары пайдаланылған) таныс емес жандарға осыны түсінуге мүмкіндік беру. Пайғамбарлықты зерттеушілер Екінші дүниежүзілік соғыс пен Қырғи-қабақ соғыстың тарихи астары Даниялдың он бірінші тарауының он бірінші және он екінші аяттарының орындалуы ретінде Украинадағы қазіргі соғыста бейнеленіп тұрғанын көру үшін жеткілікті дәлелге ие болуы қажет.</w:t>
      </w:r>
    </w:p>
    <w:p>
      <w:pPr>
        <w:pStyle w:val="ArticleScripture"/>
        <w:jc w:val="left"/>
      </w:pPr>
      <w:r>
        <w:rPr>
          <w:rFonts w:ascii="Times New Roman" w:hAnsi="Times New Roman" w:eastAsia="Times New Roman" w:cs="Times New Roman"/>
        </w:rPr>
        <w:t>«Тарихи оқиғалар пайғамбарлықтың тікелей орындалуын көрсете отырып, халықтың алдына қойылды, әрі пайғамбарлық осы жер тарихының ақырына дейін алып баратын оқиғалардың бейнелі түрде сипатталуы екені көрінді». Selected Messages, book 2, 102.</w:t>
      </w:r>
    </w:p>
    <w:p>
      <w:pPr>
        <w:pStyle w:val="ArticleBody"/>
        <w:jc w:val="left"/>
      </w:pPr>
      <w:r>
        <w:rPr>
          <w:rFonts w:ascii="Times New Roman" w:hAnsi="Times New Roman" w:eastAsia="Times New Roman" w:cs="Times New Roman"/>
        </w:rPr>
        <w:t>NBC News мақаласы: «Путиннің «денацификация» туралы мәлімдемесі негізсіз болса да, Украинаның нацизм мәселесі шынайы»</w:t>
      </w:r>
    </w:p>
    <w:p>
      <w:pPr>
        <w:pStyle w:val="ArticleScripture"/>
        <w:jc w:val="left"/>
      </w:pPr>
      <w:r>
        <w:rPr>
          <w:rFonts w:ascii="Times New Roman" w:hAnsi="Times New Roman" w:eastAsia="Times New Roman" w:cs="Times New Roman"/>
        </w:rPr>
        <w:t>Ресей Президенті Владимир Путин Ресейдің Украинаға жасаған шабуылын ақтау үшін қолдан жасап шығарған көптеген бұрмалаулардың ішіндегі, бәлкім, ең оғашы — бұл әрекет елді және оның басшылығын «нацизмнен тазарту» үшін жасалды деген мәлімдемесі. Көрші елдің аумағына бронды танкілер мен жойғыш ұшақтармен кіруін негіздей отырып, Путин бұл қадамның «қорлық көрсету мен геноцидке» ұшыраған «адамдарды қорғау» үшін жасалғанын, сондай-ақ Ресейдің «Украинаны демилитаризациялауға және нацизмнен тазартуға ұмтылатынын» мәлімдеді.</w:t>
      </w:r>
    </w:p>
    <w:p>
      <w:pPr>
        <w:pStyle w:val="ArticleScripture"/>
        <w:jc w:val="left"/>
      </w:pPr>
      <w:r>
        <w:rPr>
          <w:rFonts w:ascii="Times New Roman" w:hAnsi="Times New Roman" w:eastAsia="Times New Roman" w:cs="Times New Roman"/>
        </w:rPr>
        <w:t>Путиннің ойран салушы іс-әрекеттері — соның ішінде яһуди қауымдарының күйретілуі де — оның біреудің игілігін қамтамасыз етуді мақсат етемін деген сөзінің жалған екенін айқын көрсетеді.</w:t>
      </w:r>
    </w:p>
    <w:p>
      <w:pPr>
        <w:pStyle w:val="ArticleScripture"/>
        <w:jc w:val="left"/>
      </w:pPr>
      <w:r>
        <w:rPr>
          <w:rFonts w:ascii="Times New Roman" w:hAnsi="Times New Roman" w:eastAsia="Times New Roman" w:cs="Times New Roman"/>
        </w:rPr>
        <w:t>Сырттай қарағанда, Путиннің жала жабуы ақылға сыймайтын сандырақ, мұның кем дегенде бір себебі — Украина президенті Владимир Зеленскийдің еврей екендігі және оның өз отбасы мүшелерінің кейбірі Екінші дүниежүзілік соғыс кезінде қаза тапқанын айтқандығы. Сондай-ақ, Украинада жуырда жаппай қырып-жою немесе этникалық тазарту жүргізіліп жатқанына ешқандай дәлел жоқ. Оның үстіне, қарсыластарын нацистер деп атау — Ресейде кең таралған саяси айла, әсіресе дезинформациялық науқандарды құптайтын әрі жаулап алуды ақтау үшін Екінші дүниежүзілік соғыстағы жауға қарсы ұлттық кек сезімін қоздырғысы келетін басшы тарапынан.</w:t>
      </w:r>
    </w:p>
    <w:p>
      <w:pPr>
        <w:pStyle w:val="ArticleScripture"/>
        <w:jc w:val="left"/>
      </w:pPr>
      <w:r>
        <w:rPr>
          <w:rFonts w:ascii="Times New Roman" w:hAnsi="Times New Roman" w:eastAsia="Times New Roman" w:cs="Times New Roman"/>
        </w:rPr>
        <w:t>Алайда Путин насихатпен айналысып отырғанымен, Украинаның — өткенінде де, қазіргісінде де — нацизмге қатысты шынайы проблемасы бар екені де рас. Путиннің қиратып-жоятын әрекеттері — соның ішінде еврей қауымдарының күйретілуі — оның мақсаты кімнің болса да игілігін қамтамасыз ету деп мәлімдегенінде өтірік айтып тұрғанын айқын көрсетеді. Бірақ сары-көк туды Кремльдің қатыгез басқыншылығына қарсы қорғау қаншалықты маңызды болса да, Украинаның антисемиттік тарихын және Гитлердің нацистерімен ынтымақтасқанын, сондай-ақ кейінгі кезеңде кейбір ортада неонацистік топтарды құптауға бой ұрғанын жоққа шығару қауіпті ағаттық болар еді.</w:t>
      </w:r>
    </w:p>
    <w:p>
      <w:pPr>
        <w:pStyle w:val="ArticleScripture"/>
        <w:jc w:val="left"/>
      </w:pPr>
      <w:r>
        <w:rPr>
          <w:rFonts w:ascii="Times New Roman" w:hAnsi="Times New Roman" w:eastAsia="Times New Roman" w:cs="Times New Roman"/>
        </w:rPr>
        <w:t>Неліктен қашып бара жатқан украиндар туралы мұндай жанашырлықпен айтылып жүр? Өйткені олар ақ нәсілді.</w:t>
      </w:r>
    </w:p>
    <w:p>
      <w:pPr>
        <w:pStyle w:val="ArticleScripture"/>
        <w:jc w:val="left"/>
      </w:pPr>
      <w:r>
        <w:rPr>
          <w:rFonts w:ascii="Times New Roman" w:hAnsi="Times New Roman" w:eastAsia="Times New Roman" w:cs="Times New Roman"/>
        </w:rPr>
        <w:t>Екінші дүниежүзілік соғыс қарсаңында Украина Еуропадағы ең ірі еврей қауымдарының бірінің отаны болды; олардың саны 2,7 миллионға дейін жеткен деген бағалар бар, бұл осы аумақтың антисемитизм мен погромдардың ұзақ тарихын ескергенде айрықша көрсеткіш еді. Ақырында олардың жартысынан астамы қырылып кететін болды. 1941 жылы неміс әскерлері Киевті өз бақылауына алған кезде, оларды «Heil Hitler» деген жазуы бар транспаранттармен қарсы алды. Көп ұзамай шамамен 34 000 еврей — сығандармен және өзге де «қалаусыздармен» бірге — қоныс аударту деген желеумен жиналып, қала сыртындағы алқаптарға айдап апарылды да, кейін «оқпен жасалған Холокост» деген атпен белгілі болған қырғында жаппай өлтірілді.</w:t>
      </w:r>
    </w:p>
    <w:p>
      <w:pPr>
        <w:pStyle w:val="ArticleScripture"/>
        <w:jc w:val="left"/>
      </w:pPr>
      <w:r>
        <w:rPr>
          <w:rFonts w:ascii="Times New Roman" w:hAnsi="Times New Roman" w:eastAsia="Times New Roman" w:cs="Times New Roman"/>
        </w:rPr>
        <w:t>Бабин Яр сайы екі жыл бойы жаппай жерлеу орны ретінде толыға берді. Онда өлтірілгендердің саны 100 000-ға дейін жетіп, ол Аушвиц пен өзге де өлім лагерьлерінен тыс Холокосттың ең ірі біржолғы қырып-жою орындарының біріне айналды. Зерттеушілер бұл жерде нацистердің өлтіру туралы бұйрықтарын орындауда жергілікті тұрғындардың шешуші рөл атқарғанын атап өткен.</w:t>
      </w:r>
    </w:p>
    <w:p>
      <w:pPr>
        <w:pStyle w:val="ArticleScripture"/>
        <w:jc w:val="left"/>
      </w:pPr>
      <w:r>
        <w:rPr>
          <w:rFonts w:ascii="Times New Roman" w:hAnsi="Times New Roman" w:eastAsia="Times New Roman" w:cs="Times New Roman"/>
        </w:rPr>
        <w:t>Қазіргі таңда Украинада 56 000-нан 140 000-ға дейін еврей бар; олар ата-әжелері елестете де алмаған бостандықтар мен қорғанысқа ие. Соның ішінде өткен айда қабылданған, антисемиттік әрекеттерді қылмыс деп танитын жаңартылған заң да бар. Өкінішке қарай, бұл заң қоғамда көрініс тапқан өшпенділіктің айқын күшеюіне жауап ретінде қабылданды; оған синагогалар мен еврей мемориалдарын свастикалармен былғау сияқты вандализм әрекеттері, сондай-ақ Киевте және басқа қалаларда Waffen SS-ті дәріптеген үрейлі шерулер де жатады.</w:t>
      </w:r>
    </w:p>
    <w:p>
      <w:pPr>
        <w:pStyle w:val="ArticleScripture"/>
        <w:jc w:val="left"/>
      </w:pPr>
      <w:r>
        <w:rPr>
          <w:rFonts w:ascii="Times New Roman" w:hAnsi="Times New Roman" w:eastAsia="Times New Roman" w:cs="Times New Roman"/>
        </w:rPr>
        <w:t>Тағы бір қауіп төндіретін дамуда, Украина соңғы жылдары мұралары нацистердің сөзсіз қолшоқпары болғаны жөніндегі даусыз дерекпен былғанған украин ұлтшылдарын ұлықтайтын мүсіндердің шамадан тыс көп санын орнатты. Forward газеті осы жиренішті тұлғалардың бірқатарын тізбектеп көрсетті; олардың қатарында Украин ұлтшылдары ұйымының (OUN) жетекшісі Степан Бандера да бар, оның ізбасарлары СС пен неміс армиясының жергілікті жасақ мүшелері ретінде әрекет етті. «Украинада осы нацистік сыбайласты мадақтайтын бірнеше ондаған ескерткіш пен ондаған көше атауы бар, тіпті бұған Уикипедияда екі бөлек бет арнауды қажет ететіндей», — деп жазды Forward.</w:t>
      </w:r>
    </w:p>
    <w:p>
      <w:pPr>
        <w:pStyle w:val="ArticleScripture"/>
        <w:jc w:val="left"/>
      </w:pPr>
      <w:r>
        <w:rPr>
          <w:rFonts w:ascii="Times New Roman" w:hAnsi="Times New Roman" w:eastAsia="Times New Roman" w:cs="Times New Roman"/>
        </w:rPr>
        <w:t>Тағы бір жиі құрметтелетін тұлға — Роман Шухевич; ол украин бостандығы үшін күрескер ретінде қастерленеді, бірақ сонымен бірге Forward басылымы «мыңдаған еврейлер мен … поляктарды қырып-жоюға жауапты болған» деп атап көрсететін, үрей туғызған нацистік көмекші полиция бөлімінің жетекшісі де болған. Сондай-ақ ОУН-ның бір кездегі төрағасы Ярослав Стецькоға да ескерткіштер орнатылған; ол: «Мен Украинадағы еврейлерді жоюды талап етемін», — деп жазған.</w:t>
      </w:r>
    </w:p>
    <w:p>
      <w:pPr>
        <w:pStyle w:val="ArticleScripture"/>
        <w:jc w:val="left"/>
      </w:pPr>
      <w:r>
        <w:rPr>
          <w:rFonts w:ascii="Times New Roman" w:hAnsi="Times New Roman" w:eastAsia="Times New Roman" w:cs="Times New Roman"/>
        </w:rPr>
        <w:t>Өткен онжылдықта әсіре оңшыл топтар да саяси салмаққа ие болды; олардың ішіндегі ең үрейлісі — Свобода (бұрынғы Украинаның Әлеуметтік-ұлттық партиясы). Оның жетекшісі елді «мәскеулік-еврей мафиясы» басқарып отыр деп мәлімдеді, ал оның орынбасары Украинада туған еврей актрисасы Мила Кунисті сипаттау үшін антисемиттік балағат атауды қолданды. Foreign Policy басылымының мәліметінше, Свобода Украина Парламентіне бірнеше мүшесін жіберді, олардың қатарында Холокосты адамзат тарихындағы «жарқын кезең» деп атағаны да бар.</w:t>
      </w:r>
    </w:p>
    <w:p>
      <w:pPr>
        <w:pStyle w:val="ArticleScripture"/>
        <w:jc w:val="left"/>
      </w:pPr>
      <w:r>
        <w:rPr>
          <w:rFonts w:ascii="Times New Roman" w:hAnsi="Times New Roman" w:eastAsia="Times New Roman" w:cs="Times New Roman"/>
        </w:rPr>
        <w:t>Сондай-ақ мазасыздандыратыны — неонацистер Украинаның ерікті батальондарының өсіп келе жатқан қатарларының бір бөлігін құрайды. Олар 2014 жылы Путиннің Қырымға басып кіруінен кейін Украинаның шығысында Мәскеу қолдайтын сепаратистерге қарсы ең ауыр көше шайқастарының кейбірін жүргізу арқылы соғыс тәжірибесінен шыңдалған. Солардың бірі — еврейлерден және өзге де төмен нәсілдерден елді тазарту Украинаның ұлттық мұраты деп мәлімдеген, ақ нәсіл үстемдігін ашық жақтаушы негізін қалаған «Азов» батальоны. 2018 жылы АҚШ Конгресі Украинаға берілетін көмекті «Азов батальонына қару-жарақ, даярлық немесе өзге де көмек көрсету үшін» пайдалануға болмайтынын белгілеп берді. Соған қарамастан, «Азов» қазір Украина Ұлттық ұланының ресми құрамына кіреді.</w:t>
      </w:r>
    </w:p>
    <w:p>
      <w:pPr>
        <w:pStyle w:val="ArticleScripture"/>
        <w:jc w:val="left"/>
      </w:pPr>
      <w:r>
        <w:rPr>
          <w:rFonts w:ascii="Times New Roman" w:hAnsi="Times New Roman" w:eastAsia="Times New Roman" w:cs="Times New Roman"/>
        </w:rPr>
        <w:t>Әлбетте, осы алаңдатарлық жағдайлардың ешқайсысы да соңғы бірнеше апта ішінде украиналықтардың басына түскен қасіретті ақтай алмайды — әрі Путин басқыншылығын бастаған кезде оған осының қайсыбірі түрткі болды деу де екіталай. Шынында да, Путиннің кесірінен Одессада, Харьковта және шығыстағы өзге қалаларда тұратын яһудилер аса ауыр қысымға ұшырап отыр. Олардың көбі жергілікті синагогалар мен яһуди орталықтарын паналаса, енді біреулері Украинадан кетуге барлық яһудилерді үндеген Израильді қоса алғанда, шетел мемлекеттеріне қашып кетті.</w:t>
      </w:r>
    </w:p>
    <w:p>
      <w:pPr>
        <w:pStyle w:val="ArticleScripture"/>
        <w:jc w:val="left"/>
      </w:pPr>
      <w:r>
        <w:rPr>
          <w:rFonts w:ascii="Times New Roman" w:hAnsi="Times New Roman" w:eastAsia="Times New Roman" w:cs="Times New Roman"/>
        </w:rPr>
        <w:t>Менің өз ата-әжелерімнің өздері қудалаудан құтылу үшін Батыс Украинаны тастап қашуға мәжбүр болды, және бұл айналымның жалғасып жатқанын көру — қасіретті. Егер ел бейберекетсіздік пен көтеріліске ұласса, яһудилер өз отандастарының кейбірінен тағы да қатер көруі мүмкін. Бұл қатерді мойындамау оған қарсы сақтану үшін тым аз іс атқарылып жатқанын білдіреді.</w:t>
      </w:r>
    </w:p>
    <w:p>
      <w:pPr>
        <w:pStyle w:val="ArticleScripture"/>
        <w:jc w:val="left"/>
      </w:pPr>
      <w:r>
        <w:rPr>
          <w:rFonts w:ascii="Times New Roman" w:hAnsi="Times New Roman" w:eastAsia="Times New Roman" w:cs="Times New Roman"/>
        </w:rPr>
        <w:t>Алайда елдің кейбір топтары тарихтағы ең жиіркенішті қозғалыстардың біріне шатасып араласқан болса да, осы драмада Украина жағында тұру — сөзсіз абыройлы ұстаным. Дәл қазір Путин украин халқына қарсы шабуылын жерді ойрандап, күйретуге ұмтылған ымырасыз құлшыныспен күн сайын үдете түскен сайын, N-сөзіне шын мәнінде кімнің лайық екенін көрмеу қиын.</w:t>
      </w:r>
    </w:p>
    <w:p>
      <w:pPr>
        <w:pStyle w:val="ArticleScripture"/>
        <w:jc w:val="left"/>
      </w:pPr>
      <w:r>
        <w:rPr>
          <w:rFonts w:ascii="Times New Roman" w:hAnsi="Times New Roman" w:eastAsia="Times New Roman" w:cs="Times New Roman"/>
        </w:rPr>
        <w:t>Аллен Рипп, 2022 жылғы 5 наурыз – Дереккөз</w:t>
      </w:r>
    </w:p>
    <w:p>
      <w:pPr>
        <w:pStyle w:val="ArticleBody"/>
        <w:jc w:val="left"/>
      </w:pPr>
      <w:r>
        <w:rPr>
          <w:rFonts w:ascii="Times New Roman" w:hAnsi="Times New Roman" w:eastAsia="Times New Roman" w:cs="Times New Roman"/>
        </w:rPr>
        <w:t>Біз бұл зерттеуді келесі мақаламызда жалғастырамыз.</w:t>
      </w:r>
    </w:p>
    <w:p>
      <w:pPr>
        <w:pStyle w:val="ArticleScripture"/>
        <w:jc w:val="left"/>
      </w:pPr>
      <w:r>
        <w:rPr>
          <w:rFonts w:ascii="Times New Roman" w:hAnsi="Times New Roman" w:eastAsia="Times New Roman" w:cs="Times New Roman"/>
        </w:rPr>
        <w:t>«Өткенді есіне сақтай алмайтындар оны қайтадан бастан кешіруге үкім етілген». Джордж Сантаяна.</w:t>
      </w:r>
    </w:p>
    <w:p>
      <w:pPr>
        <w:pStyle w:val="ArticleScripture"/>
        <w:jc w:val="left"/>
      </w:pPr>
      <w:r>
        <w:rPr>
          <w:rFonts w:ascii="Times New Roman" w:hAnsi="Times New Roman" w:eastAsia="Times New Roman" w:cs="Times New Roman"/>
        </w:rPr>
        <w:t>«Құдай пайғамбарлық тарихта өткен заманда орындалуға тиіс деп айқындағанның бәрі орындалды, ал әлі келешекте өз ретімен келуге тиістінің бәрі де болады. Құдайдың пайғамбары Даниял өз орнында тұр. Жохан өз орнында тұр. Аян кітабында Яһуда руының Арыстаны пайғамбарлықты зерттеушілерге Даниял кітабын ашты, сөйтіп Даниял өз орнында тұр. Ол өз куәлігін береді, яғни Жаратқан Ие оған аянда ұлы да салтанатты оқиғалар туралы ашып көрсеткен нәрсені, біз олардың орындалуының дәл табалдырығында тұрғандықтан білуге тиіс болған нәрсені береді.»</w:t>
      </w:r>
    </w:p>
    <w:p>
      <w:pPr>
        <w:pStyle w:val="ArticleScripture"/>
        <w:jc w:val="left"/>
      </w:pPr>
      <w:r>
        <w:rPr>
          <w:rFonts w:ascii="Times New Roman" w:hAnsi="Times New Roman" w:eastAsia="Times New Roman" w:cs="Times New Roman"/>
        </w:rPr>
        <w:t>«Тарихта да, пайғамбарлықта да Құдай Сөзі ақиқат пен адасудың арасындағы ұзаққа созылған қақтығысты бейнелейді. Сол қақтығыс әлі де жалғасып жатыр. Болған нәрселер қайтадан қайталанатын болады. Ескі даулар қайта жандандырылып, жаңа теориялар үздіксіз пайда болып отырады. Бірақ өз сенімінде және пайғамбарлықтың орындалуында бірінші, екінші және үшінші періштелердің хабарларын жариялауда өз үлесін атқарған Құдай халқы өздерінің қай жерде тұрғанын біледі. Оларда таза алтыннан да қымбат тәжірибе бар. Олар сенімдерінің бастапқы нықтығын ақырына дейін берік ұстап, жартас сияқты мызғымай тұруға тиіс».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алтыншы бөлім</dc:title>
  <dc:subject>Пайғамбарлықтың мәнін ашу: Француз төңкерісі, Путиннің Ресейі және Украинадағы қақтығыс</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