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 кітабы — Жүз жетпіс жетінші бөлім</w:t>
      </w:r>
    </w:p>
    <w:p>
      <w:pPr>
        <w:pStyle w:val="ArticleSubtitle"/>
        <w:jc w:val="left"/>
      </w:pPr>
      <w:r>
        <w:rPr>
          <w:rFonts w:ascii="Arial" w:hAnsi="Arial" w:eastAsia="Arial" w:cs="Arial"/>
        </w:rPr>
        <w:t>144 000-ның мөрленуі: Даниялдың аянынан және пайғамбарлық рәміздіктен алынған түсініктер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Оныншы тарауда Даниялға үш рет қол тигізілді: бірінші және соңғы ретте — Жәбірейіл, ал ортаңғы жанасуда — Мәсіх. Дәл сол ортаңғы жанасуда Даниял өз бұзылған табиғатын барынша өткір сезінді, өйткені ақиқаттың ортаңғы белесі бүлікті білдіреді. Даниялға екінші рет қол тигізген — Михаил, өйткені Ол жиырма бір күннің соңында түскен еді.</w:t>
      </w:r>
    </w:p>
    <w:p>
      <w:pPr>
        <w:pStyle w:val="ArticleBody"/>
        <w:jc w:val="left"/>
      </w:pPr>
      <w:r>
        <w:rPr>
          <w:rFonts w:ascii="Times New Roman" w:hAnsi="Times New Roman" w:eastAsia="Times New Roman" w:cs="Times New Roman"/>
        </w:rPr>
        <w:t>Аян кітабының он бірінші тарауындағы екі куә көшеде өлі күйінде жатқан үш жарым рәміздік күннің соңында, бір дауыс сол екі куәні қайта тірілтеді. Қайта тірілтетін — бас періштенің дауысы. Даниял кітабының оныншы тарауындағы Михаилдың жиырма екінші күнде түсуі 2023 жылы екі куәнің қайта тірілуімен сәйкес келеді. Екі куә көшеде өлі жатқан кезде, Езекиелге олардың бытырап жатқан сүйектері көрсетіліп, аңғардағы сол өлі, кеуіп қалған сүйектердің қайта тіріле алатынын ол ойлай ма деп сұралды; ал Езекиелдің берер жалғыз жауабы: «Ием, мұны Өзің білесің», — болды.</w:t>
      </w:r>
    </w:p>
    <w:p>
      <w:pPr>
        <w:pStyle w:val="ArticleBody"/>
        <w:jc w:val="left"/>
      </w:pPr>
      <w:r>
        <w:rPr>
          <w:rFonts w:ascii="Times New Roman" w:hAnsi="Times New Roman" w:eastAsia="Times New Roman" w:cs="Times New Roman"/>
        </w:rPr>
        <w:t>Содан кейін Езекиелге сүйектерге пайғамбарлық айту бұйырылды; ол солай етті, әрі ол айтқан кезде, олар бір-бірімен қосылып құрылды, бірақ әлі тірі емес еді. Езекиелдің бірінші пайғамбарлығы сүйектерді біріктіру болды, алайда сүйектердің әскер ретінде қайта тірілуі үшін екінші пайғамбарлық қажет болды. Езекиелдің екінші пайғамбарлығы сүйектерге өмір дарытқан төрт жел арқылы бейнеленген үшінші қасірет туралы пайғамбарлық болды. Бірінші Адам кемел етіп жаратылды, бірақ содан кейін күнә жасап, өлімді өзінен тараған барлық ұрпағына жеткізді. Езекиелдің өлі сүйектерінің қайта тірілуі Адамның кемел күйінде жаратылуымен параллель келеді, өйткені Адам әуелі жаратылды, содан кейін Жаратқан Ие оның ішіне тіршілік тынысын үрледі.</w:t>
      </w:r>
    </w:p>
    <w:p>
      <w:pPr>
        <w:pStyle w:val="ArticleBody"/>
        <w:jc w:val="left"/>
      </w:pPr>
      <w:r>
        <w:rPr>
          <w:rFonts w:ascii="Times New Roman" w:hAnsi="Times New Roman" w:eastAsia="Times New Roman" w:cs="Times New Roman"/>
        </w:rPr>
        <w:t>Бұл екі куә тірілтілген кезде мадақталған денелерді қабылдайды дегенді білдірмейді, өйткені бұл Екінші келуге дейін болмайды; алайда олардың қайта тірілуі Даниялдың себепші «marah» көрінісі жөніндегі аянымен параллель келеді, сол кезде олар өздері кейіннен көретін бейнеге өзгертіледі. Жол үстіне жол қосылғандай, мөрлеу үдерісі пайғамбарлық куәлік арқылы аса мұқият түрде баяндалған.</w:t>
      </w:r>
    </w:p>
    <w:p>
      <w:pPr>
        <w:pStyle w:val="ArticleBody"/>
        <w:jc w:val="left"/>
      </w:pPr>
      <w:r>
        <w:rPr>
          <w:rFonts w:ascii="Times New Roman" w:hAnsi="Times New Roman" w:eastAsia="Times New Roman" w:cs="Times New Roman"/>
        </w:rPr>
        <w:t>Аян кітабының он бірінші тарауында «үш жарым күннен кейін Құдайдан келген өмір рухы» екі куәгердің «ішіне енді», содан соң «олар аяқтарына тұрды; әрі оларды көргендердің үстіне зор қорқыныш түсті», содан кейін «көктен оларға: Жоғары шықыңдар, — деген зор дауыс естілді. Сонда олар бұлт ішінде көкке көтерілді; ал жаулары оларды көріп тұрды».</w:t>
      </w:r>
    </w:p>
    <w:p>
      <w:pPr>
        <w:pStyle w:val="ArticleBody"/>
        <w:jc w:val="left"/>
      </w:pPr>
      <w:r>
        <w:rPr>
          <w:rFonts w:ascii="Times New Roman" w:hAnsi="Times New Roman" w:eastAsia="Times New Roman" w:cs="Times New Roman"/>
        </w:rPr>
        <w:t>Әуелі оларға Рух енді, содан кейін олар аяқтарына тұрды, ал олар тұрған кезде, бұған дейін олардың өліміне қуанған жауларына қорқыныш түсті. Содан соң бір дауыс оларды жоғары шақырады, әрі олардың жаулары бұл оқиғаның куәсі болады. Езекиелмен бірге олар әуелі аңғарда шашырап жатқан өлілер ретінде сипатталады, содан кейін оларды бір жерге жинайтын пайғамбарлық жарияланады, бұдан соң екінші пайғамбарлық олардың қуатты әскер болып орындарынан тұруына себеп болады. Даниялмен бірге ол әуелі екі таптың бөлінуін туғызатын ұлы аянды көреді, содан кейін оған үш рет қол тигізіледі.</w:t>
      </w:r>
    </w:p>
    <w:p>
      <w:pPr>
        <w:pStyle w:val="ArticleBody"/>
        <w:jc w:val="left"/>
      </w:pPr>
      <w:r>
        <w:rPr>
          <w:rFonts w:ascii="Times New Roman" w:hAnsi="Times New Roman" w:eastAsia="Times New Roman" w:cs="Times New Roman"/>
        </w:rPr>
        <w:t>Оған алғаш қол тигенде, оның күші жоқ еді, ол терең ұйқыда болды, әрі жүзі жерге қараған еді. Ұйқы өлімді білдіреді. Соған қарамастан, ол айтылған сөздерді естіді.</w:t>
      </w:r>
    </w:p>
    <w:p>
      <w:pPr>
        <w:pStyle w:val="ArticleScripture"/>
        <w:jc w:val="left"/>
      </w:pPr>
      <w:r>
        <w:rPr>
          <w:rFonts w:ascii="Times New Roman" w:hAnsi="Times New Roman" w:eastAsia="Times New Roman" w:cs="Times New Roman"/>
        </w:rPr>
        <w:t>Бұған таңданбаңдар: өйткені қабірлерде жатқандардың бәрі Оның дауысын еститін сағат келе жатыр. Жохан 5:28.</w:t>
      </w:r>
    </w:p>
    <w:p>
      <w:pPr>
        <w:pStyle w:val="ArticleBody"/>
        <w:jc w:val="left"/>
      </w:pPr>
      <w:r>
        <w:rPr>
          <w:rFonts w:ascii="Times New Roman" w:hAnsi="Times New Roman" w:eastAsia="Times New Roman" w:cs="Times New Roman"/>
        </w:rPr>
        <w:t>Содан кейін Жәбірейіл Даниялды қолы мен тізесіне түсірді де, артынша орнынан тұруын бұйырды; ол дірілдеп тұрса да, солай етті. Содан кейін ол Жәбірейілдің сөздерін естіді, бірақ тілі байланып қалды. Езекиел де Мәсіхтің аянын көрген еді, және бұл соған ұқсас оқиғалар тізбегін туғызды.</w:t>
      </w:r>
    </w:p>
    <w:p>
      <w:pPr>
        <w:pStyle w:val="ArticleScripture"/>
        <w:jc w:val="left"/>
      </w:pPr>
      <w:r>
        <w:rPr>
          <w:rFonts w:ascii="Times New Roman" w:hAnsi="Times New Roman" w:eastAsia="Times New Roman" w:cs="Times New Roman"/>
        </w:rPr>
        <w:t>Олардың бастарының үстіндегі күмбездің жоғары жағында тағының бейнесіндей нәрсе бар еді, ол жақұт тасындай көрінетін; ал тақ бейнесінің үстінде жоғарырақ адам кейпіне ұқсас бір бейне бар еді. Мен оның белінен жоғары жағын кәріптас түстес, ішінен айнала жалын көрінгендей етіп көрдім; ал оның белінен төмен жағын да оттың бейнесіндей көрдім, және оның айналасын нұр қоршап тұрды. Жаңбырлы күні бұлт ішіндегі кемпірқосақ қалай көрінсе, айналадағы сол нұрдың көрінісі де сондай еді. Бұл Жаратқан Иенің ұлылығы бейнесінің көрінісі еді. Мұны көргенде, мен етпетімнен түстім, әрі сөйлеп тұрған Біреудің дауысын естідім. Сонда Ол маған: «Адам ұлы, орныңнан тұр, Мен саған сөйлеймін»,— деді. Ол маған сөйлеген кезде, рух ішіме еніп, мені аяғыма тұрғызды; сонда мен өзіме сөйлеп тұрғанды естідім. Езекиел 1:26–2:2.</w:t>
      </w:r>
    </w:p>
    <w:p>
      <w:pPr>
        <w:pStyle w:val="ArticleBody"/>
        <w:jc w:val="left"/>
      </w:pPr>
      <w:r>
        <w:rPr>
          <w:rFonts w:ascii="Times New Roman" w:hAnsi="Times New Roman" w:eastAsia="Times New Roman" w:cs="Times New Roman"/>
        </w:rPr>
        <w:t>Бұл аян Езекиелді де, Даниялды да қорлыққа түсіріп, топыраққа дейін төмендетті, сондықтан олар жерге етпетінен құлады. Сол күйде олар екеуі де әлі де Жаратқан Иенің сөзін естіді, әрі өздеріне айтылған сөздерді есту үшін екеуі де тік тұрғызылды, және олар сол сөздерді естіген кезде, «Рух олардың ішіне енді». Құдайлықтың бірігуі Киелі Рух арқылы жеткізілетін Құдай Сөзін қабылдау арқылы жүзеге асады. «Сөз» — құдайлықты адамзатқа жеткізетін нәрсе. Ғабриелдің он бірінші тарауда Даниялға беретін пайғамбарлық тарихының салмақтылығы мен маңызын түсіну үшін осы ақиқат мойындалуы тиіс. Он бірінші тарауда бейнеленген пайғамбарлық тарих — киелі майдың дана қыздарға жеткізілуінің арнасы.</w:t>
      </w:r>
    </w:p>
    <w:p>
      <w:pPr>
        <w:pStyle w:val="ArticleBody"/>
        <w:jc w:val="left"/>
      </w:pPr>
      <w:r>
        <w:rPr>
          <w:rFonts w:ascii="Times New Roman" w:hAnsi="Times New Roman" w:eastAsia="Times New Roman" w:cs="Times New Roman"/>
        </w:rPr>
        <w:t>Езекиелге қатысты айтқанда, оған бірден Лаодикеялық адвентизмге хабар жеткізу тапсырылған, алайда Езекиелге әуел бастан-ақ Лаодикеялық адвентизм оның сөздерін тыңдамайтыны мәлім етіледі, өйткені олар — бүлікшіл үй. Езекиелдің тәжірибесі — Ишаяның алтыншы тараудағы тәжірибесі, сондықтан да Құдай Даниялды ұйқыдан оятқанда, ал ұйқы өлімнің нышаны болып табылады, екі куәгердің қағидасы бойынша Даниялға Лаодикеялық адвентизмнің бүлікшіл үйіне арналған хабар беріледі, бірақ олар тыңдамайды.</w:t>
      </w:r>
    </w:p>
    <w:p>
      <w:pPr>
        <w:pStyle w:val="ArticleBody"/>
        <w:jc w:val="left"/>
      </w:pPr>
      <w:r>
        <w:rPr>
          <w:rFonts w:ascii="Times New Roman" w:hAnsi="Times New Roman" w:eastAsia="Times New Roman" w:cs="Times New Roman"/>
        </w:rPr>
        <w:t>Содан кейін Даниялға екінші рет Мәсіхтің Өзі қолын тигізді; Ол Даниялдың еріндеріне тиді, дәл Ишаяның еріндеріне құрбандық үстелінен алынған шоқты тигізгеніндей. Сонда Даниял сөйлей алатын болды, бірақ әлі де күш-қуатсыз еді, әрі онда әлі де тыныс жоқ болатын. Езекиел бойынша, тыныс «төрт жел» туралы хабармен бірге келеді, ал бұл Езекиелдің екінші пайғамбарлығы еді. Езекиелдің төрт жел туралы пайғамбарлығы Даниялға жасалған үшінші жанасумен сәйкес келеді, өйткені дәл сол кезде сүйектерге тыныс кіріп, олар ұлы бір әскер болып тік тұрады. Даниялдың үшінші жанасуында ол нығаяды.</w:t>
      </w:r>
    </w:p>
    <w:p>
      <w:pPr>
        <w:pStyle w:val="ArticleBody"/>
        <w:jc w:val="left"/>
      </w:pPr>
      <w:r>
        <w:rPr>
          <w:rFonts w:ascii="Times New Roman" w:hAnsi="Times New Roman" w:eastAsia="Times New Roman" w:cs="Times New Roman"/>
        </w:rPr>
        <w:t>2020 жылғы 18 шілдеде Құдайдың ақырзамандық халқы бытырап кетті де, астарлы әңгіменің кідіру уақытына енді. Мөрлену тарихы 1844 жылғы 22 қазаннан 1863 жылғы бүлікке дейінгі тарихта бейнеленді. Онда ұсынылған тарихи желі 2001 жылғы 11 қыркүйектен жексенбілік заңға дейінгі кезеңмен қабаттасады, бірақ ол сондай-ақ 2020 жылғы 18 шілдеден жексенбілік заңға дейінгі тарихпен де қабаттасады. Бұл пайғамбарлық құбылыс рәміздердің бірден артық мағынаға ие болатынына, ал мағынаның олардың қолданылатын контексі арқылы айқындалатынына негізделген.</w:t>
      </w:r>
    </w:p>
    <w:p>
      <w:pPr>
        <w:pStyle w:val="ArticleBody"/>
        <w:jc w:val="left"/>
      </w:pPr>
      <w:r>
        <w:rPr>
          <w:rFonts w:ascii="Times New Roman" w:hAnsi="Times New Roman" w:eastAsia="Times New Roman" w:cs="Times New Roman"/>
        </w:rPr>
        <w:t>Үш періштенің кез келгенінің келуі мен ісін қарастырғанымызда, олардың бәрі де бірдей оқиғалар тізбегімен реттелетінін көреміз. Олар өздеріне қатысты алдын ала айтылған пайғамбарлық мөрінен шешілетін сәтте келеді. Сол пайғамбарлық үш кезеңге құрылған: оның келуі, оның күшпен бекітілуі және соңындағы жабық есік. Тарих ішінде өзге де межелік белгілер бар, бірақ үш періштенің кез келгенінің келуіне қатысты сынайтын үш межелік белгінің біріншісі — пайғамбарлықтың мөрінен шешілетін алғашқы межелік белгі. Мөрінен шешілген хабар расталу арқылы күш алады, ал сол растау мен күштендіру содан кейін сол тарихтағы ерлер мен әйелдерді сынайды. Тарихтың қорытындысы үшінші сынақта тұрғандардың дана ма, әлде ақымақ па екенін көрсететін айқындаушы сынақты туындатады.</w:t>
      </w:r>
    </w:p>
    <w:p>
      <w:pPr>
        <w:pStyle w:val="ArticleBody"/>
        <w:jc w:val="left"/>
      </w:pPr>
      <w:r>
        <w:rPr>
          <w:rFonts w:ascii="Times New Roman" w:hAnsi="Times New Roman" w:eastAsia="Times New Roman" w:cs="Times New Roman"/>
        </w:rPr>
        <w:t>2001 жылғы 11 қыркүйектен жексенбілік заңға дейінгі тарихтың аясында сіз үш періштені айқындай аласыз. Біріншісі 2001 жылғы 11 қыркүйекте келді, екіншісі 2020 жылғы 18 шілдеде келді, ал үшіншісі таяу арада келетін жексенбілік заңда (лакмус сынағында) келеді. 1844 жылғы 22 қазан 2001 жылғы 11 қыркүйекке сәйкеседі, 1856 жыл 2020 жылғы 18 шілдеге сәйкеседі, ал 1863 жыл жексенбілік заңға сәйкеседі. Осыны айтқанда, 1844 жылғы 22 қазаннан 1863 жылға дейінгі кезең де 2020 жылғы 18 шілдеден жексенбілік заңға дейінгі кезеңге сәйкеседі, өйткені 18 шілде мөрлеу тарихындағы екінші періштенің келуі болды. Төмендегі тарих әлі де дұрыс түрде жай ғана кез келген періштенің кезеңдік межелері ретінде айқындалады.</w:t>
      </w:r>
    </w:p>
    <w:p>
      <w:pPr>
        <w:pStyle w:val="ArticleBody"/>
        <w:jc w:val="left"/>
      </w:pPr>
      <w:r>
        <w:rPr>
          <w:rFonts w:ascii="Times New Roman" w:hAnsi="Times New Roman" w:eastAsia="Times New Roman" w:cs="Times New Roman"/>
        </w:rPr>
        <w:t>2020 жылғы 18 шілдеде сол ұрпақты сынау үшін ашылған бір ақиқат болды. Сол тарихтағы екінші қадам — екі куәгердің қайта тірілу сәті. Содан кейін олар дәл қазір жүзеге асып жатқан, сол кезде ашылған нұрды қабылдай ма, жоқ па — соған қатысты сыналады. Содан соң жексенбілік заң кезінде (айқындаушы сынақта) кімнің дана қыз, ал кімнің дана қыз емес екені анық болады. Егер біз бұл тарихты бір ғана періштенің құрылымы ретінде қарастырып, содан кейін 1844 жылғы 22 қазаннан 1863 жылғы бүлікке дейінгі тарихты 2020 жылғы 18 шілдеден жексенбілік заңға дейінгі тарихтың үстіне түсірсек, онда 1849 жылы Уайт ханым Иеміздің Өз халқының қалдығын жинау үшін қайтадан қолын созғанын анықтағанын көреміз.</w:t>
      </w:r>
    </w:p>
    <w:p>
      <w:pPr>
        <w:pStyle w:val="ArticleBody"/>
        <w:jc w:val="left"/>
      </w:pPr>
      <w:r>
        <w:rPr>
          <w:rFonts w:ascii="Times New Roman" w:hAnsi="Times New Roman" w:eastAsia="Times New Roman" w:cs="Times New Roman"/>
        </w:rPr>
        <w:t>1844 жылғы 22 қазаннан 1849 жылға дейін Құдай халқы бытырап кеткен еді. 1850 жылы олар Абақұқтың екі кестесінің екіншісін жасады. 1851 жылдың қаңтарында олар жаңа кестені Review журналында жарнамалап жатты. Құдай халқы бытырап кеткен еді, ал үшінші періште нұрмен келді. Сонда Құдай оларды қайтадан жинай бастады, әрі 1842 жылы істегеніндей, жариялауға тиіс болған хабардың көрнекі бейнесін де берді. 1844 жылғы 22 қазанда келген нұр білімнің артуы болды, әрі ол Оның басшылығымен дамуын жалғастырды, ал 1856 жылы сол нұрдың шарықтау шыңы таныстырылды. Сол нұр Уильям Миллер алғаш таныған «жеті уақытқа» қатысты еді және ол 1844 жылғы 22 қазанда орындалған пайғамбарлықтардың бірі ретінде көрсетілді.</w:t>
      </w:r>
    </w:p>
    <w:p>
      <w:pPr>
        <w:pStyle w:val="ArticleBody"/>
        <w:jc w:val="left"/>
      </w:pPr>
      <w:r>
        <w:rPr>
          <w:rFonts w:ascii="Times New Roman" w:hAnsi="Times New Roman" w:eastAsia="Times New Roman" w:cs="Times New Roman"/>
        </w:rPr>
        <w:t>1856 жылғы «жеті уақыттың» нұры, бір жағынан, бірінші періштенің хабаршысы Миллерге берілген білімнің артуының аяқталуы болса, екінші жағынан, 1844 жылғы 22 қазанда берілген үшінші періштенің қорытынды нұры да болды. 1856 жылы осы нұрдан бас тарту, бір жағынан, 1798 жылы мөрі ашылған білімнің артуынан бас тарту болса, екінші жағынан, 1844 жылғы 22 қазанда мөрі ашылған білімнің артуынан бас тарту болды; әрі ол сол жерде және сол кезде Филадельфияның тәжірибесінен Лаодикияның тәжірибесіне ауысқан адамдар тарапынан қабылданбады. 1863 жылғы бүлік үшінші, әрі лакмус сынағы болды; бұл «жеті уақыттың» нұрын алып тастаған жалған кесте арқылы көрсетілді.</w:t>
      </w:r>
    </w:p>
    <w:p>
      <w:pPr>
        <w:pStyle w:val="ArticleBody"/>
        <w:jc w:val="left"/>
      </w:pPr>
      <w:r>
        <w:rPr>
          <w:rFonts w:ascii="Times New Roman" w:hAnsi="Times New Roman" w:eastAsia="Times New Roman" w:cs="Times New Roman"/>
        </w:rPr>
        <w:t>1844 жылғы 19 сәуірдегі алғашқы түңілу Құдайдың 1843 жылғы ізашарлық кестедегі кейбір сандардағы қателіктің үстінен Өз қолын жауып қоюы арқылы бірінші періштенің Филадельфиялық қозғалысына келтірілді. 2020 жылғы 18 шілдедегі алғашқы түңілу адамдардың 1844 жылғы 22 қазанда Мәсіхтің қолын көкке көтеріп, уақыт енді болмайды деп ант еткенін елемеуі арқылы үшінші періштенің Лаодикеялық қозғалысына келтірілді. 2020 жылғы 18 шілдеде осы қыздардың буынын сынауға тиісті болған бір хабар ашылды. 1850 жылдағыдай, Иеміз 2023 жылы 2020 жылғы 18 шілдеден бері көшеде өлі жатқан Езекиелдің өлі сүйектерін жинап алу үшін Өз қолын екінші рет созды. 1851 жылға қарай хабардың жаңа көрнекі бейнесі пайда болды; бұл Хабаккук пайғамбар кітабының екінші тарауындағы пайғамбарлықтың орындалуы еді, осылайша 2023 жылдан кейін Иеміздің көтеріп қоятын жаңа тірі байрағы болатынын, оның Хабаккуктың екі тақтасымен бейнеленетінін айқындады.</w:t>
      </w:r>
    </w:p>
    <w:p>
      <w:pPr>
        <w:pStyle w:val="ArticleBody"/>
        <w:jc w:val="left"/>
      </w:pPr>
      <w:r>
        <w:rPr>
          <w:rFonts w:ascii="Times New Roman" w:hAnsi="Times New Roman" w:eastAsia="Times New Roman" w:cs="Times New Roman"/>
        </w:rPr>
        <w:t>Хабақұқтың екі тақтасы Он өсиеттің екі тақтасы арқылы, сондай-ақ Алғашқы өнім мейрамындағы екі тербетілетін нан арқылы бейнеленді. Жүз қырық төрт мың адам алғашқы жеміс тартуы ретінде айқындалады, әрі олар — Малахи кітабында тартуды «баяғы күндердегідей, ежелгі жылдардағыдай» етіп бейнелейтіндер. Олар бүкіл дүние көретін тербетілетін тарту ретінде жоғары көтеріледі.</w:t>
      </w:r>
    </w:p>
    <w:p>
      <w:pPr>
        <w:pStyle w:val="ArticleBody"/>
        <w:jc w:val="left"/>
      </w:pPr>
      <w:r>
        <w:rPr>
          <w:rFonts w:ascii="Times New Roman" w:hAnsi="Times New Roman" w:eastAsia="Times New Roman" w:cs="Times New Roman"/>
        </w:rPr>
        <w:t>Жүз қырық төрт мыңның оянуы жиналудан басталады, ал сол жиналу Құдай Сөзі арқылы жүзеге асады, өйткені Езекиелдің өлі сүйектері әлі де өлі күйінде тұрған кезінде Құдай Сөзін есту арқылы жиналады. Езекиел Иеміздің Өзінің қалдығын жинау үшін қолын екінші рет созған кезде, сүйектерді жинайтын хабарды жариялайтын адамдық құралды бейнелейді. Ишая, Еремия, Даниял, Жохан және Езекиелдің бәрі де өлі, кеуіп кеткен сүйектерге Құдайдың хабарын жеткізетін адамдық элементті айқындайды.</w:t>
      </w:r>
    </w:p>
    <w:p>
      <w:pPr>
        <w:pStyle w:val="ArticleBody"/>
        <w:jc w:val="left"/>
      </w:pPr>
      <w:r>
        <w:rPr>
          <w:rFonts w:ascii="Times New Roman" w:hAnsi="Times New Roman" w:eastAsia="Times New Roman" w:cs="Times New Roman"/>
        </w:rPr>
        <w:t>Сүйектер жиналған соң, Ие сынақ мерзімі жабылардың дәл алдында мөрі ашылатын білімнің артуын ашады, ал бұл білім «Даниял пайғамбарлығының соңғы күндерге қатысты бөлігімен» бейнеленеді. Езекиелдің екінші пайғамбарлығында мөрі ашылатын нұр — үшінші қасірет; ол — сүйектерге өмір тынысын үрлеп, оларды себепші түрде құдіретті әскер ретінде тұрғызатын шығыс желінің хабары. Даниялға ашылатын нұр — он бірінші тараудағы солтүстік патшамен бейнеленген нұр. Езекиел мен Даниял бірігіп «Даниял пайғамбарлығының соңғы күндерге қатысты бөлігін» білдіреді; бұл — (шығыс) жел мен (солтүстік) патшаның хабарлары.</w:t>
      </w:r>
    </w:p>
    <w:p>
      <w:pPr>
        <w:pStyle w:val="ArticleScripture"/>
        <w:jc w:val="left"/>
      </w:pPr>
      <w:r>
        <w:rPr>
          <w:rFonts w:ascii="Times New Roman" w:hAnsi="Times New Roman" w:eastAsia="Times New Roman" w:cs="Times New Roman"/>
        </w:rPr>
        <w:t>Бірақ шығыстан және солтүстіктен жеткен хабарлар оны үрейлендіреді; сондықтан ол көптерді құртып, мүлде жойып жіберу үшін зор қаһармен аттанады. Даниял 11:44.</w:t>
      </w:r>
    </w:p>
    <w:p>
      <w:pPr>
        <w:pStyle w:val="ArticleBody"/>
        <w:jc w:val="left"/>
      </w:pPr>
      <w:r>
        <w:rPr>
          <w:rFonts w:ascii="Times New Roman" w:hAnsi="Times New Roman" w:eastAsia="Times New Roman" w:cs="Times New Roman"/>
        </w:rPr>
        <w:t>1856 жылы Жаратқан Ие Өз халқын мөрлеу ісін аяқтауды ниет етті, бірақ олар бүлік шығарды. Оларды Лаодикеялық күйінен алып шығу үшін қолданбақ болған хабар Леуіліктер кітабының жиырма алтыншы тарауындағы «жеті рет» еді. Жаратқан Ие 2023 жылдың шілде айында Өз халқын жинай бастағанда, Ол оларға тағы да «жеті рет» хабарын ұсынды және, өзге нәрселермен қатар, бейнелік мағынадағы Тазару күнінде Мерейтой кернейі де, сондай-ақ жетінші керней де үндеуі тиіс екенін көрсетті. Мерейтой кернейі — «жеті реттің» нышаны, ал жетінші керней — үшінші қасірет. Михаил Даниял кітабының оныншы тарауында төмен түскен кезде, Даниял Леуіліктер кітабының жиырма алтыншы тарауындағы дұғаны оқитындардың тәжірибесін иеленетіндерді және Даниял кітабының екінші тарауындағы пайғамбарлық құпияны түсінуге ұмтылатындарды бейнеледі.</w:t>
      </w:r>
    </w:p>
    <w:p>
      <w:pPr>
        <w:pStyle w:val="ArticleBody"/>
        <w:jc w:val="left"/>
      </w:pPr>
      <w:r>
        <w:rPr>
          <w:rFonts w:ascii="Times New Roman" w:hAnsi="Times New Roman" w:eastAsia="Times New Roman" w:cs="Times New Roman"/>
        </w:rPr>
        <w:t>Даниял Құдайдың даусымен жиналғандарды білдіреді; содан кейін олар аяқтарына нық тұрып, шығыс пен солтүстіктің хабарын жариялау үшін күшейтіледі. Олар бұл хабарды жуық арада келетін жексенбілік заңға дейін жариялайды. Сол әскерді көтеріп шығару үдерісі — пайғамбарлықтың өте егжей-тегжейлі тақырыбы, ал Құдайлықтың адамзатпен біріге бастайтын сәті, яғни жүз қырық төрт мыңның мөрленуінің орындалуымен байланысты сәт, Даниял 11-тараудың он бірінші аятында бейнеленген тарихта басталды. Даниял 11-тараудың бірінші аятынан он алтыншы аятқа дейін бейнеленген тарих қырқыншы аяттың жасырын тарихын, яғни «Даниялдың соңғы күндерге қатысты пайғамбарлығының сол бөлігін» толықтырады.</w:t>
      </w:r>
    </w:p>
    <w:p>
      <w:pPr>
        <w:pStyle w:val="ArticleBody"/>
        <w:jc w:val="left"/>
      </w:pPr>
      <w:r>
        <w:rPr>
          <w:rFonts w:ascii="Times New Roman" w:hAnsi="Times New Roman" w:eastAsia="Times New Roman" w:cs="Times New Roman"/>
        </w:rPr>
        <w:t>Даниял 11-тараудың 13-тен 15-ке дейінгі аяттарын қарастыруға кіріскенде, олардың алғашқы рет б.з.б. 200 жылы Паний шайқасында орындалғанын ескере отырып, осы аяттардың маңызын түсіну аса қажет. Паний — үш жанама соғыстың үшіншісі. Бірінші шайқас 1989 жылы папалықтың және оның жанама әскері — Америка Құрама Штаттарының жеңісімен аяқталды. Келесі шайқас, яғни Рафия шайқасы арқылы орындалған 11 және 12-аяттарда бейнеленген оқиғада, оңтүстіктің патшасы (Ресей) Украинда солтүстіктің патшасын және оның жанама әскерін жеңеді. Үшінші шайқас та біріншісі сияқты болады: папалық (солтүстіктің патшасы) өз жанама әскерімен (Америка Құрама Штаттарымен) бірге коммунизмді (Біріккен Ұлттар Ұйымын) жеңіп шығады. Бірақ Паний шайқасы болып табылатын осы үшінші жанама соғыс Үшінші дүниежүзілік соғысты да бастайды.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«Дөңгелек тәрізді күрделі тетіктер керубтердің қанаттарының астындағы қолдың басшылығында болғаны сияқты, адам өміріндегі оқиғалардың күрделі өрбуі де Құдайдың билігі астында. Халықтардың тартысы мен аласапыранының арасында керубтердің үстінде отырған Әлі де жер бетіндегі істерді басқарып отыр.</w:t>
      </w:r>
    </w:p>
    <w:p>
      <w:pPr>
        <w:pStyle w:val="ArticleScripture"/>
        <w:jc w:val="left"/>
      </w:pPr>
      <w:r>
        <w:rPr>
          <w:rFonts w:ascii="Times New Roman" w:hAnsi="Times New Roman" w:eastAsia="Times New Roman" w:cs="Times New Roman"/>
        </w:rPr>
        <w:t>Өздеріне белгіленген уақыт пен орынды бірінен кейін бірі иеленген халықтардың тарихы, өздері мағынасын ұқпаған шындыққа бейсаналы түрде куәлік ете отырып, бізге тіл қатады. Бүгінгі күні әрбір халыққа да, әрбір жеке адамға да Құдай Өзінің ұлы жоспарында орын белгілеп қойған. Бүгін адамдар мен халықтар қателеспейтіннің қолындағы тіктеуішпен өлшеніп жатыр. Әрқайсысы өз таңдауы арқылы өз тағдырын айқындауда, ал Құдай барлығын Өз мақсаттарының жүзеге асуы үшін билеп-төстеп отыр.</w:t>
      </w:r>
    </w:p>
    <w:p>
      <w:pPr>
        <w:pStyle w:val="ArticleScripture"/>
        <w:jc w:val="left"/>
      </w:pPr>
      <w:r>
        <w:rPr>
          <w:rFonts w:ascii="Times New Roman" w:hAnsi="Times New Roman" w:eastAsia="Times New Roman" w:cs="Times New Roman"/>
        </w:rPr>
        <w:t>Ұлы «МЕН БАРМЫН» Өз Сөзінде белгілеп берген тарих — пайғамбарлық тізбектегі буынды буынға жалғап, өткен мәңгіліктен келер мәңгілікке дейін созылып жатқан сол тарих — бізге бүгінгі күні ғасырлар шеруінің қай тұсында тұрғанымызды және алдағы уақытта нені күтуге болатынын білдіреді. Пайғамбарлықта қазіргі уақытқа дейін орындалады деп алдын ала айтылғанның бәрі тарих беттерінде өз ізін қалдырды, сондықтан әлі де болуға тиістінің бәрі өз ретімен орындалатынына кәміл сене аламыз.</w:t>
      </w:r>
    </w:p>
    <w:p>
      <w:pPr>
        <w:pStyle w:val="ArticleScripture"/>
        <w:jc w:val="left"/>
      </w:pPr>
      <w:r>
        <w:rPr>
          <w:rFonts w:ascii="Times New Roman" w:hAnsi="Times New Roman" w:eastAsia="Times New Roman" w:cs="Times New Roman"/>
        </w:rPr>
        <w:t>«Жер бетіндегі барлық үстемдіктердің түпкілікті құлатылуы ақиқат сөзінде анық алдын ала айтылған. Исраилдің соңғы патшасына Құдайдан үкім жарияланған кезде айтылған пайғамбарлықта мынадай хабар берілген:</w:t>
      </w:r>
    </w:p>
    <w:p>
      <w:pPr>
        <w:pStyle w:val="ArticleScripture"/>
        <w:jc w:val="left"/>
      </w:pPr>
      <w:r>
        <w:rPr>
          <w:rFonts w:ascii="Times New Roman" w:hAnsi="Times New Roman" w:eastAsia="Times New Roman" w:cs="Times New Roman"/>
        </w:rPr>
        <w:t>“Жаратушы Ие Тәңір былай дейді: Тәжді шеш, айдарды алып таста: … төмендегіні көтеріп, жоғарғыны төмендет. Мен мұны аударамын, аударамын, аударамын; әрі Ол — құқы Өзінікі болған Кісі — келгенге дейін, ол енді болмайды; Мен оны Соған беремін”. Езекиел 21:26, 27.</w:t>
      </w:r>
    </w:p>
    <w:p>
      <w:pPr>
        <w:pStyle w:val="ArticleScripture"/>
        <w:jc w:val="left"/>
      </w:pPr>
      <w:r>
        <w:rPr>
          <w:rFonts w:ascii="Times New Roman" w:hAnsi="Times New Roman" w:eastAsia="Times New Roman" w:cs="Times New Roman"/>
        </w:rPr>
        <w:t>Исраилден алынып тасталған тәж бірінен соң бірі Бабыл, Мидия-Парсы, Грекия және Рим патшалықтарына өтті. Құдай: «Ол өзіне тиесілі Ие келгенге дейін енді болмайды; Мен оны Оған беремін»,— дейді.</w:t>
      </w:r>
    </w:p>
    <w:p>
      <w:pPr>
        <w:pStyle w:val="ArticleScripture"/>
        <w:jc w:val="left"/>
      </w:pPr>
      <w:r>
        <w:rPr>
          <w:rFonts w:ascii="Times New Roman" w:hAnsi="Times New Roman" w:eastAsia="Times New Roman" w:cs="Times New Roman"/>
        </w:rPr>
        <w:t>«Сол уақыт таяп қалды. Бүгін заманның белгілері біздің ұлы да салтанатты оқиғалардың табалдырығында тұрғанымызды жариялап тұр. Біздің дүниеміздегі барлық нәрсе толқуда. Көз алдымызда Құтқарушының Өзінің келуінің алдында болатын оқиғалар туралы пайғамбарлығы орындалып жатыр: “Соғыстарды және соғыс хабарларын естисіңдер.... Ұлт ұлтқа қарсы, патшалық патшалыққа қарсы көтеріледі; және әр жерде аштықтар, індеттер, әрі жер сілкіністері болады”. Матай 24:6, 7.»</w:t>
      </w:r>
    </w:p>
    <w:p>
      <w:pPr>
        <w:pStyle w:val="ArticleScripture"/>
        <w:jc w:val="left"/>
      </w:pPr>
      <w:r>
        <w:rPr>
          <w:rFonts w:ascii="Times New Roman" w:hAnsi="Times New Roman" w:eastAsia="Times New Roman" w:cs="Times New Roman"/>
        </w:rPr>
        <w:t>«Қазіргі уақыт — тірі пенденің бәрі үшін асқан зор қызығушылық тудыратын кезең. Билеушілер мен мемлекет қайраткерлері, сенім мен билік жүктелген орындарды иеленген адамдар, барлық таптардан шыққан ойшыл ерлер мен әйелдер — бәрі де айналамызда болып жатқан оқиғаларға назарын қадап отыр. Олар халықтар арасындағы ширыққан, тынымсыз қатынастарды бақылауда. Олар жер бетіндегі әрбір саланы билеп-төстей бастаған қарқындылықты көріп, ұлы да шешуші бір нәрсенің болайын деп тұрғанын — әлем сұрапыл да орасан зор дағдарыстың табалдырығында тұрғанын — ұғынады.</w:t>
      </w:r>
    </w:p>
    <w:p>
      <w:pPr>
        <w:pStyle w:val="ArticleScripture"/>
        <w:jc w:val="left"/>
      </w:pPr>
      <w:r>
        <w:rPr>
          <w:rFonts w:ascii="Times New Roman" w:hAnsi="Times New Roman" w:eastAsia="Times New Roman" w:cs="Times New Roman"/>
        </w:rPr>
        <w:t>«Қазіргі кезде періштелер алауыздықтың желдерін ұстап тұр, олар дүние алда келе жатқан өз апаты туралы ескертілгенге дейін соқпасын деп; бірақ жер бетіне төнуге әзір бір дауыл жиналып келеді; ал Құдай Өз періштелеріне желдерді босатуды бұйырған кезде, ешбір қалам суреттеп бере алмайтын алапат қақтығыс көрінісі болады.</w:t>
      </w:r>
    </w:p>
    <w:p>
      <w:pPr>
        <w:pStyle w:val="ArticleScripture"/>
        <w:jc w:val="left"/>
      </w:pPr>
      <w:r>
        <w:rPr>
          <w:rFonts w:ascii="Times New Roman" w:hAnsi="Times New Roman" w:eastAsia="Times New Roman" w:cs="Times New Roman"/>
        </w:rPr>
        <w:t>«Бұл мәселелер туралы дұрыс көзқарасты Киелі кітап, тек қана Киелі кітап береді. Онда біздің дүниеміздің тарихындағы ұлы ақырғы көріністер ашылған; бұлар — өз көлеңкелерін әлден-ақ түсіріп келе жатқан оқиғалар, олардың жақындап келе жатқан үні жерді дірілдетіп, адамдардың жүректерін қорқыныштан әлсіретіп отыр.»</w:t>
      </w:r>
    </w:p>
    <w:p>
      <w:pPr>
        <w:pStyle w:val="ArticleScripture"/>
        <w:jc w:val="left"/>
      </w:pPr>
      <w:r>
        <w:rPr>
          <w:rFonts w:ascii="Times New Roman" w:hAnsi="Times New Roman" w:eastAsia="Times New Roman" w:cs="Times New Roman"/>
        </w:rPr>
        <w:t>“‘Міне, Жаратқан Ие жерді қаңыратып, оны иен қылады, оны төңкеріп тастайды да, оның тұрғындарын жан-жаққа шашыратады…. Олар заңдарды бұзды, жарлықты өзгертті, мәңгілік келісімді бұзды. Сондықтан қарғыс жерді жалмады, ал онда тұратындар қаңырап қалды…. Дабылдардың шаттығы тыйылды, көңілденгендердің даусы өшті, арфаның қуанышы доғарылды.’ Ишая 24:1–18.</w:t>
      </w:r>
    </w:p>
    <w:p>
      <w:pPr>
        <w:pStyle w:val="ArticleScripture"/>
        <w:jc w:val="left"/>
      </w:pPr>
      <w:r>
        <w:rPr>
          <w:rFonts w:ascii="Times New Roman" w:hAnsi="Times New Roman" w:eastAsia="Times New Roman" w:cs="Times New Roman"/>
        </w:rPr>
        <w:t>“‘“Қасірет ол күнге! Өйткені Жаратқан Иенің күні жақын, ол Құдіреттіден келетін ойран сияқты келеді…. Тұқым өз кесектерінің астында шіріп кетті, қамбалар қаңырап бос қалды, астық қоймалары қирады; өйткені астық қурап қалды. Малдар қалай ыңыранады! Ірі қара табындары абыржуда, өйткені олардың жайылымы жоқ; иә, қой отарлары да қаңырап қалды”. “Жүзім сабағы қурады, інжір ағашы солды; анар ағашы, пальма да, алма ағашы да, тіпті егістік алқабындағы барлық ағаштар қурап қалды; өйткені адам баласының арасынан қуаныш та қурап кетті”. Жоел 1:15–18, 12.</w:t>
      </w:r>
    </w:p>
    <w:p>
      <w:pPr>
        <w:pStyle w:val="ArticleScripture"/>
        <w:jc w:val="left"/>
      </w:pPr>
      <w:r>
        <w:rPr>
          <w:rFonts w:ascii="Times New Roman" w:hAnsi="Times New Roman" w:eastAsia="Times New Roman" w:cs="Times New Roman"/>
        </w:rPr>
        <w:t>«Жүрегімнің түбіне дейін азап шегудемін; … мен үнсіз қала алмаймын, өйткені, жаным, сен кернейдің үнін, соғыс дабылын естідің. Күйреу үстіне күйреу жариялануда; өйткені бүкіл жер ойрандалды».</w:t>
      </w:r>
    </w:p>
    <w:p>
      <w:pPr>
        <w:pStyle w:val="ArticleScripture"/>
        <w:jc w:val="left"/>
      </w:pPr>
      <w:r>
        <w:rPr>
          <w:rFonts w:ascii="Times New Roman" w:hAnsi="Times New Roman" w:eastAsia="Times New Roman" w:cs="Times New Roman"/>
        </w:rPr>
        <w:t>«Мен жерге қарадым, міне, ол тұлғасыз әрі бос еді; аспандарға қарадым, міне, оларда жарық жоқ еді. Тауларға қарадым, міне, олар дірілдеп тұрды, және барлық төбелер шайқалып тұрды. Қарадым, міне, адам жоқ еді, және аспанның барлық құстары ұшып кетіп еді. Қарадым, міне, жемісті өлке шөлге айналыпты, және ондағы барлық қалалар қирап қалған еді». Еремия 4:19, 20, 23–26.</w:t>
      </w:r>
    </w:p>
    <w:p>
      <w:pPr>
        <w:pStyle w:val="ArticleScripture"/>
        <w:jc w:val="left"/>
      </w:pPr>
      <w:r>
        <w:rPr>
          <w:rFonts w:ascii="Times New Roman" w:hAnsi="Times New Roman" w:eastAsia="Times New Roman" w:cs="Times New Roman"/>
        </w:rPr>
        <w:t>«Қасірет! өйткені сол күн ұлы, оған тең келер ешбірі жоқ: ол — Жақыптың қайғы-қасірет уақыты; бірақ ол одан құтқарылып шығады». Еремия 30:7. Education,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 кітабы — Жүз жетпіс жетінші бөлім</dc:title>
  <dc:subject>144 000-ның мөрленуі: Даниялдың аянынан және пайғамбарлық рәміздіктен алынған түсініктер</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