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Отызыншы бөлім</w:t>
      </w:r>
    </w:p>
    <w:p>
      <w:pPr>
        <w:pStyle w:val="ArticleSubtitle"/>
        <w:jc w:val="left"/>
      </w:pPr>
      <w:r>
        <w:rPr>
          <w:rFonts w:ascii="Arial" w:hAnsi="Arial" w:eastAsia="Arial" w:cs="Arial"/>
        </w:rPr>
        <w:t>Қорқыныш Сағаты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Белшатсардың тылсым жазудан қорқуы тек оның өлімін және Киелі кітап пайғамбарлығындағы алтыншы патшалықтың соңын ғана емес, сондай-ақ пайғамбарлық тарихтағы жер патшаларын үрей билейтін кезеңді де көрсетеді. Олардың қорқынышын Исламның «шығыс желі» тудырады. Олардың қорқынышы толғатып жатқан әйелдің күйіндей, осылайша біртіндеп үдей түсетін, әрі барған сайын жиілей түсетін азапты айқындайды. Бұл қорқыныш Белшатсардың тойының «сағатында» басталады, бірақ ол алғаш рет 2001 жылғы 11 қыркүйекте келді. Сол кезден бастап жүз қырық төрт мыңның мөрлену уақыты кезінде оларды ұстап тұрған төрт періштенің қолынан желдер сырғып шыға бастайды. Езекиел айқындайтын Тир туралы жоқтау Тирді: «Теңіздің ортасында қираған қаладай, Тирге ұқсас қандай қала бар?» — деген пайғамбарлық сұрақты қою арқылы анықтайды.</w:t>
      </w:r>
    </w:p>
    <w:p>
      <w:pPr>
        <w:pStyle w:val="ArticleScripture"/>
        <w:jc w:val="left"/>
      </w:pPr>
      <w:r>
        <w:rPr>
          <w:rFonts w:ascii="Times New Roman" w:hAnsi="Times New Roman" w:eastAsia="Times New Roman" w:cs="Times New Roman"/>
        </w:rPr>
        <w:t>Таршиш кемелері сенің базарыңда сен туралы ән шырқады; сен толып-тасып, теңіздердің ортасында аса даңқты болдың. Сені ескекшілерің ұлы суларға алып келді; шығыс желі сені теңіздердің ортасында күйретті. Сенің байлығың, жәрмеңкелерің, саудаң, теңізшілерің, кеме жүргізушілерің, кеме жамаушыларың, саудаңмен айналысушылар және ішіңдегі барлық соғыс адамдарың, сондай-ақ ортаңдағы бүкіл жиының — бәрі де сенің күйреген күніңде теңіздердің ортасына құлайды. Сенің кеме жүргізушілеріңнің айқайының дауысынан қала маңындағы жерлер дірілдейді. Ескекті ұстағандардың бәрі, теңізшілер және теңіздің барлық кеме жүргізушілері кемелерінен түсіп, құрлықта тұрады; олар саған қарсы дауыстарын естіртіп, ащы зар еңіреп, бастарына топырақ шашады, күлге аунайды. Олар сен үшін бастарын тақырлап, белдеріне азалы шекпен байлап, жүрек ащысымен және ащы жоқтаумен сен үшін жылайды. Өздерінің жоқтауында олар сен туралы зарлы жыр көтеріп, сені жоқтап былай дейді: Теңіздің ортасында құрып кеткен Тирге ұқсас қандай қала бар? Сенің тауарларың теңіздерден шыққанда, сен көптеген халықтарды тойдырдың; байлығың мен саудаңның молдығымен жер патшаларын байыттың. Сулардың тереңінде теңіздер сені талқандаған кезде, сенің саудаң мен ортаңдағы бүкіл жиының құлайды. Аралдардың барлық тұрғындары сенен шошып қалады, олардың патшалары қатты қорқып, жүздері бүлінеді. Халықтар арасындағы көпестер саған ысқырады; сен үрейге айналасың, әрі мәңгілікке жоқ боласың». Езекиел 27:25–36.</w:t>
      </w:r>
    </w:p>
    <w:p>
      <w:pPr>
        <w:pStyle w:val="ArticleBody"/>
        <w:jc w:val="left"/>
      </w:pPr>
      <w:r>
        <w:rPr>
          <w:rFonts w:ascii="Times New Roman" w:hAnsi="Times New Roman" w:eastAsia="Times New Roman" w:cs="Times New Roman"/>
        </w:rPr>
        <w:t>Тир — жердің саудагерлері ащы зар еңіреп жоқтайтын, содан кейін: «Қай қала Тирге ұқсайды?» — деп сұрайтын қала, немесе патшалық. Олар мұны сол қаланың теңізде күйретілетін «уақытында» айтады. Аян кітабының он сегізінші тарауында, жердің патшаларымен азғындық жасаған және соты бір сағаттың ішінде әрі бір күннің ішінде келетін ұлы қала ретінде айқындалатын Тирдің жезөкшесі, яғни Римнің жезөкшесі туралы айтылады. Ол — жоқтап зарлаған патшалар мен саудагерлердің аузынан осы пайғамбарлық сұрақты туғызатын қала.</w:t>
      </w:r>
    </w:p>
    <w:p>
      <w:pPr>
        <w:pStyle w:val="ArticleScripture"/>
        <w:jc w:val="left"/>
      </w:pPr>
      <w:r>
        <w:rPr>
          <w:rFonts w:ascii="Times New Roman" w:hAnsi="Times New Roman" w:eastAsia="Times New Roman" w:cs="Times New Roman"/>
        </w:rPr>
        <w:t>Сондықтан оның пәлелері бір күнде келеді: өлім, қайғы және аштық; әрі ол отпен түгелдей өртеледі, өйткені оны соттайтын Жаратушы Ие Құдай құдіретті. Онымен азғындық жасап, сән-салтанатта өмір сүрген жер патшалары оның жанып жатқан түтінін көргенде, оны жоқтап, қайғырады. Оның азабының үрейінен алыста тұрып: «Қасірет, қасірет саған, ұлы қала Бабыл, құдіретті қала! Өйткені сенің сотың бір сағатта келді»,— дейді. Жердің саудагерлері де ол үшін жылап, қайғырады, өйткені енді ешкім олардың тауарларын сатып алмайды: алтын мен күмістің, асыл тастар мен інжулердің, бәтес пен қызылкүрең матаның, жібек пен алқызыл матаның, хош иісті ағаштың алуан түрінің, піл сүйегінен жасалған әртүрлі бұйымдардың, аса қымбат ағаштан, жезден, темірден және мәрмәрден жасалған алуан түрлі заттардың, даршынның, хош иістердің, майлар мен ладанның, шарап пен зәйтүн майының, жоғары сапалы ұн мен бидайдың, ірі қара мен қойдың, аттар мен арбалардың, құлдардың және адам жандарының. Жаның құмартып аңсаған жемістер сенен кетті, сәнді де көркем нәрселердің бәрі сенен ғайып болды, енді сен оларды мүлде таба алмайсың. Осы нәрселермен сауда жасап, одан байыған саудагерлер оның азабының үрейінен алыста тұрып, жылап, жоқтап: «Қасірет, қасірет, бәтес, қызылкүрең және алқызыл киінген, алтынмен, асыл тастармен және інжулермен әшекейленген ұлы қала! Өйткені осыншама зор байлық бір сағатта жоқ болды»,— дейді. Әрбір кеме иесі, кемелердегі барлық жұрт, теңізшілер және теңізде кәсіп ететіндердің бәрі алыста тұрып, оның жанып жатқан түтінін көргенде: «Осы ұлы қалаға ұқсас қай қала бар!»— деп айқайлады. Олар бастарына шаң шашып, жылап, жоқтап: «Қасірет, қасірет, теңіздегі кемелері барлардың бәрі оның қымбатшылығы арқылы байыған ұлы қала! Өйткені ол бір сағатта қаңырап бос қалды»,— деп айқайлады. Аян 18:8–19.</w:t>
      </w:r>
    </w:p>
    <w:p>
      <w:pPr>
        <w:pStyle w:val="ArticleBody"/>
        <w:jc w:val="left"/>
      </w:pPr>
      <w:r>
        <w:rPr>
          <w:rFonts w:ascii="Times New Roman" w:hAnsi="Times New Roman" w:eastAsia="Times New Roman" w:cs="Times New Roman"/>
        </w:rPr>
        <w:t>Иса Мәсіхтің Аянының мөрінің ашылуы Түн ортасындағы дауыстың хабарын да қамтиды. Сол хабар — Езекиелдің отыз жетінші тарауындағы екінші пайғамбарлық; ол көшелерде үш жарым күн бойы жатқан қураған өлі сүйектерді алып әскер ретінде тірілтеді. Сол хабар — Жаратқан Ие жексенбілік заңды күштеп енгізгені үшін Америка Құрама Штаттарына атқарушылық үкім түсіруде қолданатын күштің Ислам екендігі туралы ақиқатты қамтитын хабар. Сол үкім ұлы жер сілкінісінің «сағатында» келеді; бұл сондай-ақ жазу Белшацардың қабырғасына түскен «сағат» еді. Сол жазу үрейді туғызды; бұл үрей жер шарының экономикалық құрылымы Исламның «шығыс желі» арқылы күйретілген кезде барлық патшалар мен көпестерді билеп алатындай етіп бейнеленеді; олар оңтүстіктегі елеусіз қалған төменгі «қабырға» арқылы Белшацар патшалығына жасырын түрде еніп кеткен еді.</w:t>
      </w:r>
    </w:p>
    <w:p>
      <w:pPr>
        <w:pStyle w:val="ArticleBody"/>
        <w:jc w:val="left"/>
      </w:pPr>
      <w:r>
        <w:rPr>
          <w:rFonts w:ascii="Times New Roman" w:hAnsi="Times New Roman" w:eastAsia="Times New Roman" w:cs="Times New Roman"/>
        </w:rPr>
        <w:t>Патшалар мен саудагерлер жоқтап, «осы ұлы қалаға ұқсас қандай қала бар?» деп сұрайтын «қала» немесе патшалық — Тирдің жезөкше әйелінің патшалығы; сол кезде ол әндерін айтып, дәл сол патшалармен азғындық жасап жатады. Барлық пайғамбарлар дүниенің ақыры туралы айтады және олар бір-бірімен келіседі, сондықтан Езекиелдегі саудагерлер Аян кітабының он сегізінші тарауындағы сол саудагерлердің өздері. Аян кітабының он сегізінші тарауында олар жер шарының ұлы қаласы мен қаржылық құрылымы құлатылған кезде үш рет: «қайғы, қайғы», — деп жоқтайды. Осы үзіндіде «қайғы» деп аударылған грек сөзі — Аян кітабының сегізінші тарауының он үшінші аятында үш рет қолданылған және ол жерде ағылшын тіліндегі басқа бір сөзбен аударылған дәл сол сөз.</w:t>
      </w:r>
    </w:p>
    <w:p>
      <w:pPr>
        <w:pStyle w:val="ArticleScripture"/>
        <w:jc w:val="left"/>
      </w:pPr>
      <w:r>
        <w:rPr>
          <w:rFonts w:ascii="Times New Roman" w:hAnsi="Times New Roman" w:eastAsia="Times New Roman" w:cs="Times New Roman"/>
        </w:rPr>
        <w:t>Сонда мен қарадым да, көктің дәл ортасымен ұшып бара жатқан бір періштені көрдім, әрі оның қатты дауыспен: «Әлі де керней тартуға тиіс үш періштенің керней дауыстарының салдарынан жер бетінде тұрушыларға қасірет, қасірет, қасірет!» — деп айтқанын естідім. Аян 8:13.</w:t>
      </w:r>
    </w:p>
    <w:p>
      <w:pPr>
        <w:pStyle w:val="ArticleBody"/>
        <w:jc w:val="left"/>
      </w:pPr>
      <w:r>
        <w:rPr>
          <w:rFonts w:ascii="Times New Roman" w:hAnsi="Times New Roman" w:eastAsia="Times New Roman" w:cs="Times New Roman"/>
        </w:rPr>
        <w:t>Патшалар мен саудагерлер дүниежүзілік экономиканың күйреуін «әттеген-ай, әттеген-ай» деген сөздермен жоқтап жатыр, бұл «қасірет, қасірет» дегенді білдіреді, ал «Қасірет» — исламның нышаны. Қабырғада жазу пайда болғанда Белшазар мен оның әмірлерін билеп алған қорқыныш — жер шарының экономикалық құрылымы исламның толассыз шабуылдары арқылы күйретілген кезде туындайтын қорқыныш; Құдай сол шабуылдарды Бабылдың шарабын, яғни жексенбіні міндетті түрде сақтатуды, ішетіндерге қатысты Өзінің атқарушы сотын жүзеге асыру үшін Өзінің қамқорлық құралы ретінде қолданады. Бұл ақиқат Ишая кітабының жиырма үшінші тарауындағы «Тир» жезөкшесінің «ауыр жүгінің» тақырыбы болып табылады.</w:t>
      </w:r>
    </w:p>
    <w:p>
      <w:pPr>
        <w:pStyle w:val="ArticleScripture"/>
        <w:jc w:val="left"/>
      </w:pPr>
      <w:r>
        <w:rPr>
          <w:rFonts w:ascii="Times New Roman" w:hAnsi="Times New Roman" w:eastAsia="Times New Roman" w:cs="Times New Roman"/>
        </w:rPr>
        <w:t>Тир туралы ауыр жүк. Уа, Таршиш кемелері, зар еңіреңдер; өйткені ол қирап қалды, үй де жоқ, кіретін орын да жоқ; бұл оларға Киттим жерінен мәлім болды. Тыныш болыңдар, уа, арал тұрғындары; сендерді теңізден өтіп келетін Сидон көпестері молайтқан еді. Ұлы сулар арқылы Сихордың тұқымы, өзеннің өнімі оның табысы болды; әрі ол халықтардың сауда орны еді. Ұял, уа, Сидон; өйткені теңіз сөйледі, иә, теңіздің қорғаны былай деді: «Мен толғатқан жоқпын, бала да туған жоқпын, жас жігіттерді де өсірген жоқпын, қыздарды да жеткізген жоқпын». Мысыр жайындағы хабар естілгендегідей, Тир жайындағы хабар естілгенде де олар қатты қиналатын болады. Таршишке өтіңдер; уа, арал тұрғындары, зар еңіреңдер. Бұл сендердің шат қалаларың ба еді, оның басталуы ежелгі күндерден болатын? Өз аяқтары оны жыраққа, жат жерде тұруға алып кетеді. Тәж кигізуші қала болған, көпестері әміршілер, саудагерлері жер бетіндегі қадірлілер болған Тирге қарсы осы кеңесті кім белгіледі? Мұны Әскерлер Иесі Жаратқан Ие белгілеп қойды: барлық даңқтың тәкаппарлығын былғау үшін және жер бетіндегі барлық қадірлілерді қорлау үшін. Уа, Таршиш қызы, жеріңнен өзендей ағып өт; енді тізгін жоқ. Ол қолын теңіздің үстіне созды, патшалықтарды сілкіндірді; Жаратқан Ие сауда қаласына қарсы оның қамалдарын қиратып-жою жөнінде әмір берді. Сонда Ол: «Енді сен, езілген пәк қыз, Сидон қызы, ендігәрі шаттанбайсың; тұр, Киттимге өт; бірақ сонда да саған тыныштық болмайды»,— деді. Міне, халдейлердің жері; бұл халық бұрын жоқ еді, оны шөлде тұратындар үшін Ассур орнатты; олар оның мұнараларын тұрғызды, сарайларын көтерді; бірақ ол оны қиратындыға айналдырды. Уа, Таршиш кемелері, зар еңіреңдер; өйткені сендердің күш-қуаттарың қирап қалды. Сол күні Тир бір патшаның күндеріне сай жетпіс жыл ұмыт болады; жетпіс жылдың соңында Тир жезөкше туралы әндей ән салатын болады. Ұмытылған жезөкше, арфаңды алып, қаланы арала; әсем әуен шығар, көп ән айт, сені еске алсын. Жетпіс жылдың соңында Жаратқан Ие Тирге назар аударады, сонда ол қайтадан өз жалдауына оралады да, жер жүзіндегі барлық патшалықтармен жер бетінде азғындық жасайды. Бірақ оның саудасы мен жалдауы Жаратқан Иеге қасиетті болады: ол жиналмайды да сақталмайды; өйткені оның саудасы Жаратқан Иенің алдында тұратындар үшін, тойып жеуге және ұзаққа жарайтын киімге болады. Ишая 23:1–18.</w:t>
      </w:r>
    </w:p>
    <w:p>
      <w:pPr>
        <w:pStyle w:val="ArticleBody"/>
        <w:jc w:val="left"/>
      </w:pPr>
      <w:r>
        <w:rPr>
          <w:rFonts w:ascii="Times New Roman" w:hAnsi="Times New Roman" w:eastAsia="Times New Roman" w:cs="Times New Roman"/>
        </w:rPr>
        <w:t>«Бір патшаның күндеріндей» болатын жетпіс жыл Бабыл патшалығымен бейнеленеді, өйткені патша — патшалық, әрі тура мағынасындағы Бабыл жетпіс жыл бойы билік құрды. Тура мағынасындағы Бабылдың жетпіс жылы Белшацардың думан залының қабырғаларында қолтаңба пайда болған «сағатта» аяқталды. Дәл сол түні ол «қабырға» арқылы елеусіз енген күштің қолынан өлтірілді, өйткені ол Бабылдың шарабын ішіп, сауық құрып отырған еді, сол кезде Набуходоносордың оркестрі әуен ойнап тұрды, Тирдің жезөкшесі тәтті сазын шырқады, ал жолдан тайған Исраил билеп, тағзым етті.</w:t>
      </w:r>
    </w:p>
    <w:p>
      <w:pPr>
        <w:pStyle w:val="ArticleBody"/>
        <w:jc w:val="left"/>
      </w:pPr>
      <w:r>
        <w:rPr>
          <w:rFonts w:ascii="Times New Roman" w:hAnsi="Times New Roman" w:eastAsia="Times New Roman" w:cs="Times New Roman"/>
        </w:rPr>
        <w:t>Сонда Құдайдың «Тирге қарсы кеңес құрғаны» және «барлық даңқтың тәкаппарлығын былғап, жер бетіндегі барлық құрметтілерді менсінбеушілікке ұшыратуды» «ниет еткені» үшін, осы іске қатысы барлардың бәрін қорқыныш биледі. Сондықтан Құдай сол «сағаттағы» «ұлы жер сілкінісімен» «патшалықтарды шайқалтты», өйткені Құдай саудагер патшалыққа қарсы «оның берік қорғандарын қирату үшін» «бұйрық берген еді». Белшазар үшін қорқыныштың «сағатында» патшалар мен саудагерлер қабырғадағы оттай жанған сөздердің мағынасын түсіну үшін іздене бастады. Белшазардың өлімі болғалы тұр, бірақ сол сәтте ол әлі тірі. Сондықтан ол әлгі құпия сөздерді түсінуге ұмтылып, жазуды түсіндіріп бере алса, данышпандарға сый-сияпат ұсынды, бірақ бұл мүмкін болмады, өйткені Бабылдың даналары ақиқаттың жалған көшірмесі болған Киелі жазбаны зерттеу әдіснамасын қолданады. Құпия сөздер мөрленген кітаптың аяны іспетті.</w:t>
      </w:r>
    </w:p>
    <w:p>
      <w:pPr>
        <w:pStyle w:val="ArticleScripture"/>
        <w:jc w:val="left"/>
      </w:pPr>
      <w:r>
        <w:rPr>
          <w:rFonts w:ascii="Times New Roman" w:hAnsi="Times New Roman" w:eastAsia="Times New Roman" w:cs="Times New Roman"/>
        </w:rPr>
        <w:t>Сонда патшаның барлық данышпандары кірді; бірақ олар жазуды оқи алмады да, оның мәнін патшаға білдіре алмады. Сонда Белшазар патша қатты абыржыды, оның өңі өзгеріп кетті, ал оның әміршілері аң-таң болды. Патша мен оның әміршілерінің сөздеріне байланысты патшайым той өтіп жатқан үйге кірді; патшайым сөйлеп: «Уа, патша, мәңгі жаса! Ойларың сені мазаламасын, өңің де өзгермесін. Патшалығыңда бір адам бар, оның ішінде қасиетті тәңірлердің рухы бар; әкеңнің күндерінде одан нұр, парасат және тәңірлердің даналығындай даналық табылған еді; оны сенің әкең Набуходоносор патша, иә, сенің әкең патша, сиқыршылардың, жұлдызшылардың, халдейлердің және балгерлердің бастығы етіп қойған еді. Өйткені дәл осы Даниялда, патша оған Белтешазар деген ат қойған еді, асқан рух, білім, парасат, түстерді жору, қиын сөздерді түсіндіру және күмәндарды шешу табылған болатын; енді Даниялды шақырт, сонда ол мәнін айтып береді»,— деді. Сонда Даниялды патшаның алдына алып келді. Патша Даниялға тіл қатып: «Сен Яһудадан тұтқынға әкелінгендердің бірі, менің әкем патша Яһуда елінен алып келген сол Даниялсың ба? Мен сен туралы, сенің ішіңде тәңірлердің рухы бар екенін, әрі сенен нұр, парасат және ерекше даналық табылғанын естідім. Енді осы жазуды оқып, оның мәнін маған білдірсін деп, менің алдыма данышпандар мен жұлдызшылар әкелінді; бірақ олар бұл істің мәнін көрсете алмады. Ал мен сен туралы, сен жоруларды бере аласың және күмәндарды шеше аласың деп естідім; енді егер осы жазуды оқып, оның мәнін маған білдіре алсаң, саған алқызыл киім кигізіледі, мойныңа алтын шынжыр тағылады, және сен патшалықтағы үшінші әмірші боласың»,— деді. Даниял 5:8–16.</w:t>
      </w:r>
    </w:p>
    <w:p>
      <w:pPr>
        <w:pStyle w:val="ArticleBody"/>
        <w:jc w:val="left"/>
      </w:pPr>
      <w:r>
        <w:rPr>
          <w:rFonts w:ascii="Times New Roman" w:hAnsi="Times New Roman" w:eastAsia="Times New Roman" w:cs="Times New Roman"/>
        </w:rPr>
        <w:t>Сарайдағы патшайым Белшазардың әйелі емес, оның атасының патшайымы еді, әрі ол қабырғадағы жазуды кім оқи алатынын білді. Патшалықта Құдайдың құпияларын кім түсіне алатынын білетін бір шіркеу бар еді (өйткені пайғамбарлық тұрғыда әйел — шіркеу).</w:t>
      </w:r>
    </w:p>
    <w:p>
      <w:pPr>
        <w:pStyle w:val="ArticleScripture"/>
        <w:jc w:val="left"/>
      </w:pPr>
      <w:r>
        <w:rPr>
          <w:rFonts w:ascii="Times New Roman" w:hAnsi="Times New Roman" w:eastAsia="Times New Roman" w:cs="Times New Roman"/>
        </w:rPr>
        <w:t>Сарайда олардың бәрінен де дана бір әйел бар еді,—Белшатсардың атасының патшайымы. Осы төтенше жағдайда ол патшаға қараңғылыққа жарық сәулесін түсірген сөздермен тіл қатты. «Уа, патша, мәңгі жаса,—деді ол,—ойларың сені мазаламасын, жүзің де өзгермесін. Патшалығыңда киелі тәңірлердің рухы бар бір адам бар; әкеңнің күндерінде одан нұр, парасат және тәңірлердің даналығындай даналық табылған еді; оны патша Набуходоносор, сенің әкең, патша, иә, сенің әкең, сиқыршылардың, жұлдызшылардың, халдейлердің және балгерлердің бастығы етіп тағайындаған еді; …енді Даниял шақырылсын, сонда ол жоруды айтып береді».</w:t>
      </w:r>
    </w:p>
    <w:p>
      <w:pPr>
        <w:pStyle w:val="ArticleScripture"/>
        <w:jc w:val="left"/>
      </w:pPr>
      <w:r>
        <w:rPr>
          <w:rFonts w:ascii="Times New Roman" w:hAnsi="Times New Roman" w:eastAsia="Times New Roman" w:cs="Times New Roman"/>
        </w:rPr>
        <w:t>«Сонда Даниял патшаның алдына әкелінді». Өзін-өзі қайрап, өз билігін танытуға күш салған Белшацар былай деді: «Сен Яһудадан тұтқынға әкетілгендердің бірі, әкем патша Яһудеядан алып келген сол Даниялсың ба? Мен сен туралы: сенде құдайлардың рухы бар, әрі сенен нұр, парасат және асқан даналық табылған деп естідім.... Енді егер сен осы жазуды оқып, оның мағынасын маған білдіре алсаң, саған қызыл шапан кигізіледі, мойныңа алтын алқа тағылады, әрі сен патшалықтағы үшінші билеуші боласың».</w:t>
      </w:r>
    </w:p>
    <w:p>
      <w:pPr>
        <w:pStyle w:val="ArticleScripture"/>
        <w:jc w:val="left"/>
      </w:pPr>
      <w:r>
        <w:rPr>
          <w:rFonts w:ascii="Times New Roman" w:hAnsi="Times New Roman" w:eastAsia="Times New Roman" w:cs="Times New Roman"/>
        </w:rPr>
        <w:t>«Даниял патшаның сырт келбетіне қаймыққан жоқ, оның сөздерінен де абдырап не зәресі ұшқан жоқ. “Сыйлықтарың өзіңде қала берсін, — деп жауап берді ол, — марапаттарыңды басқаға бер; сонда да мен патшаға жазуды оқып беріп, оның мағынасын білдіремін. Уа, патша, Құдай Тағала әкең Набуходоносорға патшалық, ұлылық, даңқ және құрмет берді…. Бірақ оның жүрегі көтеріліп, ойы тәкаппарлықтан қасаңданғанда, ол патшалық тағынан түсірілді, даңқы өзінен тартып алынды…. Ал сен, оның ұлы Белшазар, мұның бәрін біле тұра, жүрегіңді кішірейтпедің, қайта көктегі Құдайға қарсы өзіңді көтердің; Оның үйінің ыдыстары алдыңа әкелінді, сен де, бектерің де, әйелдерің де, кәнизактарың да солардан іштіңдер, әрі көрмейтін де, естімейтін де, білмейтін де күміс, алтын, мыс, темір, ағаш және тас тәңірлерін мадақтадың; ал тынысың Өз қолында тұрған, барлық жолдарың да Өзіне тәуелді Құдайды ұлықтамадың.”</w:t>
      </w:r>
    </w:p>
    <w:p>
      <w:pPr>
        <w:pStyle w:val="ArticleScripture"/>
        <w:jc w:val="left"/>
      </w:pPr>
      <w:r>
        <w:rPr>
          <w:rFonts w:ascii="Times New Roman" w:hAnsi="Times New Roman" w:eastAsia="Times New Roman" w:cs="Times New Roman"/>
        </w:rPr>
        <w:t>“‘Жазылған жазу мынау: Мене, Мене, Текел, Упарсин. Мұның мағынасы мынау: Мене: Құдай сенің патшалығыңның күндерін санап, оны аяқтады. Текел: Сен таразыға тартылдың да, кем болып табылдың. Перес: Патшалығың бөлініп, мидиялықтар мен парсыларға берілді.’</w:t>
      </w:r>
    </w:p>
    <w:p>
      <w:pPr>
        <w:pStyle w:val="ArticleScripture"/>
        <w:jc w:val="left"/>
      </w:pPr>
      <w:r>
        <w:rPr>
          <w:rFonts w:ascii="Times New Roman" w:hAnsi="Times New Roman" w:eastAsia="Times New Roman" w:cs="Times New Roman"/>
        </w:rPr>
        <w:t>«Даниял өз міндетінен ауытқымады. Ол патшаның күнәсін оның алдына қойып, одан ала алар еді, бірақ алмаған сабақтарды оған көрсетті. Белшазар өзі үшін соншалықты маңызды болған оқиғаларға құлақ аспады. Ол атасының тарихын дұрыс түсінбеді. Ақиқатты білу жауапкершілігі оның мойнына жүктелген еді, бірақ өзі үйреніп, соған сай әрекет ете алар практикалық сабақты жүрегіне қабылдамады; сондықтан оның іс-әрекет жолы сөзсіз нәтижеге алып келді.»</w:t>
      </w:r>
    </w:p>
    <w:p>
      <w:pPr>
        <w:pStyle w:val="ArticleScripture"/>
        <w:jc w:val="left"/>
      </w:pPr>
      <w:r>
        <w:rPr>
          <w:rFonts w:ascii="Times New Roman" w:hAnsi="Times New Roman" w:eastAsia="Times New Roman" w:cs="Times New Roman"/>
        </w:rPr>
        <w:t>«Бұл халдей патшасының тәкаппарлықпен өткізген соңғы мейрамы еді; өйткені адамның терістігіне ұзақ шыдамдылықпен төзетін Тұлға қайтарылмас үкімді шығарып қойған болатын. Белшазар өзін патша етіп жоғарылатқан Тұлғаны қатты қорлады, сондықтан оған берілген сынақ мерзімі одан алынып тасталды. Патша мен оның ақсүйектері сауық-сайранның шегіне жеткен кезде, парсылар Евфраттың арнасын бұрып жіберіп, күзетсіз қалған қалаға кіріп барды. Белшазар мен оның әміршілері Ехобаның қасиетті ыдыстарынан ішіп, күміс пен алтыннан жасалған өз тәңірлерін мадақтап жатқанда, Кир мен оның сарбаздары сарай қабырғаларының астында тұрған еді. «Сол түні», — дейді жазба, — «халдейлер патшасы Белшазар өлтірілді. Ал мидиялық Дарий патшалықты алды»». Bible Echo, May 2, 1898.</w:t>
      </w:r>
    </w:p>
    <w:p>
      <w:pPr>
        <w:pStyle w:val="ArticleBody"/>
        <w:jc w:val="left"/>
      </w:pPr>
      <w:r>
        <w:rPr>
          <w:rFonts w:ascii="Times New Roman" w:hAnsi="Times New Roman" w:eastAsia="Times New Roman" w:cs="Times New Roman"/>
        </w:rPr>
        <w:t>Дағдарыстың қақ ортасында патшайым (шіркеу) “Америка үшін Болашақты” айқындай алатын бір қайнар көздің бар екенін таныды. Даниял күндердің соңында өз мақсатын орындау үшін тағы да өз үлесінде тұр. Шадрах, Мешах және Абеднего отты пеште берген тудың куәлігі енді Даниял арқылы беріледі, өйткені ол ақиқат желісіне мына шындықты қосады: жексенбілік заң дағдарысының “сағатында” туды білдіретіндер ақиқат туралы куәлік ету үшін мемлекеттік билік өкілдерінің алдына әкелінетін болады.</w:t>
      </w:r>
    </w:p>
    <w:p>
      <w:pPr>
        <w:pStyle w:val="ArticleScripture"/>
        <w:jc w:val="left"/>
      </w:pPr>
      <w:r>
        <w:rPr>
          <w:rFonts w:ascii="Times New Roman" w:hAnsi="Times New Roman" w:eastAsia="Times New Roman" w:cs="Times New Roman"/>
        </w:rPr>
        <w:t>“‘Сендерді кеңестерге тапсырады, … иә, сендерді Менің атым үшін оларға және басқа ұлттарға куәлік болсын деп әміршілер мен патшалардың алдына да алып барады’. Матай 10:17, 18, R. V. Қудалау нұрды таратады. Мәсіхтің қызметшілері осы дүниенің ұлы адамдарының алдына әкелінетін болады; ал мұндай болмаса, олар Ізгі хабарды ешқашан естімеуі де мүмкін еді. Бұл адамдарға ақиқат бұрмаланып жеткізілді. Олар Мәсіхтің шәкірттерінің сенімі жөнінде жалған айыптауларды тыңдап келді. Көбіне оның шынайы сипатын білудің жалғыз жолы — сенімі үшін сотқа тартылғандардың куәлігі. Тергеу кезінде олардан жауап беру талап етіледі, ал олардың билері айтылған куәлікті тыңдауға мәжбүр болады. Осындай сын сағатында Құдайдың рақымы Өз қызметшілеріне беріледі. Иса: ‘Не айтатындарың сол сағатта өздеріңе беріледі. Өйткені сөйлеп тұрған сендер емес, сендердің іштеріңде сөйлейтін — Әкелеріңнің Рухы’, — дейді. Құдай Рухы Өз қызметшілерінің саналарын нұрландырғанда, ақиқат өзінің құдайлық күшімен және қымбаттылығымен ұсынылатын болады. Ақиқатты қабылдамайтындар шәкірттерді айыптап, қыспаққа алуға қарсы тұрады. Бірақ жоғалту мен азаптың, тіпті өлімнің ортасында да, Жаратқан Иенің балалары өздерінің Құдайлық Үлгісінің момындығын танытуға тиіс. Осылайша Шайтанның қызметшілері мен Мәсіхтің өкілдерінің арасындағы қарама-қарсылық көрінетін болады. Құтқарушы билеушілер мен халықтың алдында жоғары көтеріледі”. The Desire of Ages, 354.</w:t>
      </w:r>
    </w:p>
    <w:p>
      <w:pPr>
        <w:pStyle w:val="ArticleBody"/>
        <w:jc w:val="left"/>
      </w:pPr>
      <w:r>
        <w:rPr>
          <w:rFonts w:ascii="Times New Roman" w:hAnsi="Times New Roman" w:eastAsia="Times New Roman" w:cs="Times New Roman"/>
        </w:rPr>
        <w:t>Үш қадірлі ер кісі сияқты, Даниял да ешқандай сый-сияпатқа қызықпады, әрі не айтатынын алдын ала жаттап алуға мұқтаж болған жоқ. Ол қабырғада бейнеленген «жеті мезгілдің» жорамалдауын өте қарапайым түрде жеткізді.</w:t>
      </w:r>
    </w:p>
    <w:p>
      <w:pPr>
        <w:pStyle w:val="ArticleBody"/>
        <w:jc w:val="left"/>
      </w:pPr>
      <w:r>
        <w:rPr>
          <w:rFonts w:ascii="Times New Roman" w:hAnsi="Times New Roman" w:eastAsia="Times New Roman" w:cs="Times New Roman"/>
        </w:rPr>
        <w:t>Келесі мақалада Белшазар туралы әңгімені жалғастырамыз.</w:t>
      </w:r>
    </w:p>
    <w:p>
      <w:pPr>
        <w:pStyle w:val="ArticleScripture"/>
        <w:jc w:val="left"/>
      </w:pPr>
      <w:r>
        <w:rPr>
          <w:rFonts w:ascii="Times New Roman" w:hAnsi="Times New Roman" w:eastAsia="Times New Roman" w:cs="Times New Roman"/>
        </w:rPr>
        <w:t>«Құдайдың ісіне адал емес болғандарда принцип жетіспейді; олардың ниеттері қандай жағдай болса да дұрысты таңдауға жетелейтін сипатта емес. Құдайдың қызметшілері әрдайым өздерінің Қожайынының көз алдында тұрғандарын сезінуге тиіс. Белшазардың қасиетті нәрсені қорлаған тойын бақылаған Сол Біреу біздің барлық мекемелерімізде, саудагердің есеп бөлмесінде, жеке шеберханада да бар; әрі қаны жоқ қол, күпірлік айтқан патшаның қорқынышты үкімін жазып қалдырғанындай, сенің салғырттығыңды да дәл солай сөзсіз жазып жатыр. Белшазарға шығарылған үкім отты сөздермен жазылды: “Сен таразыға тартылып, кем табылдың”; ал егер Құдай берген міндеттеріңді орындамай қалсаң, саған шығарылатын үкім де сондай болады».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Отызыншы бөлім</dc:title>
  <dc:subject>Қорқыныш Сағаты</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