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жеті-нөмір</w:t>
      </w:r>
    </w:p>
    <w:p>
      <w:pPr>
        <w:pStyle w:val="ArticleSubtitle"/>
        <w:jc w:val="left"/>
      </w:pPr>
      <w:r>
        <w:rPr>
          <w:rFonts w:ascii="Arial" w:hAnsi="Arial" w:eastAsia="Arial" w:cs="Arial"/>
        </w:rPr>
        <w:t>Пайғамбарлық пайымдар: Ислам, 2001 жылғы 11 қыркүйек және Шығыс Желінің күні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Үшінші қасіреттің Исламы пайғамбарлық тарихқа 2001 жылғы 11 қыркүйекте енді, және ол бірден тежелді. Сол кезде соңғы жаңбыр жауа бастады, бірақ ол «өлшенген» еді.</w:t>
      </w:r>
    </w:p>
    <w:p>
      <w:pPr>
        <w:pStyle w:val="ArticleScripture"/>
        <w:jc w:val="left"/>
      </w:pPr>
      <w:r>
        <w:rPr>
          <w:rFonts w:ascii="Times New Roman" w:hAnsi="Times New Roman" w:eastAsia="Times New Roman" w:cs="Times New Roman"/>
        </w:rPr>
        <w:t>Ол өркен жайған кезде, өлшеммен онымен дауласып, жазаларсың; Ол шығыс желі соққан күні өзінің қатты желін тежейді. Сондықтан осы арқылы Жақыптың заңсыздығы тазартылатын болады; әрі оның күнәсін жоюдың барлық жемісі мынау: ол құрбандық үстелінің барлық тастарын уатылып кеткен әктас тастары тәрізді еткен кезде, тоғайлар мен мүсіндер енді тұрмайтын болады. Алайда бекіністі қала қаңырап бос қалады, қоныс тасталып, шөл секілді иесіз қалады; сонда бұзау сол жерде жайылады, сол жерде жатып, оның бұтақтарын жеп қояды. Оның бұтақтары қурағанда, олар сындырылып тасталады; әйелдер келіп, оларды отқа жағады; өйткені бұл — түсінігі жоқ халық; сондықтан оларды Жаратқан оларға рақым етпейді, және оларды Қалыптастырған оларға ілтипат көрсетпейді. Сол күні Жаратқан Ие өзеннің арнасынан Мысыр жылғасына дейін бастырып-жинайды, ал сендер, уа, Исраил ұлдары, бір-бірлеп жиналасыңдар. Сол күні ұлы керней тартылатын болады, сонда Ассирия жерінде құрып кетуге таяғандар да, Мысыр жеріндегі қуылғандар да келіп, Иерусалимдегі қасиетті тауда Жаратқан Иеге ғибадат ететін болады. Ишая 27:6–13.</w:t>
      </w:r>
    </w:p>
    <w:p>
      <w:pPr>
        <w:pStyle w:val="ArticleBody"/>
        <w:jc w:val="left"/>
      </w:pPr>
      <w:r>
        <w:rPr>
          <w:rFonts w:ascii="Times New Roman" w:hAnsi="Times New Roman" w:eastAsia="Times New Roman" w:cs="Times New Roman"/>
        </w:rPr>
        <w:t>«Шығыс желінің күні» кейінгі жаңбырдың келуін, сондай-ақ үшінші қасіреттің Исламын білдіреді. Ол сондай-ақ «Жақыптың заңсыздығы аласталатын» тарихтың басталуын да белгілейді. Шығыс желінің күні 2001 жылғы 11 қыркүйекте келді, әрі сол сәтте тірілердің үкімі басталды. Тірілердің үкімі — үшінші періштенің қорытынды ісі, әрі дәл сол жерде жүз қырық төрт мыңның күнәларын алып тастау басталды. Ишая: «Осы арқылы», — деп жазғанда, соны меңзеген.</w:t>
      </w:r>
    </w:p>
    <w:p>
      <w:pPr>
        <w:pStyle w:val="ArticleBody"/>
        <w:jc w:val="left"/>
      </w:pPr>
      <w:r>
        <w:rPr>
          <w:rFonts w:ascii="Times New Roman" w:hAnsi="Times New Roman" w:eastAsia="Times New Roman" w:cs="Times New Roman"/>
        </w:rPr>
        <w:t>«Осы арқылы» деген сөздердің алдындағы сөздер мыналар: «Ол жайылып шыққанда, өлшеммен онымен айтысасың; шығыс желі соққан күні Ол Өзінің қатал желін тежейді». «Осы арқылы» — Жақып ретінде бейнеленгендерден күнәні аластайтын, оларды тазартып-сынақтан өткізетін нақтылы ақиқаттарды нұсқап тұр. Сол ақиқаттардың қатарына кейінгі жаңбырдың келуін белгілейтін оқиға — (9/11) — кіреді. Сол ақиқаттарға кейінгі жаңбырдың «хабар» ретінде берілген анықтамасы да кіреді, ал сол «хабар» — Ислам. Бұған «шығыс желі» үшінші Қасіреттің Исламы екені туралы ақиқат та кіреді, әрі Исламның содан кейінгі тежелуінің (тежейді) пайғамбарлық сипаты да кіреді.</w:t>
      </w:r>
    </w:p>
    <w:p>
      <w:pPr>
        <w:pStyle w:val="ArticleBody"/>
        <w:jc w:val="left"/>
      </w:pPr>
      <w:r>
        <w:rPr>
          <w:rFonts w:ascii="Times New Roman" w:hAnsi="Times New Roman" w:eastAsia="Times New Roman" w:cs="Times New Roman"/>
        </w:rPr>
        <w:t>Сынақтың өзі 2001 жылғы 11 қыркүйекте басталған «пікірталас» арқылы бейнеленеді. Еремия, алғашқы түңілу кезеңін бейнелеген кезде, Құдайға «қайтып оралуға» және қымбаттыны арамнан айырып алуға кеңес алды. Сынақ хабарындағы «жеміс» ғибадат етушілердің екі тобын тудырады.</w:t>
      </w:r>
    </w:p>
    <w:p>
      <w:pPr>
        <w:pStyle w:val="ArticleBody"/>
        <w:jc w:val="left"/>
      </w:pPr>
      <w:r>
        <w:rPr>
          <w:rFonts w:ascii="Times New Roman" w:hAnsi="Times New Roman" w:eastAsia="Times New Roman" w:cs="Times New Roman"/>
        </w:rPr>
        <w:t>Ақымақтардың соты: «ол құрбандық үстелінің барлық тастарын уатылып кеткен бор тастары сияқты еткенде, тоғайлар мен мүсіндер тұрмайтын болады» деп бейнеленеді. Ишая жиырма сегізінші және жиырма тоғызыншы тарауларда бәрін асты-үстіне келтіретіндерге қарсы айтылған үкімге сілтеме жасап отыр. Бұлар — мөрленген кітапты түсіне алмайтындар. Зұлымдардың ісі (жемісі) қышшының балшығындай деп бағалануға тиіс.</w:t>
      </w:r>
    </w:p>
    <w:p>
      <w:pPr>
        <w:pStyle w:val="ArticleScripture"/>
        <w:jc w:val="left"/>
      </w:pPr>
      <w:r>
        <w:rPr>
          <w:rFonts w:ascii="Times New Roman" w:hAnsi="Times New Roman" w:eastAsia="Times New Roman" w:cs="Times New Roman"/>
        </w:rPr>
        <w:t>Сондықтан, міне, Мен осы халықтың арасында ғажайып іс, тіпті ғажайып іс пен керемет жасаймын; өйткені олардың даналарының даналығы жойылады, ал парасаттыларының түсінігі жасырын болады. Жаратқан Иеден өз кеңестерін терең жасыруға ұмтылатындарға қасірет! Олардың істері қараңғылықта, және олар: «Бізді кім көреді? Бізді кім біледі?» — дейді. Шынында, сендердің бәрін төңкеріп жіберулерің құмырашының балшығындай болып есептеле ме? Өйткені жасалған нәрсе өзін жасаған туралы: «Ол мені жасаған жоқ», — дей ме? Немесе қалыпталған нәрсе өзін қалыптастырған туралы: «Оның түсінігі болған жоқ», — дей ме? Ишая 29:14–16.</w:t>
      </w:r>
    </w:p>
    <w:p>
      <w:pPr>
        <w:pStyle w:val="ArticleBody"/>
        <w:jc w:val="left"/>
      </w:pPr>
      <w:r>
        <w:rPr>
          <w:rFonts w:ascii="Times New Roman" w:hAnsi="Times New Roman" w:eastAsia="Times New Roman" w:cs="Times New Roman"/>
        </w:rPr>
        <w:t>Зұлымдардың ісі құмырашының балшығындай болады, ал жиырма жетінші тарауда олардың ісі соған ұқсас түрде, быт-шыт етіп сындырылатын бор тастары ретінде бейнеленген. Бор не құмырашының балшығы оп-оңай ұнтақталып кетеді, әрі «құрбандық үстелінің барлық тастарын быт-шыт етіп сындырылған бор тастары сияқты ету» ісінің белгісі, сонымен бірге «тоғайлар мен мүсіндерді» құлатып, олар «енді тұрғызылмасын» деген істі қамтуы — Жосия патшаның реформасы арқылы бейнеленген іс. Жосияның реформасымен бейнеленген ақырғы рухани жаңғыру мен реформация кезінде Адвентистердің корпоративтік құрылымы қаңырап бос қалады, өйткені «қамалды қала қаңырап бос қалады, тұратын жері тасталып, шөл тәрізді қалады». Олардың барлық істері, яғни дүниежүзіндегі мыңдаған шіркеулер, мектептер, колледждер, университеттер, ауруханалар мен кеңсе ғимараттары, пайғамбарлық тұрғыдан түкке тұрғысыз ұнтаққа айналып талқандалады.</w:t>
      </w:r>
    </w:p>
    <w:p>
      <w:pPr>
        <w:pStyle w:val="ArticleBody"/>
        <w:jc w:val="left"/>
      </w:pPr>
      <w:r>
        <w:rPr>
          <w:rFonts w:ascii="Times New Roman" w:hAnsi="Times New Roman" w:eastAsia="Times New Roman" w:cs="Times New Roman"/>
        </w:rPr>
        <w:t>Қауым мүшелері де қаңырап қалады, өйткені «түсінігі жоқ» сол «халық» «қураған» «бұтақтар» сияқты болып, «сынып алынып», «отқа тасталады», өйткені «оларды жаратқан оларға рақым етпейді, және оларды қалыптастырған оларға ілтипат көрсетпейді».</w:t>
      </w:r>
    </w:p>
    <w:p>
      <w:pPr>
        <w:pStyle w:val="ArticleBody"/>
        <w:jc w:val="left"/>
      </w:pPr>
      <w:r>
        <w:rPr>
          <w:rFonts w:ascii="Times New Roman" w:hAnsi="Times New Roman" w:eastAsia="Times New Roman" w:cs="Times New Roman"/>
        </w:rPr>
        <w:t>Сынақ хабарымен жүзеге асырылатын бөліну толық аяқталған кезде, Аян кітабының он сегізінші тарауындағы екінші дауыс Құдайдың өзге отарын Бабылдан шақырып шығарады, өйткені сол күні «солай болады», «ұлы керней тартылып, Ассур жерінде құрып кетуге даяр болғандар да, Мысыр жеріндегі қуылғандар да келіп, Иерусалимдегі қасиетті тауда Жаратқан Иеге ғибадат етеді.»</w:t>
      </w:r>
    </w:p>
    <w:p>
      <w:pPr>
        <w:pStyle w:val="ArticleBody"/>
        <w:jc w:val="left"/>
      </w:pPr>
      <w:r>
        <w:rPr>
          <w:rFonts w:ascii="Times New Roman" w:hAnsi="Times New Roman" w:eastAsia="Times New Roman" w:cs="Times New Roman"/>
        </w:rPr>
        <w:t>Біз қарастырып отырған осы үзінді (Ишая, жиырма жетінші тарау, сегізден он үшінші аяттарға дейін) 2001 жылғы 11 қыркүйекте басталған пайғамбарлық тарихты айқындайды және ақырында Құдайдың басқа отарын Бабылдан шақырып алып шығатындардың сыналуы мен тазаруын бейнелейді. Сол тараудың бастапқы аяттары дәл сол тарих барысында айтылуға тиіс әнді айқындайды.</w:t>
      </w:r>
    </w:p>
    <w:p>
      <w:pPr>
        <w:pStyle w:val="ArticleScripture"/>
        <w:jc w:val="left"/>
      </w:pPr>
      <w:r>
        <w:rPr>
          <w:rFonts w:ascii="Times New Roman" w:hAnsi="Times New Roman" w:eastAsia="Times New Roman" w:cs="Times New Roman"/>
        </w:rPr>
        <w:t>Сол күні ол туралы былай деп жырлаңдар: «Қып-қызыл шараптың жүзімдігі». Оны Мен, Жаратқан Ие, сақтаймын; ешкім оған зиян келтірмесін деп, Мен оны әр сәт сайын суарып тұрамын; Мен оны түнде де, күндіз де күзетемін. Менде қаһар жоқ: шайқаста Маған тікенектер мен ошағандарды қарсы қоятын кім бар? Мен олардың арасынан өтіп, оларды түгел өртеп жіберер едім. Немесе ол Менің күшімнен ұстансын, Меніңмен татулассын; иә, Меніңмен татулассын. Ол Жақыптан тарайтындарды тамырландырмақ; Исраил гүлдеп, бүршік атып, жер жүзінің бетін жеміспен толтырмақ. Ол өзін ұрғандарды ұрғандай, оны да ұрды ма? Немесе оның қолынан өлгендердің қырылғанындай, ол да өлтірілді ме? Ишая 27:2–7.</w:t>
      </w:r>
    </w:p>
    <w:p>
      <w:pPr>
        <w:pStyle w:val="ArticleBody"/>
        <w:jc w:val="left"/>
      </w:pPr>
      <w:r>
        <w:rPr>
          <w:rFonts w:ascii="Times New Roman" w:hAnsi="Times New Roman" w:eastAsia="Times New Roman" w:cs="Times New Roman"/>
        </w:rPr>
        <w:t>Жүзімдік туралы жыр — Құдайдың Өзінің сүйіп, қамқорлық жасаған халқын алғаш рет жүзімдік ретінде таныстыратын жыр. Содан кейін ол Мәсіхтің әділдігін ұстануды қалаған кез келген жан үшін қабылдану уәдесін ұсынады. Одан соң ол жаңбырдың екі кезеңі арқылы бейнеленген Киелі Рухтың төгілуі туралы уәдені айқындайды. Жаңбырдың алғашқы кезеңі гүлдер мен бүршіктерді тірілтеді, ал екінші кезеңі жерді жеміске толтырады.</w:t>
      </w:r>
    </w:p>
    <w:p>
      <w:pPr>
        <w:pStyle w:val="ArticleBody"/>
        <w:jc w:val="left"/>
      </w:pPr>
      <w:r>
        <w:rPr>
          <w:rFonts w:ascii="Times New Roman" w:hAnsi="Times New Roman" w:eastAsia="Times New Roman" w:cs="Times New Roman"/>
        </w:rPr>
        <w:t>Жүзімдік туралы ән — Құдайдың бұрын таңдап алған халықтың жанынан өтіп бара жатып, жаңа таңдап алған халықпен келісімге кіретін уақыт кезеңін айқындайтын ән. Сегізінші аяттан бастап және әрі қарай айтылғандар осы тараудың кіріспе аяттарында айтылғандарды ғана қайталап, кеңейте түседі. Тараудың бірінші аяты сегізінші аятта «шығыс желінің күні» деп аталған сол оқиғаның өзін айқындайды.</w:t>
      </w:r>
    </w:p>
    <w:p>
      <w:pPr>
        <w:pStyle w:val="ArticleScripture"/>
        <w:jc w:val="left"/>
      </w:pPr>
      <w:r>
        <w:rPr>
          <w:rFonts w:ascii="Times New Roman" w:hAnsi="Times New Roman" w:eastAsia="Times New Roman" w:cs="Times New Roman"/>
        </w:rPr>
        <w:t>Сол күні Жаратқан Ие Өзінің қатал, ұлы әрі қуатты қылышымен жыландай ирелеңдеген леуиатанды, иә, бұралаңдаған сол леуиатанды жазалайды; әрі теңіздегі айдаһарды өлтіреді. Ишая 27:1.</w:t>
      </w:r>
    </w:p>
    <w:p>
      <w:pPr>
        <w:pStyle w:val="ArticleBody"/>
        <w:jc w:val="left"/>
      </w:pPr>
      <w:r>
        <w:rPr>
          <w:rFonts w:ascii="Times New Roman" w:hAnsi="Times New Roman" w:eastAsia="Times New Roman" w:cs="Times New Roman"/>
        </w:rPr>
        <w:t>Айдаһар — Шайтан, бірақ екінші мағынада ол пұтқа табынушы Рим еді.</w:t>
      </w:r>
    </w:p>
    <w:p>
      <w:pPr>
        <w:pStyle w:val="ArticleScripture"/>
        <w:jc w:val="left"/>
      </w:pPr>
      <w:r>
        <w:rPr>
          <w:rFonts w:ascii="Times New Roman" w:hAnsi="Times New Roman" w:eastAsia="Times New Roman" w:cs="Times New Roman"/>
        </w:rPr>
        <w:t>«Осылайша, айдаһар, ең алдымен, Шайтанды бейнелегенімен, екінші бір мағынада, ол пұтқа табынушы Римнің нышаны болып табылады». Ұлы күрес, 439.</w:t>
      </w:r>
    </w:p>
    <w:p>
      <w:pPr>
        <w:pStyle w:val="ArticleBody"/>
        <w:jc w:val="left"/>
      </w:pPr>
      <w:r>
        <w:rPr>
          <w:rFonts w:ascii="Times New Roman" w:hAnsi="Times New Roman" w:eastAsia="Times New Roman" w:cs="Times New Roman"/>
        </w:rPr>
        <w:t>Даниял кітабының жетінші тарауындағы және Аян кітабының он екінші тарауындағы пұтқа табынушы Римнің он патшасы соңғы күндерде Аян кітабының он жетінші тарауындағы он патшаны бейнелейді.</w:t>
      </w:r>
    </w:p>
    <w:p>
      <w:pPr>
        <w:pStyle w:val="ArticleScripture"/>
        <w:jc w:val="left"/>
      </w:pPr>
      <w:r>
        <w:rPr>
          <w:rFonts w:ascii="Times New Roman" w:hAnsi="Times New Roman" w:eastAsia="Times New Roman" w:cs="Times New Roman"/>
        </w:rPr>
        <w:t>«Патшалар, билеушілер және әміршілер өздеріне антихристің таңбасын басып алды, әрі олар Құдайдың өсиеттерін сақтайтындармен және Исаға деген сенімі барлармен — қасиеттілермен — соғысуға баратын айдаһар ретінде бейнеленген». Testimonies to Ministers, 38.</w:t>
      </w:r>
    </w:p>
    <w:p>
      <w:pPr>
        <w:pStyle w:val="ArticleBody"/>
        <w:jc w:val="left"/>
      </w:pPr>
      <w:r>
        <w:rPr>
          <w:rFonts w:ascii="Times New Roman" w:hAnsi="Times New Roman" w:eastAsia="Times New Roman" w:cs="Times New Roman"/>
        </w:rPr>
        <w:t>Ишая 27-тараудың бірінші аяты 2001 жылғы 11 қыркүйекте, шығыс желі күні басталған айдаһарға шығарылған үкімнің басталуын көрсетеді. Жер патшаларына және олардың жаһаншыл саудагер серіктестеріне шығарылған үкім «теңіздердің» ортасында жердің қаржылық құрылымы «шығыс желімен» жойылған кезде жүзеге асады.</w:t>
      </w:r>
    </w:p>
    <w:p>
      <w:pPr>
        <w:pStyle w:val="ArticleScripture"/>
        <w:jc w:val="left"/>
      </w:pPr>
      <w:r>
        <w:rPr>
          <w:rFonts w:ascii="Times New Roman" w:hAnsi="Times New Roman" w:eastAsia="Times New Roman" w:cs="Times New Roman"/>
        </w:rPr>
        <w:t>Міне, патшалар жиналды, олар бірге өтіп кетті. Олар мұны көріп, қайран қалды; абыржып, асығыс қашты. Сол жерде оларды қорқыныш билеп алды, толғатып жатқан әйелдің азабындай қасірет басты. Сен Таршиш кемелерін шығыс желімен талқандайсың. Забур 48:4–7.</w:t>
      </w:r>
    </w:p>
    <w:p>
      <w:pPr>
        <w:pStyle w:val="ArticleBody"/>
        <w:jc w:val="left"/>
      </w:pPr>
      <w:r>
        <w:rPr>
          <w:rFonts w:ascii="Times New Roman" w:hAnsi="Times New Roman" w:eastAsia="Times New Roman" w:cs="Times New Roman"/>
        </w:rPr>
        <w:t>Ишая кітабының жиырма жетінші тарауының бірден жетіге дейінгі аяттары сегізден он үшке дейінгі аяттарда қайталанып, кеңейтіле баяндалады. Онда «шығыс желі күнінде» жердің патшалары мен саудагерлері қорқынышқа тап болатыны, әрі сол сәттен бастап олардың қорқынышы тарих барысында үдей түсетіні айқындалады. Сол қорқыныш 2001 жылғы 11 қыркүйектен бері жер шарының прогрессивті жаһанданушыларының қисынсыз әрі асығыс қимылдарын, олардың өз күн тәртібін қисынды түрде күтілетін шамадан да әрі ілгерілетіп, бұрынғыдан да өктем түрде тықпалап келе жатқанын айғақтайды. Жердің саудагерлері мен патшаларының (жаһанданушылардың) айдаһар ретіндегі нышандары болып табылатын Шайтан және оның өкілдері өз уақыттарының аз қалғанын біледі.</w:t>
      </w:r>
    </w:p>
    <w:p>
      <w:pPr>
        <w:pStyle w:val="ArticleScripture"/>
        <w:jc w:val="left"/>
      </w:pPr>
      <w:r>
        <w:rPr>
          <w:rFonts w:ascii="Times New Roman" w:hAnsi="Times New Roman" w:eastAsia="Times New Roman" w:cs="Times New Roman"/>
        </w:rPr>
        <w:t>Сондықтан, көктер де, онда тұрушылар да, қуаныңдар. Жер мен теңізді мекендеушілерге қасірет! Өйткені әзәзіл сендердің араларыңа зор қаһармен түсті, себебі оның аз ғана уақыты қалғанын біледі. Аян 12:12.</w:t>
      </w:r>
    </w:p>
    <w:p>
      <w:pPr>
        <w:pStyle w:val="ArticleBody"/>
        <w:jc w:val="left"/>
      </w:pPr>
      <w:r>
        <w:rPr>
          <w:rFonts w:ascii="Times New Roman" w:hAnsi="Times New Roman" w:eastAsia="Times New Roman" w:cs="Times New Roman"/>
        </w:rPr>
        <w:t>2001 жылы экономикалық дағдарысты туғызған, жаһанданушылардың бұқаралық ақпарат құралдары не деуге тырысса да, тек күшейе түскен шығыс желінің күні — айдаһар өз уақытының аз қалғанын білген сәтте дүниежүзінің алдында тұрған мәселе. Содан кейін ол бүкіл жер бетін өз бақылауына алу үшін әрекеттерін үдетеді, әрі мұны «қасірет» («үшінші қасірет») «жер мен теңіздің тұрғындарының» басына түскен кезде жүзеге асырады.</w:t>
      </w:r>
    </w:p>
    <w:p>
      <w:pPr>
        <w:pStyle w:val="ArticleBody"/>
        <w:jc w:val="left"/>
      </w:pPr>
      <w:r>
        <w:rPr>
          <w:rFonts w:ascii="Times New Roman" w:hAnsi="Times New Roman" w:eastAsia="Times New Roman" w:cs="Times New Roman"/>
        </w:rPr>
        <w:t>Үшінші Қасіреттің Исламының (шығыс желінің) 2001 жылғы 11 қыркүйекте келуі жаһаншылдарды жер шарына бір дүниежүзілік үкіметті күштеп таңуға бағытталған талпыныстарын жеделдетуге мәжбүр еткен экономикалық апат туғызды. Алайда Ислам өз рөлін атқаруын жалғастыруда. Бәлкім, Исламның Киелі кітап пайғамбарлығындағы нышан ретіндегі ең елеулі ашылуы Исламға жасалған алғашқы сілтемеде табылады.</w:t>
      </w:r>
    </w:p>
    <w:p>
      <w:pPr>
        <w:pStyle w:val="ArticleScripture"/>
        <w:jc w:val="left"/>
      </w:pPr>
      <w:r>
        <w:rPr>
          <w:rFonts w:ascii="Times New Roman" w:hAnsi="Times New Roman" w:eastAsia="Times New Roman" w:cs="Times New Roman"/>
        </w:rPr>
        <w:t>Сонда Жаратқан Иенің періштесі оған былай деді: «Міне, сен жүкті болып, ұл табасың, және оның атын Ысмайыл қоясың; өйткені Жаратқан Ие сенің қайғы-қасіретіңді естіді. Ал ол тағы адам болады; оның қолы әркімге қарсы, әрі әркімнің қолы оған қарсы болады; және ол барлық бауырларының көз алдында тұратын болады». Жаратылыс 16:11, 12.</w:t>
      </w:r>
    </w:p>
    <w:p>
      <w:pPr>
        <w:pStyle w:val="ArticleBody"/>
        <w:jc w:val="left"/>
      </w:pPr>
      <w:r>
        <w:rPr>
          <w:rFonts w:ascii="Times New Roman" w:hAnsi="Times New Roman" w:eastAsia="Times New Roman" w:cs="Times New Roman"/>
        </w:rPr>
        <w:t>Құдай Сөзі ешқашан орындалмай қалмайды. Ислам толғақ қысып жатқан әйел сияқты қайғы-қасірет тудыруын жалғастырып жатқанда, тіпті исламның Киелі кітап пайғамбарлығында айқындалғанын мойындауы мүмкін кейбіреулер де сол екі аяттағы көзге ұрып тұрған шындықты әлі толық ұғына қойған жоқ. Кейбіреулер жер бетіндегі әрбір адамды ортақ бір жауға қарсы қою үшін біріктіретін күш — ислам екенін түсінетін шығар, және бұл, әрине, рас. Алайда аяттағы соңғы тіркес — анағұрлым салмақты шындық. 2001 жылғы 11 қыркүйек әлемді дүр сілкіндірді, ал биылғы Хамастың 7 қазандағы Израильге қарсы шабуылы оны жуырда тағы да сілкіндірді. Бірақ соғыс рухы мен кенеттен келетін жойылудың Ысмайылдың барлық бауырларының «көз алдында» екенін ешкім көргісі келмейді.</w:t>
      </w:r>
    </w:p>
    <w:p>
      <w:pPr>
        <w:pStyle w:val="ArticleBody"/>
        <w:jc w:val="left"/>
      </w:pPr>
      <w:r>
        <w:rPr>
          <w:rFonts w:ascii="Times New Roman" w:hAnsi="Times New Roman" w:eastAsia="Times New Roman" w:cs="Times New Roman"/>
        </w:rPr>
        <w:t>Сауд Арабиясы, Біріккен Араб Әмірліктері, Катар, Кувейт, Бруней және Бахрейн сияқты исламдық халықтар тарапынан тұтқиылдан шабуыл жасалғанда, қандай қырып-жою жүзеге асырылады? Ысмайылдың рухы «оның барлық бауырларының» ішінде бар, әрі осы уақытқа дейін Ауғанстан немесе Ирак сияқты елдерден үшінші Қасірет арқылы туындаған соғыс, Ысмайыл туралы пайғамбарлық толық орындалғанда, мүлде өзгеше болады. Пәкістанда қанша ядролық бомба бар?</w:t>
      </w:r>
    </w:p>
    <w:p>
      <w:pPr>
        <w:pStyle w:val="ArticleBody"/>
        <w:jc w:val="left"/>
      </w:pPr>
      <w:r>
        <w:rPr>
          <w:rFonts w:ascii="Times New Roman" w:hAnsi="Times New Roman" w:eastAsia="Times New Roman" w:cs="Times New Roman"/>
        </w:rPr>
        <w:t>Бірінші және екінші исламдық қасіреттерде көрініс тапқан исламдық соғыстың пайғамбарлық сипаты — кенеттен, тұтқиылдан жасалатын шабуылдар. Бай ислам елдерінде жанармайға толы ұшақтардан, автокөлік бомбаларынан, өртеніп жатқан шиналардан, зорлаудан және пышақтардан да неғұрлым жетілген әрі өлімге соқтыратын қару-жарақты жасырын түрде сатып алуға немесе өндіруге жеткілікті қаржы бар ма? Құдай Сөзіне сену керек емес пе?</w:t>
      </w:r>
    </w:p>
    <w:p>
      <w:pPr>
        <w:pStyle w:val="ArticleBody"/>
        <w:jc w:val="left"/>
      </w:pPr>
      <w:r>
        <w:rPr>
          <w:rFonts w:ascii="Times New Roman" w:hAnsi="Times New Roman" w:eastAsia="Times New Roman" w:cs="Times New Roman"/>
        </w:rPr>
        <w:t>Миллердің түсіндегі барлық асыл тастар соңғы күндері сыналатын ақиқаттарға айналады, ең кемінде сол ақиқаттардың қабылданбай тасталғаны және пайғамбарлық олардың қайта қалпына келтірілетінін айқындайтынының шындығының өзіне байланысты. Бірақ сол асыл тастардың кейбірі, мысалы, Мәсіхтің көктегі қасиетті орында атқаратын қызметі мен үшінші Қасіреттің Исламы, тек ең соңғы күндерде ғана орындалатын алдын ала айтылған жайттарды көрсетеді. Бірі Мәсіхтің Ең Қасиетті Орындағы қызметін білдіреді, бұл, сөзсіз, қазіргі сыналатын ақиқат; ал екіншісі Түн ортасындағы айқай хабарын көрсетеді, бұл да тағы да қазіргі сыналатын ақиқат.</w:t>
      </w:r>
    </w:p>
    <w:p>
      <w:pPr>
        <w:pStyle w:val="ArticleBody"/>
        <w:jc w:val="left"/>
      </w:pPr>
      <w:r>
        <w:rPr>
          <w:rFonts w:ascii="Times New Roman" w:hAnsi="Times New Roman" w:eastAsia="Times New Roman" w:cs="Times New Roman"/>
        </w:rPr>
        <w:t>Миллерит қозғалысын және өз кезегінде жүз қырық төрт мыңның қозғалысын таныстыратын 1989 жылғы ақырзаман уақытын өзара байланыстырып тұрған жіп — Адвентизм ескі жолдардан ауытқығанда шетке ысырылған, Миллердің алғашқы асыл тасы болған «жеті уақыт». 1863 жылғы бүліктен 1989 жылғы ақырзаман уақытына дейінгі жүз жиырма алты жыл «жеті уақытты» білдіреді. Екі мың бес жүз жиырма екі бір мың екі жүз алпыстан тұратын екі кезеңге бөлінді, ал бір мың екі жүз алпыстың оныншы бөлігі, яғни ондығы — жүз жиырма алты. Құрылысшылар қабылдамай тастаған тас соншалықты ұзын болғандықтан, ол үш періштенің алғашқы және соңғы қозғалыстарын өзара байланыстырады. Осылайша, ол «жеті уақыт» ақиқатының сондай-ақ қазіргі сыналатын ақиқат екенін және оның енді жай ғана іргетас емес, бұрыштың бас тасы болатын ақиқат екенін айқындайды.</w:t>
      </w:r>
    </w:p>
    <w:p>
      <w:pPr>
        <w:pStyle w:val="ArticleBody"/>
        <w:jc w:val="left"/>
      </w:pPr>
      <w:r>
        <w:rPr>
          <w:rFonts w:ascii="Times New Roman" w:hAnsi="Times New Roman" w:eastAsia="Times New Roman" w:cs="Times New Roman"/>
        </w:rPr>
        <w:t>Енді біз Даниел кітабындағы Ұлай өзені туралы аянмен бейнеленген Миллерит қозғалысындағы білімнің артуын қарастыруды тоқтатып, назарымызды жүз қырық төрт мыңның қозғалысындағы білімнің артуын бейнелейтін Хиддекел өзені туралы аянға аударамыз.</w:t>
      </w:r>
    </w:p>
    <w:p>
      <w:pPr>
        <w:pStyle w:val="ArticleBody"/>
        <w:jc w:val="left"/>
      </w:pPr>
      <w:r>
        <w:rPr>
          <w:rFonts w:ascii="Times New Roman" w:hAnsi="Times New Roman" w:eastAsia="Times New Roman" w:cs="Times New Roman"/>
        </w:rPr>
        <w:t>Келесіде біз 1863 жылдан 1989 жылға дейінгі бір жүз жиырма алты жылды қамтитын адвентизмнің төрт ұрпағын қарастырудан бастаймыз.</w:t>
      </w:r>
    </w:p>
    <w:p>
      <w:pPr>
        <w:pStyle w:val="ArticleBody"/>
        <w:jc w:val="left"/>
      </w:pPr>
      <w:r>
        <w:rPr>
          <w:rFonts w:ascii="Times New Roman" w:hAnsi="Times New Roman" w:eastAsia="Times New Roman" w:cs="Times New Roman"/>
        </w:rPr>
        <w:t>Келесі мақалада сол зерттеуді бастаймыз.</w:t>
      </w:r>
    </w:p>
    <w:p>
      <w:pPr>
        <w:pStyle w:val="ArticleScripture"/>
        <w:jc w:val="left"/>
      </w:pPr>
      <w:r>
        <w:rPr>
          <w:rFonts w:ascii="Times New Roman" w:hAnsi="Times New Roman" w:eastAsia="Times New Roman" w:cs="Times New Roman"/>
        </w:rPr>
        <w:t>Алтыншы жылы, алтыншы айда, айдың бесінші күні мен өз үйімде отырғанымда, Яһуданың ақсақалдары менің алдымда отыр еді; сонда Жаратушы Тәңір Иенің қолы сол жерде маған түсті. Сонда мен қарадым, міне, отқа ұқсас бір бейне: оның белінен төмен — от; ал белінен жоғары — жарқыраған нұр секілді, янтарь түстес. Сонда Ол қол тәрізді бір нәрсені созып, басымдағы бір шөкім шашымнан ұстады; рух мені жер мен көктің арасына көтеріп, Құдайдың аяндарында Иерусалимге, солтүстікке қараған ішкі қақпаның кіреберісіне алып барды; сол жерде қызғаныш тудыратын, қызғанышқа қоздыратын мүсіннің орны бар еді. Міне, сол жерде Исраил Құдайының ұлылығы мен ойпатта көрген аянға сәйкес көрінді. Сонда Ол маған: «Адам баласы, енді көзіңді солтүстікке қарай көтер», — деді. Мен көзімді солтүстікке қарай көтердім, міне, құрбандық үстелінің қақпасының солтүстігінде, кіреберісте, сол қызғаныш мүсіні тұр екен. Сонда Ол маған тағы былай деді: «Адам баласы, олардың не істеп жатқанын көріп тұрсың ба? Исраил үйінің осында жасап жатқан, Мені киелі үйімнен алыстауға мәжбүр ететін ұлы жиіркеніштерін көріп тұрсың ба? Бірақ тағы да бұрыл, сонда бұдан да зор жиіркеніштерді көресің». Содан кейін Ол мені аула есігінің алдына алып келді; мен қарағанымда, міне, қабырғада бір тесік бар екен.</w:t>
      </w:r>
    </w:p>
    <w:p>
      <w:pPr>
        <w:pStyle w:val="ArticleScripture"/>
        <w:jc w:val="left"/>
      </w:pPr>
      <w:r>
        <w:rPr>
          <w:rFonts w:ascii="Times New Roman" w:hAnsi="Times New Roman" w:eastAsia="Times New Roman" w:cs="Times New Roman"/>
        </w:rPr>
        <w:t>Сонда Ол маған былай деді: «Адам ұлы, енді қабырғаны қаз». Мен қабырғаны қазғанымда, міне, бір есік көрінді. Ол маған: «Ішке кір де, олардың осы жерде істеп жатқан зұлым жиіркеніштерін көр»,— деді. Сонда мен ішке кіріп, көрдім; міне, қабырға бетіне айнала сызылып салынған жорғалаушы мақұлықтардың әр алуан бейнелері, жиіркенішті аңдар және Исраил үйінің барлық пұттары тұр екен. Олардың алдында Исраил үйі ақсақалдарының жетпіс адамы тұрды, ал олардың ортасында Шафан ұлы Жаазания тұрды; әрқайсысының қолында хош иісті зат түтететін сауыты бар еді, әрі хош иісті түтіннің қалың бұлты жоғары көтеріліп жатты. Сонда Ол маған: «Адам ұлы, көрдің бе, Исраил үйінің ақсақалдары қараңғыда, әрқайсысы өз бейнелерінің бөлмелерінде не істеп жатқанын? Өйткені олар: “Жаратқан Ие бізді көрмейді; Жаратқан Ие жерді тастап кеткен”,— дейді»,— деді. Ол тағы маған: «Тағы да бұрыл, сонда олардың істеп жатқан бұдан да зор жиіркеніштерін көресің»,— деді. Содан Ол мені Жаратқан Иенің үйінің солтүстікке қараған қақпасының есігіне алып келді; міне, сол жерде Таммузды жоқтап отырған әйелдер отыр екен. Сонда Ол маған: «Мұны көрдің бе, адам ұлы? Тағы да бұрыл, сонда бұлардан да зор жиіркеніштерді көресің»,— деді. Содан Ол мені Жаратқан Иенің үйінің ішкі ауласына алып кірді; міне, Жаратқан Иенің ғибадатханасының есігінің алдында, кіреберіс пен құрбандық үстелінің арасында, шамамен жиырма бес адам тұр екен; олардың арқалары Жаратқан Иенің ғибадатханасына қарап, жүздері шығысқа бұрылған, әрі олар шығысқа қарап күнге табынып тұрды. Сонда Ол маған: «Мұны көрдің бе, адам ұлы? Яһуда үйі үшін мұнда істеп жатқан осы жиіркеніштерін істеу аз нәрсе ме? Өйткені олар елді зорлық-зомбылыққа толтырды және Мені қайта-қайта ашуландыруға бет бұрды; міне, олар бұтақты мұрындарына тақап жатыр. Сондықтан Мен де қаһарыммен әрекет етемін: көзім аямайды, Мен рақым етпеймін; олар құлағыма қатты дауыспен жалбарынса да, Мен оларды тыңдамаймын». Езекиел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жеті-нөмір</dc:title>
  <dc:subject>Пайғамбарлық пайымдар: Ислам, 2001 жылғы 11 қыркүйек және Шығыс Желінің күні</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