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жетінші бөлім</w:t>
      </w:r>
    </w:p>
    <w:p>
      <w:pPr>
        <w:pStyle w:val="ArticleSubtitle"/>
        <w:jc w:val="left"/>
      </w:pPr>
      <w:r>
        <w:rPr>
          <w:rFonts w:ascii="Arial" w:hAnsi="Arial" w:eastAsia="Arial" w:cs="Arial"/>
        </w:rPr>
        <w:t>Ілиястың Үш Есе Қолданылуы: Қазіргі Бабылмен Қақтығыстың Пайғамбарлық Динамикасын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Ілиястың үш еселік қолданылуы соңғы күндердегі Ілиястың сыртқы қырларын білдіреді. Ілияс бір адамды білдіреді, бірақ сонымен бірге адамдар қозғалысын да білдіреді. Елші Ілияспен қосылатын адамдар қозғалысы Лаодикия бейнелейтін жағдай мен тәжірибеден шығарылып алынады.</w:t>
      </w:r>
    </w:p>
    <w:p>
      <w:pPr>
        <w:pStyle w:val="ArticleScripture"/>
        <w:jc w:val="left"/>
      </w:pPr>
      <w:r>
        <w:rPr>
          <w:rFonts w:ascii="Times New Roman" w:hAnsi="Times New Roman" w:eastAsia="Times New Roman" w:cs="Times New Roman"/>
        </w:rPr>
        <w:t>Сонда Ілияс бүкіл халыққа келіп: «Қашанға дейін екі ойдың арасында теңселіп жүресіңдер? Егер Жаратқан Ие Құдай болса, Оның соңынан еріңдер; ал егер Бағал болса, соның соңынан еріңдер»,— деді. Халық оған бір ауыз сөз де жауап бермеді. Сонда Ілияс халыққа: «Мен, жалғыз өзім ғана, Жаратқан Иенің пайғамбары болып қалдым; ал Бағалдың пайғамбарлары төрт жүз елу адам»,— деді. Патшалықтар 3-жазба 18:21, 22.</w:t>
      </w:r>
    </w:p>
    <w:p>
      <w:pPr>
        <w:pStyle w:val="ArticleBody"/>
        <w:jc w:val="left"/>
      </w:pPr>
      <w:r>
        <w:rPr>
          <w:rFonts w:ascii="Times New Roman" w:hAnsi="Times New Roman" w:eastAsia="Times New Roman" w:cs="Times New Roman"/>
        </w:rPr>
        <w:t>Бірінші не үшінші періштенің қозғалысында болсын, сол кезеңнің хабаршысымен біріккендер не Сардис қауымымен, не Лаодикея қауымымен бейнеленетін тарихтан шығарылды. Екі қауымның да бейнесі Ілиястың халықтың қанша уақытқа дейін екі пікірдің арасында толқып жүретіні туралы сұрағында көрініс табады. Олардың екі пікірдің арасында толқып жүруі Хабақұқтың «таласы» арқылы бейнеленген. Хабақұқ кітабының екінші тарауындағы «талаc» — дұрыс не бұрыс әдіснаманың арасындағы талас. Талас уақыты келгенде өмір сүретін халық, мейлі Миллершілер тарихында болсын, мейлі соңғы күндер тарихында болсын, қоршаудың үстінен түсіп, біржақты шешім қабылдау керек пе, жоқ па — соған сенімсіз; ал егер солай ету керек болса, қоршаудың қай жағына түсуі тиіс екеніне де сенімсіз. Сондықтан олар бір ауыз сөз де жауап бермейді.</w:t>
      </w:r>
    </w:p>
    <w:p>
      <w:pPr>
        <w:pStyle w:val="ArticleBody"/>
        <w:jc w:val="left"/>
      </w:pPr>
      <w:r>
        <w:rPr>
          <w:rFonts w:ascii="Times New Roman" w:hAnsi="Times New Roman" w:eastAsia="Times New Roman" w:cs="Times New Roman"/>
        </w:rPr>
        <w:t>Жаратқан Ие бірінші періште мен үшінші періштенің тарихында мына дауда екі жақтың қайсысы — жолдан тайған протестантизмнің теологиялық әдіснамасымен ұсынылған жақ па, әлде Миллердің пайғамбарлықтарды түсіндіру ережелерінің әдіснамасы, соның ішінде Future for America қабылдаған ережелер ме — шын мәнінде кешкі жауынның хабары екенін айқын көрсететін сынақты белгілеп қойды. Америка Құрама Штаттарында жуық арада келетін жексенбілік заңнан басталуға тиісті Қармел тауының сынағы Құдайдың Өзінің өкілетті хабаршысын, Ілияспен және 1844 жылғы миллериттер тарихындағыдай, анықтап көрсетуін талап етеді. Ілиясқа қатысты болғандай, әрі бақылап тұрғанымен, бірақ ұстаным қабылдауға ықылассыз болғандар сияқты, әдіснама жария болжамдардың орындалуы арқылы расталды және расталатын болады.</w:t>
      </w:r>
    </w:p>
    <w:p>
      <w:pPr>
        <w:pStyle w:val="ArticleScripture"/>
        <w:jc w:val="left"/>
      </w:pPr>
      <w:r>
        <w:rPr>
          <w:rFonts w:ascii="Times New Roman" w:hAnsi="Times New Roman" w:eastAsia="Times New Roman" w:cs="Times New Roman"/>
        </w:rPr>
        <w:t>«Даниял мен Жоханның пайғамбарлықтары түсінілуге тиіс. Олар бірін-бірі түсіндіреді. Олар бүкіл әлемге әркім түсінуге тиіс ақиқаттарды береді. Бұл пайғамбарлықтар дүниеде куәлік етуге тиіс. Соңғы күндерде олардың орындалуы арқылы олар өздерін өздері түсіндіретін болады». Kress Collection, 105.</w:t>
      </w:r>
    </w:p>
    <w:p>
      <w:pPr>
        <w:pStyle w:val="ArticleBody"/>
        <w:jc w:val="left"/>
      </w:pPr>
      <w:r>
        <w:rPr>
          <w:rFonts w:ascii="Times New Roman" w:hAnsi="Times New Roman" w:eastAsia="Times New Roman" w:cs="Times New Roman"/>
        </w:rPr>
        <w:t>От көктен түсіп, Ілиястың құрбандығын жалмап қойған кезде, Құдай үнсіз бақылап тұрғандарға Ілиястың Өзінің өкілі екенін растады, бірақ сол сәтке қарай Ахаб, Изебел және оның жалған пайғамбарлары үшін тым кеш болған еді. Бұл сондай-ақ Миллериттер тарихында 1844 жылғы 22 қазанның алдында да орын алды, әрі ол 1844 жылғы 22 қазанмен бейнеленетін жуықта келетін жексенбілік заңның алдында тағы да орын алады. Өкінішке қарай, сол оқиғаға дейін күтіп, сонда ғана шешім қабылдамақ болғандар, шын мәнінде, мәселенің теріс жағын таңдап қойған болады. Ілиястай хабаршыны таңдау оның Ахабпен, Изебелмен және оның жалған пайғамбарларымен бетпе-бет келуінен бұрын болуы тиіс. Ілиястың құрбандығын от жалмап, осы растау жүзеге асқаннан кейін, Ілияс жалған пайғамбарларды өлтірді.</w:t>
      </w:r>
    </w:p>
    <w:p>
      <w:pPr>
        <w:pStyle w:val="ArticleBody"/>
        <w:jc w:val="left"/>
      </w:pPr>
      <w:r>
        <w:rPr>
          <w:rFonts w:ascii="Times New Roman" w:hAnsi="Times New Roman" w:eastAsia="Times New Roman" w:cs="Times New Roman"/>
        </w:rPr>
        <w:t>Жалған пайғамбар — Киелі кітап пайғамбарлығындағы алтыншы патшалық, әрі ол өз билігін алтыншы патшалық ретінде жуықтап келе жатқан жексенбілік заң кезінде аяқтайды; дәл сол жерде Ілияс жалған пайғамбарларды өлтірген еді. Содан кейін жаңбырдың толық төгілуі басталды. Миллериттік тарихта хабаршы мен оның хабары, сол контексте жолдан тайған протестантизм ретіндегі өз рөлін орындай бастағандардан қарама-қарсы қойылып айқындалды (бұл — Ілиястың куәлігіндегі жалған пайғамбар), әрі дүниені Армагеддонға бастап баратын үш күштің бірі. Құдай 1844 жылдың 22 қазанынан кейін жаңадан айқындалған шынайы пайғамбарлық қозғалыстың жер бетіндегі Оның ісін аяқтауын белгілеп қойған еді, бірақ бұл қозғалыс Лаодикияға ауысып, көп ұзамай-ақ «қозғалыс» болудан қалды, өйткені ол заңды түрде мойындалған Шіркеуге айналды.</w:t>
      </w:r>
    </w:p>
    <w:p>
      <w:pPr>
        <w:pStyle w:val="ArticleBody"/>
        <w:jc w:val="left"/>
      </w:pPr>
      <w:r>
        <w:rPr>
          <w:rFonts w:ascii="Times New Roman" w:hAnsi="Times New Roman" w:eastAsia="Times New Roman" w:cs="Times New Roman"/>
        </w:rPr>
        <w:t>Алғашқы Ілиястың осы қырларын ойымызда ұстай отырып, енді соңғы күндердің үшінші Ілиясының кім екенін айқындап, бекіту мақсатымен екінші Ілиястың пайғамбарлық сипаттарына тоқталамыз. Иса Ескі Өсиеттің соңғы пайғамбарлығын орындаған тұлға ретінде Шомылдыру рәсімін жасаушы Жақияны танытты.</w:t>
      </w:r>
    </w:p>
    <w:p>
      <w:pPr>
        <w:pStyle w:val="ArticleScripture"/>
        <w:jc w:val="left"/>
      </w:pPr>
      <w:r>
        <w:rPr>
          <w:rFonts w:ascii="Times New Roman" w:hAnsi="Times New Roman" w:eastAsia="Times New Roman" w:cs="Times New Roman"/>
        </w:rPr>
        <w:t>Міне, Мен Жаратқан Иенің ұлы әрі қорқынышты күні келмес бұрын сендерге Ілияс пайғамбарды жіберемін; сонда ол Мен келіп, жерді қарғысқа ұрып кетпес үшін, әкелердің жүрегін балаларға, ал балалардың жүрегін әкелеріне бұрады. Малахи 4:5, 6.</w:t>
      </w:r>
    </w:p>
    <w:p>
      <w:pPr>
        <w:pStyle w:val="ArticleBody"/>
        <w:jc w:val="left"/>
      </w:pPr>
      <w:r>
        <w:rPr>
          <w:rFonts w:ascii="Times New Roman" w:hAnsi="Times New Roman" w:eastAsia="Times New Roman" w:cs="Times New Roman"/>
        </w:rPr>
        <w:t>Иса Жақияны келуге тиіс Ілияс деп танығанымен, Жақия келуге тиіс Ілияс туралы пайғамбарлықтың барлық қырларын толық орындаған жоқ, өйткені үшінші әрі соңғы Ілияс Жаратқан Иенің ұлы да қорқынышты күнінен бұрын келеді; бұл — Жеті Соңғы Апаттың уақыты, әрі олар Мәсіхтің Екінші Келуімен аяқталады. Соған қарамастан, Жақия екінші Ілияс болды, және оның куәлігі бірінші Ілиястың куәлігімен бірге үшінші әрі соңғы Ілиясты айқындап, бекітеді.</w:t>
      </w:r>
    </w:p>
    <w:p>
      <w:pPr>
        <w:pStyle w:val="ArticleBody"/>
        <w:jc w:val="left"/>
      </w:pPr>
      <w:r>
        <w:rPr>
          <w:rFonts w:ascii="Times New Roman" w:hAnsi="Times New Roman" w:eastAsia="Times New Roman" w:cs="Times New Roman"/>
        </w:rPr>
        <w:t>Ілияс қазіргі Бабылдың айдаһарының, аңының және жалған пайғамбарының үштік көрінісіне қалай қарсы тұрған болса, дәл солай Жохан да римдік билікпен (Ирод), арам әйелмен (Иродия) және оның қызымен (Саломея) бетпе-бет келді. Кармил тауы 1844 жылғы 22 қазанды бейнеледі, ал бұл өз кезегінде Америка Құрама Штаттарындағы жексенбілік заңды білдіреді. Жексенбілік заң дағдарысы кезінде осы үштік одақ жүзеге асырылады.</w:t>
      </w:r>
    </w:p>
    <w:p>
      <w:pPr>
        <w:pStyle w:val="ArticleScripture"/>
        <w:jc w:val="left"/>
      </w:pPr>
      <w:r>
        <w:rPr>
          <w:rFonts w:ascii="Times New Roman" w:hAnsi="Times New Roman" w:eastAsia="Times New Roman" w:cs="Times New Roman"/>
        </w:rPr>
        <w:t>«Папалықтың орнатылуын Құдай заңын бұза отырып мәжбүрлеп енгізетін жарлық арқылы біздің ұлтымыз өзін әділдіктен толықтай ажыратады. Протестантизм Рим билігінің қолын ұстау үшін шығанақтың ар жағына қол созғанда, Рухшылдықпен қол алысу үшін тұңғиықтың ар жағына қол жеткізгенде, осы үштік одақтың ықпалымен еліміз өзінің Протестанттық әрі республикалық басқару ретіндегі Конституциясының әрбір қағидатын теріске шығарып, папалық жалғандықтар мен адасушылықтарды таратуға жағдай жасағанда, сол кезде біз Шайтанның ғажайып әрекет етуінің уақыты келгенін және ақырдың жақын екенін біле аламыз». Testimonies, 5-том, 451.</w:t>
      </w:r>
    </w:p>
    <w:p>
      <w:pPr>
        <w:pStyle w:val="ArticleBody"/>
        <w:jc w:val="left"/>
      </w:pPr>
      <w:r>
        <w:rPr>
          <w:rFonts w:ascii="Times New Roman" w:hAnsi="Times New Roman" w:eastAsia="Times New Roman" w:cs="Times New Roman"/>
        </w:rPr>
        <w:t>Ирод туралы хикаяда біз мынаны көреміз: ол пұтқа табынушы Римнің өкілі ретінде пұтқа табынушы Римнің «он патшасының» да өкілі болып табылады, сондықтан ол өз патшалығын бір сағатқа жезөкшеге беретін Аян кітабының он жетінші тарауындағы он патшаны бейнелейді. Ирод Ахап арқылы нышандалған еді. Екеуі де заңсыз некеде болды. Исраилден болған Ахапқа исраилдік емес әйелге үйленуге тыйым салынған еді, ал Ирод өз бауырының әйелін әйелдікке алған болатын. Тир мен Бабыл жезөкшесінің жер патшаларымен жасаған азғындығы Ахап пен Иродтың Езабел және Иродиямен болған заңсыз қатынастары арқылы бейнеленген.</w:t>
      </w:r>
    </w:p>
    <w:p>
      <w:pPr>
        <w:pStyle w:val="ArticleBody"/>
        <w:jc w:val="left"/>
      </w:pPr>
      <w:r>
        <w:rPr>
          <w:rFonts w:ascii="Times New Roman" w:hAnsi="Times New Roman" w:eastAsia="Times New Roman" w:cs="Times New Roman"/>
        </w:rPr>
        <w:t>Кармел тауындағы Ахабпен бетпе-бет келу Ирод үшін туған күн мейрамы ретінде бейнеленген. Жексенбілік заң кезінде Америка Құрама Штаттары Киелі кітап пайғамбарлығындағы алтыншы патшалық болудан қалады, ал он патша жетінші патшалыққа айналады. Жетінші патшалық ретіндегі өздерінің туған күнінде Ирод масайған той үстінде өз патшалығының жартысына дейін Саломеяға, яғни Иродияның қызына, беруге келіседі. Он патша өз патшалықтарын аңға беруге келіседі, және олар мұны жалған пайғамбарға (Америка Құрама Штаттарына) алданып, рухани тұрғыдан «мас» болғандықтан істейді.</w:t>
      </w:r>
    </w:p>
    <w:p>
      <w:pPr>
        <w:pStyle w:val="ArticleBody"/>
        <w:jc w:val="left"/>
      </w:pPr>
      <w:r>
        <w:rPr>
          <w:rFonts w:ascii="Times New Roman" w:hAnsi="Times New Roman" w:eastAsia="Times New Roman" w:cs="Times New Roman"/>
        </w:rPr>
        <w:t>Кармил тауында жалған пайғамбарлар алдау мақсатымен күні бойы биледі, ал Иродтың туған күніндегі тойда Иродияның қызы Саломея мас патшаны алдау үшін би биледі. Осылайша Иродияның қызы Жақия Шомылдырушыны өлтіруге Ахабтың билігін иемденді. Америка Құрама Штаттарындағы жексенбілік заң кезінде Америка Құрама Штаттары бүкіл әлемді шіркеулік билік пен мемлекеттік биліктің жартылай қосындысынан тұратын аңның дүниежүзілік мүсінін қабылдауға алдайды. Үш жақты одақтың жалған пайғамбары болып табылатын Америка Құрама Штаттарының әлемді алдауы Езабелдің пайғамбарларының биімен және Езабелдің қызының (Саломеяның) биімен алдын ала бейнеленді, өйткені Езабел — католицизм, ал одан безген протестантизм — оның қыздары (Саломея сияқты).</w:t>
      </w:r>
    </w:p>
    <w:p>
      <w:pPr>
        <w:pStyle w:val="ArticleBody"/>
        <w:jc w:val="left"/>
      </w:pPr>
      <w:r>
        <w:rPr>
          <w:rFonts w:ascii="Times New Roman" w:hAnsi="Times New Roman" w:eastAsia="Times New Roman" w:cs="Times New Roman"/>
        </w:rPr>
        <w:t>Қудалау өлімді қамтитын, таяп келе жатқан жексенбілік заңнан басталады; бұл екінші Ілиястың басының кесіліп алынып, папалыққа — Іродиямен бейнеленген күшке — себетке салынып ұсынылуы арқылы көрсетілген. Сол сәтте папалықтың өлімші жарасы толық жазылады, ол енді ұмыт қалмайды, әрі жүз қырық төрт мыңның туы көтерілген кезде, кейінгі жаңбыр өлшеусіз төгіледі. Сол кезде үшінші Қасіреттің Исламы соққы береді де, көптеген сулар үстінде отырған ұлы жезөкшенің үдемелі үкімі басталады. Оның үкімі екі еселенеді.</w:t>
      </w:r>
    </w:p>
    <w:p>
      <w:pPr>
        <w:pStyle w:val="ArticleScripture"/>
        <w:jc w:val="left"/>
      </w:pPr>
      <w:r>
        <w:rPr>
          <w:rFonts w:ascii="Times New Roman" w:hAnsi="Times New Roman" w:eastAsia="Times New Roman" w:cs="Times New Roman"/>
        </w:rPr>
        <w:t>Сонда мен көктен тағы бір дауысты естідім; ол былай деді: «Одан шығыңдар, халқым, оның күнәларына ортақтасып қалмауларың үшін және оның пәлелерін қабылдап алмауларың үшін. Өйткені оның күнәлары көкке дейін жетті, әрі Құдай оның заңсыздықтарын есіне алды. Ол сендерге қалай қайтарса, сендер де оған солай қайтарыңдар; оның істеріне қарай оған екі есе етіп екі қайтара беріңдер; ол толтырған тостағанда оған екі есе етіп толтырыңдар». Аян 18:4–6.</w:t>
      </w:r>
    </w:p>
    <w:p>
      <w:pPr>
        <w:pStyle w:val="ArticleBody"/>
        <w:jc w:val="left"/>
      </w:pPr>
      <w:r>
        <w:rPr>
          <w:rFonts w:ascii="Times New Roman" w:hAnsi="Times New Roman" w:eastAsia="Times New Roman" w:cs="Times New Roman"/>
        </w:rPr>
        <w:t>Оның соты екі еселенген, өйткені ол 538 жылдан 1798 жылға дейінгі Қараңғы ғасырлар кезінде жасаған кісі өлтірулері үшін әлі сотталған жоқ. Бесінші мөрде папалық билік өлтіргендер құрбандық үстелінің астында символдық түрде бейнеленіп, Құдайдың Римнің жезөкшесіне қашан үкім шығаратынын сұрайды; сонда оларға өз қабірлерінде, өздері қалай өлтірілсе, солай өлтірілуге тиіс азап шегушілердің екінші тобы толық болғанға дейін тынығып жату айтылды. Оның соты келгенде, ол екі еселенеді, өйткені ол Құдайдың адал халқын екі рет өлтірген болады.</w:t>
      </w:r>
    </w:p>
    <w:p>
      <w:pPr>
        <w:pStyle w:val="ArticleScripture"/>
        <w:jc w:val="left"/>
      </w:pPr>
      <w:r>
        <w:rPr>
          <w:rFonts w:ascii="Times New Roman" w:hAnsi="Times New Roman" w:eastAsia="Times New Roman" w:cs="Times New Roman"/>
        </w:rPr>
        <w:t>Ол бесінші мөрді ашқанда, мен құрбандық үстелінің астынан Құдайдың сөзі үшін және өздері берік ұстанған куәлік үшін өлтірілгендердің жандарын көрдім. Олар қатты дауыспен: «Уа, киелі әрі ақиқи Ием, жер бетінде тұрушылардан біздің қанымыз үшін қашанға дейін үкім шығармайсың және кегімізді алмайсың?» — деп айқайлады. Сонда олардың әрқайсысына ақ шапан берілді; және оларға, өздері сияқты өлтірілетін қызметтестері мен бауырларының саны толғанша, тағы аз ғана уақыт тыныға тұрулары керектігі айтылды. Аян 6:9–11.</w:t>
      </w:r>
    </w:p>
    <w:p>
      <w:pPr>
        <w:pStyle w:val="ArticleBody"/>
        <w:jc w:val="left"/>
      </w:pPr>
      <w:r>
        <w:rPr>
          <w:rFonts w:ascii="Times New Roman" w:hAnsi="Times New Roman" w:eastAsia="Times New Roman" w:cs="Times New Roman"/>
        </w:rPr>
        <w:t>Уайт әпке бесінші мөрдегі шейіттердің үзіндісін жексенбілік заң уақытына орналастырады; дәл сол кезде Құдайдың өзге отары Бабылдан шақырылып шығады. Бұл — Иродтың туған күн тойы, сол кезде он патша жетінің ішінен шыққан сегізінші патшалыққа өздерінің жетінші патшалығын беруге келіседі.</w:t>
      </w:r>
    </w:p>
    <w:p>
      <w:pPr>
        <w:pStyle w:val="ArticleScripture"/>
        <w:jc w:val="left"/>
      </w:pPr>
      <w:r>
        <w:rPr>
          <w:rFonts w:ascii="Times New Roman" w:hAnsi="Times New Roman" w:eastAsia="Times New Roman" w:cs="Times New Roman"/>
        </w:rPr>
        <w:t>«Бесінші мөр ашылғанда, Жохан Аян беруші көріністе құрбандық үстелінің астында Құдай Сөзі мен Иса Мәсіхтің куәлігі үшін өлтірілген топты көрді. Осыдан кейін Аян кітабының он сегізінші тарауында суреттелген көріністер келді, онда адал әрі шынайы болғандар Бабылдан шақырылып шығарылады. [Аян 18:1–5, дәйексөз келтірілген.]» Manuscript Releases, 20-том, 14.</w:t>
      </w:r>
    </w:p>
    <w:p>
      <w:pPr>
        <w:pStyle w:val="ArticleBody"/>
        <w:jc w:val="left"/>
      </w:pPr>
      <w:r>
        <w:rPr>
          <w:rFonts w:ascii="Times New Roman" w:hAnsi="Times New Roman" w:eastAsia="Times New Roman" w:cs="Times New Roman"/>
        </w:rPr>
        <w:t>Бабылдан шақырылып шыққандар Ілиястың екіншісіне Иродияның істегеніндей, папалық өлтіретін азап шегушілердің екінші тобын құрайды. Уайт қарындас та бесінші мөрді соңғы мөрдің ашылу сәтіне орналастырады.</w:t>
      </w:r>
    </w:p>
    <w:p>
      <w:pPr>
        <w:pStyle w:val="ArticleScripture"/>
        <w:jc w:val="left"/>
      </w:pPr>
      <w:r>
        <w:rPr>
          <w:rFonts w:ascii="Times New Roman" w:hAnsi="Times New Roman" w:eastAsia="Times New Roman" w:cs="Times New Roman"/>
        </w:rPr>
        <w:t>«Ол бесінші мөрді ашқанда, мен құрбандық үстелінің астында Құдай сөзi үшін және өздері ұстанған куәлік үшін өлтірілгендердің жандарын көрдім; олар қатты дауыспен: “Қасиетті де ақиқат Ием, жер бетінде тұратындардан біздің қанымыз үшін қашанға дейін үкім шығарып, кек алмайсың?” — деп айқайлады. Сонда олардың әрқайсысына ақ киімдер берілді [Олар таза әрі қасиетті деп жарияланды]; және оларға: өздері сияқты өлтірілуге тиісті қызметтестері мен бауырларының саны толыққанға дейін, тағы біраз уақыт тыныға тұрсын, — деп айтылды» [Аян 6:9–11]. Мұнда Жоханға шын мәнінде сол кезде болып жатқан оқиғалар емес, болашақтағы белгілі бір уақыт кезеңінде болатын көріністер көрсетілді.</w:t>
      </w:r>
    </w:p>
    <w:p>
      <w:pPr>
        <w:pStyle w:val="ArticleScripture"/>
        <w:jc w:val="left"/>
      </w:pPr>
      <w:r>
        <w:rPr>
          <w:rFonts w:ascii="Times New Roman" w:hAnsi="Times New Roman" w:eastAsia="Times New Roman" w:cs="Times New Roman"/>
        </w:rPr>
        <w:t>«Аян 8:1–4-тен үзінді келтірілген.» Қолжазба жарияланымдары, 20-том, 197-бет.</w:t>
      </w:r>
    </w:p>
    <w:p>
      <w:pPr>
        <w:pStyle w:val="ArticleBody"/>
        <w:jc w:val="left"/>
      </w:pPr>
      <w:r>
        <w:rPr>
          <w:rFonts w:ascii="Times New Roman" w:hAnsi="Times New Roman" w:eastAsia="Times New Roman" w:cs="Times New Roman"/>
        </w:rPr>
        <w:t>Папалық тарапынан Қараңғы ғасырларда өлтірілгендердің дұғалары «жетінші мөрдің» ашылуы кезінде «еске алынады», бұл «жетінші мөрдің» таяуда келетін жексенбілік заң кезінде ашылатынын айқындайды, өйткені дәл сол жерде Құдай оның заңсыздықтарын есіне алады.</w:t>
      </w:r>
    </w:p>
    <w:p>
      <w:pPr>
        <w:pStyle w:val="ArticleScripture"/>
        <w:jc w:val="left"/>
      </w:pPr>
      <w:r>
        <w:rPr>
          <w:rFonts w:ascii="Times New Roman" w:hAnsi="Times New Roman" w:eastAsia="Times New Roman" w:cs="Times New Roman"/>
        </w:rPr>
        <w:t>Сонда мен көктен тағы бір дауысты естідім: «Одан шығыңдар, халқым, оның күнәларына ортақ болып қалмауларың үшін әрі оның пәлелерінен үлес алмауларың үшін. Өйткені оның күнәлары көкке дейін жетті, және Құдай оның заңсыздықтарын есіне алды. Оған өздеріңе қайтарғанындай қайтарыңдар, және оның істеріне қарай оған екі есе етіп еселеп беріңдер; ол толтырған тостағанға өзіне арнап екі есе етіп толтырыңдар». Аян 18:4–6.</w:t>
      </w:r>
    </w:p>
    <w:p>
      <w:pPr>
        <w:pStyle w:val="ArticleBody"/>
        <w:jc w:val="left"/>
      </w:pPr>
      <w:r>
        <w:rPr>
          <w:rFonts w:ascii="Times New Roman" w:hAnsi="Times New Roman" w:eastAsia="Times New Roman" w:cs="Times New Roman"/>
        </w:rPr>
        <w:t>Бірінші Ілияс соңғы күндерде әлемді Армагеддонға бастап баратын үштік одақ пен жүз қырық төрт мыңның арасында болатын қақтығысқа куәлік етеді. Екінші Ілияс (Шомылдыру рәсімін жасаушы Жохан) бірінші Ілиястың куәлігін қайталап, оны кеңейтеді және екеуі бірге (жол үстіне жол), үшінші әрі соңғы Ілиястың пайғамбарлық сипаттарын айқындап, бекітеді. Үшінші Ілияс бастаушы Ілияспен (Миллер) және аяқтаушы Ілияспен бейнеленеді, өйткені бірінші періштенің қозғалысы үшінші періштенің қозғалысында қайталанады.</w:t>
      </w:r>
    </w:p>
    <w:p>
      <w:pPr>
        <w:pStyle w:val="ArticleScripture"/>
        <w:jc w:val="left"/>
      </w:pPr>
      <w:r>
        <w:rPr>
          <w:rFonts w:ascii="Times New Roman" w:hAnsi="Times New Roman" w:eastAsia="Times New Roman" w:cs="Times New Roman"/>
        </w:rPr>
        <w:t>«Құдай Аян 14-тегі хабарларға пайғамбарлық желісіндегі өз орнын берген, әрі олардың қызметі осы жер тарихының ақырына дейін тоқтамауға тиіс. Бірінші және екінші періштенің хабарлары осы уақыт үшін әлі де ақиқат болып табылады және бұдан кейінгі хабармен қатарласа жүруге тиіс». The 1888 Materials, 803, 804.</w:t>
      </w:r>
    </w:p>
    <w:p>
      <w:pPr>
        <w:pStyle w:val="ArticleBody"/>
        <w:jc w:val="left"/>
      </w:pPr>
      <w:r>
        <w:rPr>
          <w:rFonts w:ascii="Times New Roman" w:hAnsi="Times New Roman" w:eastAsia="Times New Roman" w:cs="Times New Roman"/>
        </w:rPr>
        <w:t>Үшінші Ілияс Альфа мен Омеганың айрықша белгісіне ие, өйткені ол бастау мен аяқталуды білдіретін Ілияс болып табылады. Бірінші Ілияс та, соңғы Ілияс та Аян кітабының он төртінші тарауындағы не бірінші, не үшінші періштенің қозғалысын білдіреді.</w:t>
      </w:r>
    </w:p>
    <w:p>
      <w:pPr>
        <w:pStyle w:val="ArticleScripture"/>
        <w:jc w:val="left"/>
      </w:pPr>
      <w:r>
        <w:rPr>
          <w:rFonts w:ascii="Times New Roman" w:hAnsi="Times New Roman" w:eastAsia="Times New Roman" w:cs="Times New Roman"/>
        </w:rPr>
        <w:t>“Шомылдыру рәсімін жасаушы Жоханның қызметі мен ақырғы күндері халықты енжарлығынан ояту үшін Ілиястың рухы мен құдіретімен алға шығатындардың қызметі көп жағынан бірдей. Оның қызметі — осы заманда атқарылуға тиіс қызметтің бейнесі. Мәсіх дүниені әділдікпен соттау үшін екінші рет келуге тиіс. Әлемге берілетін соңғы ескерту хабарын алып жүретін Құдайдың елшілері, Жохан Оның алғашқы келуіне жол дайындағандай, Мәсіхтің екінші рет келуіне жол дайындауға тиіс. Осы даярлық ісінде ‘әрбір сай көтеріледі, және әрбір тау мен төбе аласартылады; қисық жерлер түзу болады, және бұдыр-бұдыр жерлер тегістеледі’, өйткені тарих қайталануға тиіс, әрі тағы да ‘Жаратқан Иенің ұлылығы аян болады, және барлық тән оны бірге көреді; өйткені мұны Жаратқан Иенің аузы айтты’”. Southern Watchman, March 21, 1905.</w:t>
      </w:r>
    </w:p>
    <w:p>
      <w:pPr>
        <w:pStyle w:val="ArticleBody"/>
        <w:jc w:val="left"/>
      </w:pPr>
      <w:r>
        <w:rPr>
          <w:rFonts w:ascii="Times New Roman" w:hAnsi="Times New Roman" w:eastAsia="Times New Roman" w:cs="Times New Roman"/>
        </w:rPr>
        <w:t>Ілиястың үш мәртелік қолданылуы Ілияс пен Ілияспен байланысты қозғалыс пен Қазіргі Вавилонның үштік одағы арасындағы қақтығысты бейнелейді. Бұл Келісімнің Хабаршысы үшін жол дайындайтын хабаршының үш мәртелік қолданылуымен тығыз байланысты, бірақ ол желі қозғалыс пен хабаршының ішкі динамикасын бейнелейді. Екі жағдайда да осы үш мәртелік қолданылуда хабаршы мен қозғалыстың үшінші әрі соңғы орындалуы бастапқы орындалу мен соңғы орындалуды білдіретін Альфа және Омега арқылы көрсетіледі.</w:t>
      </w:r>
    </w:p>
    <w:p>
      <w:pPr>
        <w:pStyle w:val="ArticleBody"/>
        <w:jc w:val="left"/>
      </w:pPr>
      <w:r>
        <w:rPr>
          <w:rFonts w:ascii="Times New Roman" w:hAnsi="Times New Roman" w:eastAsia="Times New Roman" w:cs="Times New Roman"/>
        </w:rPr>
        <w:t>Үшінші әрі соңғы Ілияс — үшінші періштенің қозғалысын бейнелейді; ал бұл — Аян кітабындағы он бірінші тараудағы ұлы жер сілкінісінің уақыты келгенде, ұлы топты Бабылдан шақырып шығару үшін ту іспетті көтерілетін жүз қырық төрт мыңның қозғалысы. Сол сағатқа дейін елші мен қозғалыс бейбітшілік пен қауіпсіздік туралы жалған кешкі жаңбыр хабарын ұсынатын жалған қозғалысқа қарама-қарсы қойылып, айқындалатын болады.</w:t>
      </w:r>
    </w:p>
    <w:p>
      <w:pPr>
        <w:pStyle w:val="ArticleBody"/>
        <w:jc w:val="left"/>
      </w:pPr>
      <w:r>
        <w:rPr>
          <w:rFonts w:ascii="Times New Roman" w:hAnsi="Times New Roman" w:eastAsia="Times New Roman" w:cs="Times New Roman"/>
        </w:rPr>
        <w:t>Шынайы және жалған хабар мен хабаршының арасындағы айырмашылықтар хабардың орындалуы арқылы танылуға тиіс. Бұл мақалалар 2023 жылдың шілде айының соңында басталды, әрі 7 қазандағы қырғыннан әлдеқайда бұрын бұл мақалалар шынайы кейінгі жаңбыр хабарында үшінші Қасіреттің Исламы анықталатынын және бұл хабардың 2001 жылғы 11 қыркүйекте басталғанын көрсетіп келген еді. Бұл мақалалар рухани шабытқа сай сол кезде басталған халықтардың қаһарлануын толғатып жатқан әйелге теңестіріп көрсетті, сондықтан жер шарына әкелінген қаһарлану мен қиыншылықтар сынақ мерзімі жабылғанға дейін үдей түсіп, күшейе беретінін де айқындады.</w:t>
      </w:r>
    </w:p>
    <w:p>
      <w:pPr>
        <w:pStyle w:val="ArticleBody"/>
        <w:jc w:val="left"/>
      </w:pPr>
      <w:r>
        <w:rPr>
          <w:rFonts w:ascii="Times New Roman" w:hAnsi="Times New Roman" w:eastAsia="Times New Roman" w:cs="Times New Roman"/>
        </w:rPr>
        <w:t>Келесі мақаламызда зерттеуімізді жалғастырамыз.</w:t>
      </w:r>
    </w:p>
    <w:p>
      <w:pPr>
        <w:pStyle w:val="ArticleScripture"/>
        <w:jc w:val="left"/>
      </w:pPr>
      <w:r>
        <w:rPr>
          <w:rFonts w:ascii="Times New Roman" w:hAnsi="Times New Roman" w:eastAsia="Times New Roman" w:cs="Times New Roman"/>
        </w:rPr>
        <w:t>«Құдай халқының мыңдаған қалалардың таяп келе жатқан жойылуын сезінгені ғой, ал ол қалалар қазірдің өзінде дерлік пұтқа табынушылыққа беріліп кеткен! Бірақ ақиқатты жариялауы тиіс адамдардың көпшілігі өз бауырларын айыптап, соттап жүр. Құдайдың өзгертуші күші саналарға әсер еткенде, шешуші өзгеріс болады. Адамдарда мін тағуға да, қиратып-талқандауға да бейімділік болмайды. Олар нұрдың дүниеге жарқырауына кедергі келтіретін жағдайда тұрмайды. Олардың сыншылдығы, олардың айыптауы тоқтайды. Жау күштері шайқасқа жиналып жатыр. Алдымызда қатаң қақтығыстар тұр. Бір-біріңе тығыз жақындаңдар, бауырларым мен әпке-қарындастарым, бір-біріңе тығыз жақындаңдар. Мәсіхпен байланысыңдар. “Сендер: ‘Одақ’,— демеңдер,... әрі олардың қорқатын нәрсесінен қорықпаңдар, үрейленбеңдер. Әскерлер Иесі Жаратқан Иенің Өзін киелі тұтыңдар; сендердің қорқатындарың да, сендердің үрейленетіндерің де Сол болсын. Сонда Ол киелі баспана болады; бірақ Исраилдің екі үйі үшін сүріну тасы әрі кедергі жартасы, Иерусалим тұрғындары үшін тұзақ әрі қақпан болады. Олардың көпшілігі сүрініп, құлап, күйреп, тұзаққа түсіп, ұсталып қалады”».</w:t>
      </w:r>
    </w:p>
    <w:p>
      <w:pPr>
        <w:pStyle w:val="ArticleScripture"/>
        <w:jc w:val="left"/>
      </w:pPr>
      <w:r>
        <w:rPr>
          <w:rFonts w:ascii="Times New Roman" w:hAnsi="Times New Roman" w:eastAsia="Times New Roman" w:cs="Times New Roman"/>
        </w:rPr>
        <w:t>«Дүние — театр. Оның актерлері, яғни тұрғындары, соңғы ұлы драмадағы өз рөлдерін ойнауға дайындалып жатыр. Құдай назардан тыс қалдырылды. Адамзаттың қалың көпшілігінің арасында, адамдар өзімшіл мақсаттарын жүзеге асыру үшін одақтасатын жағдайдан басқа, ешбір бірлік жоқ. Құдай бақылап тұр. Өзінің бүлікшіл қарамағындағыларына қатысты Оның ниеттері орындалады. Құдай белгілі бір уақытқа дейін абыржу мен тәртіпсіздік күштерінің үстемдік етуіне жол беріп отырғанымен, дүние адамдардың қолына берілген жоқ. Төменнен шыққан бір күш драманың соңғы ұлы көріністерін жүзеге асыру үшін әрекет етіп жатыр,—Шайтан Мәсіх болып келіп, жасырын қоғамдарға өздерін байлап жатқан адамдардың арасында әділетсіздіктің алдамшылығының бүкіл айласымен әрекет етуде. Одақтасуға деген құмарлыққа беріліп жатқан адамдар жаудың жоспарларын жүзеге асырып жатыр. Себептің соңынан салдар ереді.»</w:t>
      </w:r>
    </w:p>
    <w:p>
      <w:pPr>
        <w:pStyle w:val="ArticleScripture"/>
        <w:jc w:val="left"/>
      </w:pPr>
      <w:r>
        <w:rPr>
          <w:rFonts w:ascii="Times New Roman" w:hAnsi="Times New Roman" w:eastAsia="Times New Roman" w:cs="Times New Roman"/>
        </w:rPr>
        <w:t>«Заңсыздық дерлік шегіне жетті. Дүниені абыржу жайлап алды, әрі адамзатқа жуық арада ұлы үрей төнбек. Ақыр таяп қалды. Ақиқатты білетін біздер көп ұзамай дүниенің үстіне жаншып түсетін тосын апатқа дайындалуымыз керек».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жетінші бөлім</dc:title>
  <dc:subject>Ілиястың Үш Есе Қолданылуы: Қазіргі Бабылмен Қақтығыстың Пайғамбарлық Динамикасын Ашу</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