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сегізінші сан</w:t>
      </w:r>
    </w:p>
    <w:p>
      <w:pPr>
        <w:pStyle w:val="ArticleSubtitle"/>
        <w:jc w:val="left"/>
      </w:pPr>
      <w:r>
        <w:rPr>
          <w:rFonts w:ascii="Arial" w:hAnsi="Arial" w:eastAsia="Arial" w:cs="Arial"/>
        </w:rPr>
        <w:t>Ілиястың үштік қолданылуы және соңғы күндердегі үкім: тергеуші және орындаушы кезеңдерді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Ілиястың үштік қолданылуы соңғы күндерде соңғы күндердің басында да, соңғы күндердің соңында да бір Ілияс болатынын айқындады. «Соңғы күндер» — үдемелі түрде жүзеге асатын және үкімнің екі түріне бөлінетін сот күндері. Соңғы күндердің басында басталған тергеуші сот және соңғы күндердің соңында жүзеге асатын атқарушы сот. Ілиястың үштік қолданылуы, ең алдымен, жуық арада келетін жексенбілік заңнан басталатын атқарушы соттың тарихын бейнелейді.</w:t>
      </w:r>
    </w:p>
    <w:p>
      <w:pPr>
        <w:pStyle w:val="ArticleBody"/>
        <w:jc w:val="left"/>
      </w:pPr>
      <w:r>
        <w:rPr>
          <w:rFonts w:ascii="Times New Roman" w:hAnsi="Times New Roman" w:eastAsia="Times New Roman" w:cs="Times New Roman"/>
        </w:rPr>
        <w:t>Тергеуші сот Құдайдың ізбасары екеніне сенім білдіріп мойындағандарға ғана шектеледі, негізінен тікелей мойындау арқылы, бірақ кейбір аз жағдайларда өмір салты арқылы жанама мойындау арқылы да.</w:t>
      </w:r>
    </w:p>
    <w:p>
      <w:pPr>
        <w:pStyle w:val="ArticleScripture"/>
        <w:jc w:val="left"/>
      </w:pPr>
      <w:r>
        <w:rPr>
          <w:rFonts w:ascii="Times New Roman" w:hAnsi="Times New Roman" w:eastAsia="Times New Roman" w:cs="Times New Roman"/>
        </w:rPr>
        <w:t>(Өйткені Құдайдың алдында заңды естушілер емес, қайта заңды орындаушылар ақталады. Себебі заңы жоқ басқа ұлттар заңда айтылғандарды жаратылысы бойынша істеген кезде, заңы болмаса да, өздеріне өздері заң болады: олар заңның ісі жүректеріне жазылғанын көрсетеді; бұған ар-ождандары да куәлік етеді, сондай-ақ ойлары бірін-бірі кейде айыптап, кейде ақтайды.) Римдіктерге 2:13–15.</w:t>
      </w:r>
    </w:p>
    <w:p>
      <w:pPr>
        <w:pStyle w:val="ArticleBody"/>
        <w:jc w:val="left"/>
      </w:pPr>
      <w:r>
        <w:rPr>
          <w:rFonts w:ascii="Times New Roman" w:hAnsi="Times New Roman" w:eastAsia="Times New Roman" w:cs="Times New Roman"/>
        </w:rPr>
        <w:t>Тергеу сотының екі негізгі бөлігі бар, өйткені ол шынайы Құдайға сенетіндерін мойындаған өлілердің өмірлерін тексеруден (Адамның күндерінен бастап) басталды, ал 2001 жылғы 11 қыркүйекте ол тергеулік «тірілер сотының» үдерісін бастады. Тергеу сотының өлілерден тірілерге өтуден өзге тағы бір бөлінісі бар, өйткені сот Құдайдың үйінен басталады, ал соңғы күндерде Құдайдың үйі — Лаодикеялық Адвентизм. Құдай үйінің соты жуық арада келетін жексенбілік заң кезінде аяқталған соң, сол кезде Бабылда болатын Құдайдың өзге отары сотталады.</w:t>
      </w:r>
    </w:p>
    <w:p>
      <w:pPr>
        <w:pStyle w:val="ArticleBody"/>
        <w:jc w:val="left"/>
      </w:pPr>
      <w:r>
        <w:rPr>
          <w:rFonts w:ascii="Times New Roman" w:hAnsi="Times New Roman" w:eastAsia="Times New Roman" w:cs="Times New Roman"/>
        </w:rPr>
        <w:t>Атқарушы сот — Құдайдың Өзінің құтқарылу ұсынысын қабылдамай тастағандарға беретін жазасы. Атқарушы сот жуық арада келетін жексенбілік заңнан басталады. Сонда Америка Құрама Штаттары өз қаһарының тостағанын, яғни сынақ мерзімінің де тостағанын, толтырып бітіреді, және ұлттық діннен безу ұлттық күйреумен жалғасады. Жер бетіндегі әрбір халық жексенбілік заңды күштеп енгізуде Америка Құрама Штаттарының үлгісіне ереді, әрі сол халықтардың әрқайсысы да содан кейін өз тостағандарын толтырып, ұлттық күйреуге ұшырайды.</w:t>
      </w:r>
    </w:p>
    <w:p>
      <w:pPr>
        <w:pStyle w:val="ArticleScripture"/>
        <w:jc w:val="left"/>
      </w:pPr>
      <w:r>
        <w:rPr>
          <w:rFonts w:ascii="Times New Roman" w:hAnsi="Times New Roman" w:eastAsia="Times New Roman" w:cs="Times New Roman"/>
        </w:rPr>
        <w:t>«Діни еркіндік елі болған Америка ар-ожданға зорлық жасап, адамдарды жалған сенбілік күнді құрметтеуге мәжбүр ету үшін Папалықпен бірігетін болса, жер жүзіндегі әрбір елдің халқы оның үлгісіне еруге жетеленетін болады». Testimonies, 6-том, 18-бет.</w:t>
      </w:r>
    </w:p>
    <w:p>
      <w:pPr>
        <w:pStyle w:val="ArticleBody"/>
        <w:jc w:val="left"/>
      </w:pPr>
      <w:r>
        <w:rPr>
          <w:rFonts w:ascii="Times New Roman" w:hAnsi="Times New Roman" w:eastAsia="Times New Roman" w:cs="Times New Roman"/>
        </w:rPr>
        <w:t>Атқарушылық үкім де екі бөлікке бөлінеді. Америка Құрама Штаттарында жексенбілік заң шыққан кезден бастап Михаил орнынан тұрып, адамзатқа берілген сынақ мерзімі жабылғанға дейін, Құдайдың үкімдері мейіріммен аралас болады; бірақ Михаил орнынан тұрған кезде, соңғы жеті індеттің төгілуі арқылы бейнеленетін Құдайдың қаһарында ешқандай мейірім болмайды. Жексенбілік заң дағдарысы кезеңінде адамдар мен халықтарға түсетін атқарушылық үкімдер мейіріммен аралас болады, өйткені сол уақытта Вавилонда әлі де сенбі мен жексенбіні қастерлеудің арасындағы айырмашылықты түсінуге мүмкіндік беріліп жатқан кейбіреулер болады.</w:t>
      </w:r>
    </w:p>
    <w:p>
      <w:pPr>
        <w:pStyle w:val="ArticleScripture"/>
        <w:jc w:val="left"/>
      </w:pPr>
      <w:r>
        <w:rPr>
          <w:rFonts w:ascii="Times New Roman" w:hAnsi="Times New Roman" w:eastAsia="Times New Roman" w:cs="Times New Roman"/>
        </w:rPr>
        <w:t>«О, халық өздеріне келген қаралу уақытын таныса ғой! Осы заманға арналған сыналатын ақиқатты әлі естімегендер көп. Құдайдың Рухы арпалысып жатқан жандар да көп. Құдайдың жойқын үкімдерінің уақыты — ақиқаттың не екенін білуге мүмкіндігі болмағандар үшін рақым уақыты. Жаратқан Ие оларға мейіріммен қарайды. Оның мейірімге толы жүрегі толқиды; құтқару үшін Оның қолы әлі де созулы, ал кіруден бас тартқандар үшін есік жабық.»</w:t>
      </w:r>
    </w:p>
    <w:p>
      <w:pPr>
        <w:pStyle w:val="ArticleScripture"/>
        <w:jc w:val="left"/>
      </w:pPr>
      <w:r>
        <w:rPr>
          <w:rFonts w:ascii="Times New Roman" w:hAnsi="Times New Roman" w:eastAsia="Times New Roman" w:cs="Times New Roman"/>
        </w:rPr>
        <w:t>«Құдайдың рақымы Оның ұзақ шыдамдылығынан көрінеді. Ол Өзінің үкімдерін тежеп тұр, ескерту хабары баршаға жария етілуін күтіп тұр. О, егер біздің халқымыз дүниеге соңғы рақым хабарын жеткізу міндетінің өздеріне жүктелген жауапкершілігін тиісінше сезінсе, қандай ғажайып іс атқарылар еді!» Testimonies, volume 9, 97.</w:t>
      </w:r>
    </w:p>
    <w:p>
      <w:pPr>
        <w:pStyle w:val="ArticleBody"/>
        <w:jc w:val="left"/>
      </w:pPr>
      <w:r>
        <w:rPr>
          <w:rFonts w:ascii="Times New Roman" w:hAnsi="Times New Roman" w:eastAsia="Times New Roman" w:cs="Times New Roman"/>
        </w:rPr>
        <w:t>Құдайдың жойқын үкімдерінің «уақыты — ақиқаттың не екенін білуге мүмкіндігі болмағандар үшін рақым уақыты». Осы екі «уақыт» «кіргісі келмеген» Лаодикеялық адвентистердің үстінен «есік жабылғанда» бірге басталады.</w:t>
      </w:r>
    </w:p>
    <w:p>
      <w:pPr>
        <w:pStyle w:val="ArticleScripture"/>
        <w:jc w:val="left"/>
      </w:pPr>
      <w:r>
        <w:rPr>
          <w:rFonts w:ascii="Times New Roman" w:hAnsi="Times New Roman" w:eastAsia="Times New Roman" w:cs="Times New Roman"/>
        </w:rPr>
        <w:t>«Мен қасиетті сенбінің Құдайдың шынайы Исраилі мен сенбейтіндердің арасын айыратын қабырға екенін және болатынын көрдім; әрі сенбі — Құдайдың сүйікті, күтіп жүрген әулиелерінің жүректерін біріктіретін ұлы мәселе. Егер біреу сеніп, сенбіні сақтап, онымен бірге келетін батаны қабылдап, содан кейін одан бас тартып, қасиетті өсиетті бұзса, онда олар өздеріне қарсы Қасиетті Қаланың қақпаларын жауып тастар еді, көкте үстемдік ететін Құдайдың бар екені қаншалықты анық болса, бұл да соншалықты анық. Мен Құдайдың сенбіні көрмейтін де, сақтамайтын да балалары бар екенін көрдім. Олар бұл жөніндегі нұрды қабылдамай тастаған жоқ еді. Ал ауыртпалық уақыты басталғанда, біз алға шығып, сенбі туралы толығырақ жариялағанымызда, Киелі Рухқа толдық. Бұл шіркеуді және атауы ғана Адвентистерді қаһарландырды, өйткені олар сенбі ақиқатын теріске шығара алмады. Сол кезде Құдайдың таңдалғандарының бәрі де біздің ақиқатқа ие екенімізді анық көрді, сөйтіп олар шығып, бізбен бірге қудалауға төзді». A Word to the Little Flock, 18, 19.</w:t>
      </w:r>
    </w:p>
    <w:p>
      <w:pPr>
        <w:pStyle w:val="ArticleBody"/>
        <w:jc w:val="left"/>
      </w:pPr>
      <w:r>
        <w:rPr>
          <w:rFonts w:ascii="Times New Roman" w:hAnsi="Times New Roman" w:eastAsia="Times New Roman" w:cs="Times New Roman"/>
        </w:rPr>
        <w:t>Жуырда күшіне енетін жексенбілік заң кезінде есік жабылады; сондықтан жексенбілік заңның алдындағы кезең Құдай халқының «қаралу уақыты» болып табылады.</w:t>
      </w:r>
    </w:p>
    <w:p>
      <w:pPr>
        <w:pStyle w:val="ArticleScripture"/>
        <w:jc w:val="left"/>
      </w:pPr>
      <w:r>
        <w:rPr>
          <w:rFonts w:ascii="Times New Roman" w:hAnsi="Times New Roman" w:eastAsia="Times New Roman" w:cs="Times New Roman"/>
        </w:rPr>
        <w:t>«Біз данамыз, әрі Жаратқан Иенің заңы бізбен бірге»,— деп сендер қалай айтасыңдар? Міне, расында, ол бекерге жасалды; дін мұғалімдерінің қаламы бекерге еңбек етті. Данагөйлер ұятқа қалды, абыржып, тұтқынға түсті; міне, олар Жаратқан Иенің сөзін теріске шығарды; енді оларда қандай даналық бар? Сондықтан олардың әйелдерін басқаларға, егістік жерлерін оларды мұра етіп алатындарға беремін; өйткені кішісінен үлкеніне дейін әркім ашкөздікке берілген, пайғамбардан діни қызметкерге дейін әрқайсысы жалғандықпен әрекет етеді. Өйткені олар Менің халқымның қызының жарасын үстірт емдеп: “Тыныштық, тыныштық”,— деді, ал тыныштық жоқ еді. Олар жиренішті іс жасаған кезде ұялды ма? Жоқ, мүлде ұялмады, тіпті қызара да алмады; сондықтан құлағандардың арасында өздері де құлайды; оларды жазалау кезінде олар сұлатылып тасталады,— дейді Жаратқан Ие. Еремия 8:8–12.</w:t>
      </w:r>
    </w:p>
    <w:p>
      <w:pPr>
        <w:pStyle w:val="ArticleBody"/>
        <w:jc w:val="left"/>
      </w:pPr>
      <w:r>
        <w:rPr>
          <w:rFonts w:ascii="Times New Roman" w:hAnsi="Times New Roman" w:eastAsia="Times New Roman" w:cs="Times New Roman"/>
        </w:rPr>
        <w:t>Ежелгі Исраилге қалай болған болса, қазіргі Исраилге де солай: олар екеуі де жойылады, өйткені олар өздеріне келген құдайлық қаралу уақытының мезгілін танымады. Лаодикеялық адвентизм үшін Құдайдың қаралу уақыты 2001 жылғы 11 қыркүйекте басталды және жақында келетін жексенбілік заңмен аяқталады.</w:t>
      </w:r>
    </w:p>
    <w:p>
      <w:pPr>
        <w:pStyle w:val="ArticleScripture"/>
        <w:jc w:val="left"/>
      </w:pPr>
      <w:r>
        <w:rPr>
          <w:rFonts w:ascii="Times New Roman" w:hAnsi="Times New Roman" w:eastAsia="Times New Roman" w:cs="Times New Roman"/>
        </w:rPr>
        <w:t>Ол жақындап келгенде, қаланы көріп, оны жоқтап жылады да былай деді: «Егер сен, дәл сен, ең болмағанда осы өз күніңде, өз тыныштығыңа қатысты нәрселерді білген болсаң ғой! Бірақ қазір олар сенің көзіңнен жасырылған. Өйткені саған сондай күндер келеді: жауларың айналаңа ор қазып, сені жан-жағыңнан қоршап, барлық жағынан қыспаққа алады; сені де, ішіңдегі балаларыңды да жермен-жексен етеді; және сенде тас үстіне тас қалдырмайды; өйткені сен өзіңе назар салынған уақытты танымадың». Лұқа 19:41–44.</w:t>
      </w:r>
    </w:p>
    <w:p>
      <w:pPr>
        <w:pStyle w:val="ArticleBody"/>
        <w:jc w:val="left"/>
      </w:pPr>
      <w:r>
        <w:rPr>
          <w:rFonts w:ascii="Times New Roman" w:hAnsi="Times New Roman" w:eastAsia="Times New Roman" w:cs="Times New Roman"/>
        </w:rPr>
        <w:t>Құдайдың келіп қарау уақыты келгенде, дана мен ақылсыз мәңгілікке ажыратылады.</w:t>
      </w:r>
    </w:p>
    <w:p>
      <w:pPr>
        <w:pStyle w:val="ArticleScripture"/>
        <w:jc w:val="left"/>
      </w:pPr>
      <w:r>
        <w:rPr>
          <w:rFonts w:ascii="Times New Roman" w:hAnsi="Times New Roman" w:eastAsia="Times New Roman" w:cs="Times New Roman"/>
        </w:rPr>
        <w:t>«Біз ақиқат туралы білімі бар, бірақ өздерін дүниелік адамдармен байланыстырған, бағышталмаған Жетінші күн адвентистерінің арбаушы рухтарға құлақ асып, сенімнен мүлде тайып кететінін білеміз. Жау оларды Құдай халқына қарсы соғыс жүргізуге итермелеу үшін, оларға түрлі азғыруларды қуана ұсынады. Бірақ шынайы да берік тұрғандардың Құдайда мықты әрі құдіретті қорғаны болады». Manuscript Releases, 7-том, 186-б.</w:t>
      </w:r>
    </w:p>
    <w:p>
      <w:pPr>
        <w:pStyle w:val="ArticleBody"/>
        <w:jc w:val="left"/>
      </w:pPr>
      <w:r>
        <w:rPr>
          <w:rFonts w:ascii="Times New Roman" w:hAnsi="Times New Roman" w:eastAsia="Times New Roman" w:cs="Times New Roman"/>
        </w:rPr>
        <w:t>Олардың сынау уақыты 2001 жылғы 11 қыркүйекте басталды; бұл 1840 жылғы 11 тамызда протестант шіркеулеріне келген сынау уақытымен бейнеленген еді, сондай-ақ Мәсіхтің шомылдыру рәсімі кезінде Киелі Рух түскен кезде көне Исраил үшін де сынау уақыты басталған болатын.</w:t>
      </w:r>
    </w:p>
    <w:p>
      <w:pPr>
        <w:pStyle w:val="ArticleBody"/>
        <w:jc w:val="left"/>
      </w:pPr>
      <w:r>
        <w:rPr>
          <w:rFonts w:ascii="Times New Roman" w:hAnsi="Times New Roman" w:eastAsia="Times New Roman" w:cs="Times New Roman"/>
        </w:rPr>
        <w:t>Атқарушы сот Америка Құрама Штаттары өздерінің сынақ мерзімінің тостағанын жуық арада келетін жексенбілік заң кезінде толтырған сәтте басталады; дәл сол кезде Лаодикеялық Адвентист шіркеуі де өз тостағанын толтырған болады. Сот Құдайдың үйінен басталады, сондай-ақ Америка Құрама Штаттарының бұзылған екі мүйізі үшін де сынақ мерзімінің тостағаны толады. Бұған дейін Лаодикеялық Адвентист шіркеуі арқылы бейнеленген протестантизмнің бұзылған мүйізі сол кезде тоқтайды, ал үшінші періштенің Филадельфиялық қозғалысы сол кезде протестантизмнің шынайы мүйізі әрі ту ретінде көтерілетін рухани Иерусалим болады. Сол сәтте Иерусалим күресуші шіркеуден жеңімпаз шіркеуге айналады.</w:t>
      </w:r>
    </w:p>
    <w:p>
      <w:pPr>
        <w:pStyle w:val="ArticleBody"/>
        <w:jc w:val="left"/>
      </w:pPr>
      <w:r>
        <w:rPr>
          <w:rFonts w:ascii="Times New Roman" w:hAnsi="Times New Roman" w:eastAsia="Times New Roman" w:cs="Times New Roman"/>
        </w:rPr>
        <w:t>Атқарушы сот басталады; бұл — Құдайдың жойқын үкімдерінің уақыты, әрі әлі де Бабылда жүрген Құдайдың өзге отары үшін рақым уақыты да. Ол Құдайдың Лаодикеялық адвентизмді жазалайтын уақыты аяқталған кезде басталады. Атқарушы сот соңғы жеті обаға қарай ілгерілейді; сол жерде үкімдер енді рақыммен араласпайды, содан кейін Иса қайта оралады.</w:t>
      </w:r>
    </w:p>
    <w:p>
      <w:pPr>
        <w:pStyle w:val="ArticleBody"/>
        <w:jc w:val="left"/>
      </w:pPr>
      <w:r>
        <w:rPr>
          <w:rFonts w:ascii="Times New Roman" w:hAnsi="Times New Roman" w:eastAsia="Times New Roman" w:cs="Times New Roman"/>
        </w:rPr>
        <w:t>Иса қайтып келген кезде, Аян кітабының жиырмасыншы тарауындағы мыңжылдық (бір мың жыл) Шайтанның қаңырап бос қалған жерде Құдайға қарсы шабуылға қатысқан бүлікшіл періштелермен ғана бірге, тұсаулы күйде болатынын көрсетеді.</w:t>
      </w:r>
    </w:p>
    <w:p>
      <w:pPr>
        <w:pStyle w:val="ArticleScripture"/>
        <w:jc w:val="left"/>
      </w:pPr>
      <w:r>
        <w:rPr>
          <w:rFonts w:ascii="Times New Roman" w:hAnsi="Times New Roman" w:eastAsia="Times New Roman" w:cs="Times New Roman"/>
        </w:rPr>
        <w:t>Сонда мен көктен түсіп келе жатқан бір періштені көрдім; оның қолында тұңғиықтың кілті мен үлкен бір шынжыр бар екен. Ол айдаһарды, яғни Ібіліс әрі Шайтан деп аталатын баяғы жыланды, ұстап алып, оны мың жылға байлап қойды. Сосын оны тұңғиыққа тастап, үстінен жауып, мөр басып қойды, сөйтіп мың жыл толғанға дейін халықтарды ендігәрі алдамасын деді; ал содан кейін ол аз ғана уақытқа босатылуға тиіс. Аян 20:1–3.</w:t>
      </w:r>
    </w:p>
    <w:p>
      <w:pPr>
        <w:pStyle w:val="ArticleBody"/>
        <w:jc w:val="left"/>
      </w:pPr>
      <w:r>
        <w:rPr>
          <w:rFonts w:ascii="Times New Roman" w:hAnsi="Times New Roman" w:eastAsia="Times New Roman" w:cs="Times New Roman"/>
        </w:rPr>
        <w:t>Сол мың жыл ішінде құтқарылғандар жеке соттардың аяқталуын күтіп, қабірлерінде әлі ұйықтап жатқан жоғалғандарға қатысты тергеуші сот жүргізетін болады. Құтқарылғандар мың жылдың соңында кімнің неғұрлым ауыр жазаға лайық екенін анықтау үшін, шайтан мен оның періштелерін қоса алғанда, жоғалғандардың өмірлері мен жағдайларын қарастыратын болады.</w:t>
      </w:r>
    </w:p>
    <w:p>
      <w:pPr>
        <w:pStyle w:val="ArticleScripture"/>
        <w:jc w:val="left"/>
      </w:pPr>
      <w:r>
        <w:rPr>
          <w:rFonts w:ascii="Times New Roman" w:hAnsi="Times New Roman" w:eastAsia="Times New Roman" w:cs="Times New Roman"/>
        </w:rPr>
        <w:t>Мен тақтарды көрдім, және олардың үстіне отырды, әрі оларға үкім айту билігі берілді. Сондай-ақ Исаның куәлігі үшін және Құдайдың сөзі үшін бастары шабылғандардың жандарын көрдім; олар аңға да, оның мүсініне де табынбаған, маңдайларына да, қолдарына да оның таңбасын қабылдамаған еді; және олар тіріліп, Мәсіхпен бірге мың жыл патшалық құрды. Аян 20:4.</w:t>
      </w:r>
    </w:p>
    <w:p>
      <w:pPr>
        <w:pStyle w:val="ArticleBody"/>
        <w:jc w:val="left"/>
      </w:pPr>
      <w:r>
        <w:rPr>
          <w:rFonts w:ascii="Times New Roman" w:hAnsi="Times New Roman" w:eastAsia="Times New Roman" w:cs="Times New Roman"/>
        </w:rPr>
        <w:t>Демек, мыңжылдық өз ішінде тергеуші сотты қамтиды; ол аяқталған кезде, зұлым өлгендер қайта тірілгенде, ақырғы атқарушы сот жүзеге асады, ал сол кезде оларды толық билеп алған Шайтан зұлымдарды мың жылдықтың соңында көктен төмен түсетін Иерусалимге шабуыл жасауға иландырады. Зұлымдар шабуылға көтерілген сәтте, көктен от түсіп, ақырғы атқарушы сот жүзеге асырылады.</w:t>
      </w:r>
    </w:p>
    <w:p>
      <w:pPr>
        <w:pStyle w:val="ArticleScripture"/>
        <w:jc w:val="left"/>
      </w:pPr>
      <w:r>
        <w:rPr>
          <w:rFonts w:ascii="Times New Roman" w:hAnsi="Times New Roman" w:eastAsia="Times New Roman" w:cs="Times New Roman"/>
        </w:rPr>
        <w:t>Ал мың жыл аяқталғаннан кейін, шайтан өз түрмесінен босатылады да, жердің төрт бұрышындағы халықтарды — Гог пен Магогты — алдап-арбау үшін шығып, оларды соғысқа жинайды; олардың саны теңіз құмындай. Сонда олар жердің кеңістігіне көтеріліп, әулиелердің қосынын және сүйікті қаланы қоршап алды; бірақ көктен Құдайдан от түсіп, оларды жалмап қойды. Аян 20:7–9.</w:t>
      </w:r>
    </w:p>
    <w:p>
      <w:pPr>
        <w:pStyle w:val="ArticleBody"/>
        <w:jc w:val="left"/>
      </w:pPr>
      <w:r>
        <w:rPr>
          <w:rFonts w:ascii="Times New Roman" w:hAnsi="Times New Roman" w:eastAsia="Times New Roman" w:cs="Times New Roman"/>
        </w:rPr>
        <w:t>Ілиястың және Келісімнің Хабаршысы кенеттен Өз ғибадатханасына келуі үшін жол дайындайтын хабаршының үш мәртелік қолданылулары өзара тығыз байланысты болғанымен, олардың қызметінде мынадай айырмашылықты байқауға болады: Ілияс, ең алдымен, жуық арада келетін жексенбілік заңмен басталатын атқарушы сот кезінде жүзеге асырылатын хабаршының қызметін және хабаршының хабарына байланысты қозғалысты айқындайды. Ал Келісімнің Хабаршысы үшін жол дайындайтын хабаршы, ең алдымен, тергеу соты кезінде жүзеге асырылатын қызметті айқындайды. Лаодикеялық адвентизм өздеріне келетін назарға алыну уақытын білмейді; бұл соттың белгілі бір уақыт кезеңін білдіреді.</w:t>
      </w:r>
    </w:p>
    <w:p>
      <w:pPr>
        <w:pStyle w:val="ArticleBody"/>
        <w:jc w:val="left"/>
      </w:pPr>
      <w:r>
        <w:rPr>
          <w:rFonts w:ascii="Times New Roman" w:hAnsi="Times New Roman" w:eastAsia="Times New Roman" w:cs="Times New Roman"/>
        </w:rPr>
        <w:t>Сондай-ақ олар өздеріне назар аударылған уақыт ішінде жарияланатын “қазіргі ақиқат” хабарын да түсінбейді. Олардан сотты да, сол күндердің хабарын да білу талап етілді. Сондай-ақ олардан сол уақыт кезеңінің хабаршысын білу де талап етілді. Өздерінің лаодикеялық соқырлығында олар осы сағаттың хабарына қарсы шығып, “тыныштық пен қауіпсіздік” деген хабармен өздеріне назар аударылған уақытты теріске шығарады және сол кезеңге таңдалған хабаршының кім екеніне күмәнмен қарайды. Бұл ақиқат екінші Ілиястың, яғни Жақия шомылдыру рәсімін жасаушының куәлігінде анық көрсетілген.</w:t>
      </w:r>
    </w:p>
    <w:p>
      <w:pPr>
        <w:pStyle w:val="ArticleBody"/>
        <w:jc w:val="left"/>
      </w:pPr>
      <w:r>
        <w:rPr>
          <w:rFonts w:ascii="Times New Roman" w:hAnsi="Times New Roman" w:eastAsia="Times New Roman" w:cs="Times New Roman"/>
        </w:rPr>
        <w:t>Яһудилер пайғамбарлықта келуге тиіс бір хабаршының айқындалғанын білетін, ал Иса Жақияның сол келуге тиіс болған хабаршы екенін тікелей үйретті.</w:t>
      </w:r>
    </w:p>
    <w:p>
      <w:pPr>
        <w:pStyle w:val="ArticleScripture"/>
        <w:jc w:val="left"/>
      </w:pPr>
      <w:r>
        <w:rPr>
          <w:rFonts w:ascii="Times New Roman" w:hAnsi="Times New Roman" w:eastAsia="Times New Roman" w:cs="Times New Roman"/>
        </w:rPr>
        <w:t>Өйткені барлық пайғамбарлар мен заң Жоханға дейін пайғамбарлық етті. Егер мұны қабылдауға дайын болсаңдар, келуге тиісті Ілияс — осы. Естуге құлағы бар адам тыңдасын. Матай 11:13–15.</w:t>
      </w:r>
    </w:p>
    <w:p>
      <w:pPr>
        <w:pStyle w:val="ArticleBody"/>
        <w:jc w:val="left"/>
      </w:pPr>
      <w:r>
        <w:rPr>
          <w:rFonts w:ascii="Times New Roman" w:hAnsi="Times New Roman" w:eastAsia="Times New Roman" w:cs="Times New Roman"/>
        </w:rPr>
        <w:t>Олардың қадағалануы кезеңінің дәл ақырғы тұжырымында (Мәсіхтің тарихындағы жуық арада келетін жексенбілік заңды бейнелейтін уақытта), Мәсіх айқышта ілініп тұрған кезде, яһудилер Ілиястың сол сәтте келіп, Исаны құтқара ма екен деп жорамал етті. Егер олар Келісімнің Хабаршысына жол дайындауға тиісті хабаршыны — дәл сол кезде Өз қаны арқылы келісімді бекітіп жатқан Хабаршыны — тани алмаса, онда олар өздерінің Мәсіхін де тани алмас еді. Соңғы күндердегі Лаодикиялық адвентизм өз сотын білуге міндетті, ал бұл — олардың қадағалануының уақыты. Олар сол уақыт кезеңінің хабарын тануға міндетті, әрі сол уақыттың таңдалған хабаршысын да тануға міндетті. 1888 жылғы бүлік Аян кітабының он сегізінші тарауындағы періште түскен 2001 жылғы 11 қыркүйекпен бейнеленді. 1888 жылғы бүлікшілер соңғы күндерді бейнелеп тұрған сол тарихтың таңдалған хабаршыларын мойындаудан бас тартты.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Өйткені Исраилдің Құдайы Жаратқан Ие маған былай дейді: «Осы қаһарымның шарап тостағанын қолымнан ал да, Мен сені жіберетін барлық халықтарға содан ішкіз. Сонда олар ішеді де, Мен олардың арасына жіберетін қылыштың кесірінен теңселіп, жынданады». Сонда мен Жаратқан Иенің қолынан тостағанды алып, Жаратқан Ие мені жіберген барлық халықтарға ішкіздім: атап айтқанда, Иерусалимге, Яһуданың қалаларына, оның патшалары мен әмірлеріне — оларды қаңырап бос қалдыру, үрей тудыратын нәрсе, мазақтың нысаны және қарғыс ету үшін, бүгінгі күндегідей; Мысыр патшасы перғауынға, оның қызметшілеріне, әмірлеріне және бүкіл халқына; барлық аралас халыққа, Ұз елінің барлық патшаларына, Філістір жерінің барлық патшаларына, Ашкелонға, Ғаззаға, Екронға және Ашдодтың қалған жұртына; Едомға, Моабқа және Аммон ұлдарына; Тирдің барлық патшаларына, Сидонның барлық патшаларына және теңіздің ар жағындағы аралдардың патшаларына; Деданға, Темаға, Бузға және қиыр шетте тұратындардың бәріне; Арабияның барлық патшаларына және шөлде тұратын барлық аралас халықтың патшаларына; Зимридің барлық патшаларына, Еламның барлық патшаларына және Мидияның барлық патшаларына; солтүстіктің алыс-жақын барлық патшаларына, бірінен соң біріне, әрі жер жүзінің бетінде тұрған дүниенің барлық патшалықтарына; ал Шешақ патшасы олардан кейін ішеді. Сондықтан оларға былай де: Әскерлердің Жаратқан Иесі, Исраилдің Құдайы, мынаны айтады: «Ішіңдер, мас болыңдар, құсыңдар, құлаңдар да, Мен араларыңа жіберетін қылыштың кесірінен енді қайта тұрмаңдар». Егер олар сенің қолыңнан тостағанды алып, ішуден бас тартса, оларға былай де: «Әскерлердің Жаратқан Иесі мынаны айтады: Сендер сөзсіз ішесіңдер. Өйткені, міне, Мен Өз атыммен аталған қалаға апат түсіруді бастап жатырмын, ал сендер мүлде жазасыз қаласыңдар ма? Жазасыз қалмайсыңдар; өйткені Мен жер бетіндегі барлық тұрғындарға қарсы қылыш шақырамын», — дейді Әскерлердің Жаратқан Иесі. Сондықтан сен оларға қарсы осы сөздердің бәрін пайғамбарлық етіп айтып, былай де: «Жаратқан Ие биіктен ақырады, Өзінің қасиетті мекенінен дауысын шығарады; Ол Өз қонысына қарсы қатты ақырады; жүзім таптаушылар сияқты жердің барлық тұрғындарына қарсы айқай салады. Жердің шетіне дейін шу жетеді; өйткені Жаратқан Иенің халықтармен дауы бар, Ол бүкіл адамзатпен соттасады; зұлымдарды қылышқа тапсырады», — дейді Жаратқан Ие. Әскерлердің Жаратқан Иесі былай дейді: «Міне, қасірет халықтан халыққа тарайды, әрі жердің шеттерінен ұлы дауыл көтеріледі. Сол күні Жаратқан Ие өлтіргендер жердің бір шетінен екінші шетіне дейін болады; олар жоқталмайды, жиналмайды, жерленбейді; олар жер үстіндегі қи секілді болады». Еремия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сегізінші сан</dc:title>
  <dc:subject>Ілиястың үштік қолданылуы және соңғы күндердегі үкім: тергеуші және орындаушы кезеңдерді түсіну</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