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төртінші нөмір</w:t>
      </w:r>
    </w:p>
    <w:p>
      <w:pPr>
        <w:pStyle w:val="ArticleSubtitle"/>
        <w:jc w:val="left"/>
      </w:pPr>
      <w:r>
        <w:rPr>
          <w:rFonts w:ascii="Arial" w:hAnsi="Arial" w:eastAsia="Arial" w:cs="Arial"/>
        </w:rPr>
        <w:t>Сынақ пен салтанат: Аңның мүсінінің қалыптасуы және даналардың мөрленуі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Құрама Штаттардағы аңның мүсінінің құрылуымен бейнеленген сынақты көрсететін пайғамбарлық желі Конституция желісін білдіретін үш межемен қатар жүреді. Олар бір-біріне параллель жүреді және әрқайсысы екінші желіге қатысты нақты мәлімет береді. Құрама Штаттардағы жексенбілік заңнан басталатын қудалау кезінде Құдай тағының бөлмесінен шығатын нұрда жүруге аңның мүсіні сынағынан өткендер қалайша әзірленеді? Аңның мүсінінің құрылу сынағында дана қыздарды жексенбілік заңнан басталатын қудалау кезеңінен, ұлттық діннен безу ұлттық күйреумен жалғасып, Шайтан өзінің ғажайып істерін бастайтын уақытта, аман алып өтуге мүмкіндік беретін қандай нәрсе оларды сондай тәжірибеге мөрлейді?</w:t>
      </w:r>
    </w:p>
    <w:p>
      <w:pPr>
        <w:pStyle w:val="ArticleScripture"/>
        <w:jc w:val="left"/>
      </w:pPr>
      <w:r>
        <w:rPr>
          <w:rFonts w:ascii="Times New Roman" w:hAnsi="Times New Roman" w:eastAsia="Times New Roman" w:cs="Times New Roman"/>
        </w:rPr>
        <w:t>«Көктегі ұлылық пен өткендегі қудалаулардың қайталануы астасып жатқан кезде, жер бетінде тірі болатын Құдай халқының бастан кешіретін тәжірибесі туралы қандай да бір түсінік беру мүмкін емес. Олар Құдай тағысынан тарайтын жарықта жүретін болады. Періштелер арқылы көк пен жердің арасында үздіксіз байланыс орнайтын болады. Ал зұлым періштелер қоршауындағы және өзін Құдаймын деп жариялайтын Шайтан, мүмкін болса, тіпті таңдап алынғандардың өзін де алдау үшін, әр алуан кереметтер көрсететін болады.» Testimonies, 9-том, 16-бет.</w:t>
      </w:r>
    </w:p>
    <w:p>
      <w:pPr>
        <w:pStyle w:val="ArticleBody"/>
        <w:jc w:val="left"/>
      </w:pPr>
      <w:r>
        <w:rPr>
          <w:rFonts w:ascii="Times New Roman" w:hAnsi="Times New Roman" w:eastAsia="Times New Roman" w:cs="Times New Roman"/>
        </w:rPr>
        <w:t>Уайт апа Жоханның алтыншы тарауында жазылған, Мәсіхтің Қапернаумдағы мәжілісханада ұсынған хабары туралы пікір білдіреді. Оның бұл жөніндегі түсіндірмелері «Ғасырлар аңсауы» еңбегінде, «Ғалилеядағы дағдарыс» деп аталатын тарауда берілген. Онда ол Жоханның алтыншы тарауында орын алған бүліктің алдын алуға Мәсіхтің ешқандай әрекет жасамағанын ерекше атап көрсетеді, бірақ Ол адамдар арасындағы қызметі барысында дәл сол кезде өзге кездердегіден де көбірек шәкірттерінен айырылатынын толық білген еді.</w:t>
      </w:r>
    </w:p>
    <w:p>
      <w:pPr>
        <w:pStyle w:val="ArticleScripture"/>
        <w:jc w:val="left"/>
      </w:pPr>
      <w:r>
        <w:rPr>
          <w:rFonts w:ascii="Times New Roman" w:hAnsi="Times New Roman" w:eastAsia="Times New Roman" w:cs="Times New Roman"/>
        </w:rPr>
        <w:t>«Иса Өзінің көптеген шәкірттерін кері шегінуге мәжбүр еткен сын сағатының ақиқатын ұсынғанда, Өз сөздерінің нәтижесі қандай болатынын білді; бірақ Оның орындауға тиіс рақым ниеті бар еді. Азғыру сағатында Өзінің сүйікті шәкірттерінің әрқайсысы қатты сыналатынын Ол алдын ала көрді. Оның Гетсиманиядағы азабы, сатқындыққа ұшырауы және айқышқа шегеленуі олар үшін ең ауыр сынақ болмақ еді. Егер бұған дейін ешбір сынақ берілмеген болса, олармен тек өзімшіл ниетпен әрекет ететін көптеген адамдар бірге болған болар еді. Иелері сот залында айыпталғанда; Оны өз патшасы деп мадақтаған топ Оған ысылдап, тіл тигізгенде; мысқылдаған халық: “Оны айқышқа шегелеңдер!” — деп айқайлағанда; олардың дүниелік амбициялары күйрегенде, өз пайдасын көздеген сол адамдар Исаға деген адалдықтан бас тарту арқылы шәкірттердің ең асыл үміттерінің күйреуінен туған қайғысы мен түңілуіне қоса, олардың үстіне жүрекке ауыр бататын ащы мұң әкелген болар еді. Сол қараңғылық сағатында Одан теріс айналғандардың үлгісі өзгелерді де өзімен бірге ертіп кетуі мүмкін еді. Бірақ Иса бұл дағдарысты Өзінің жеке қатысуы арқылы шынайы ізбасарларының сенімін әлі де нығайта алатын кезде әкелді.»</w:t>
      </w:r>
    </w:p>
    <w:p>
      <w:pPr>
        <w:pStyle w:val="ArticleScripture"/>
        <w:jc w:val="left"/>
      </w:pPr>
      <w:r>
        <w:rPr>
          <w:rFonts w:ascii="Times New Roman" w:hAnsi="Times New Roman" w:eastAsia="Times New Roman" w:cs="Times New Roman"/>
        </w:rPr>
        <w:t>«Өзінің басына төнген ақыретті толық біле тұра, шәкірттерінің жолын мейіріммен тегістеп, оларды тәждейтін сынағына алдын ала дайындап, соңғы сынаққа төтеп берулері үшін нығайтқан Жанашыр Құтқарушы!» Ғасырлар үміті, 394.</w:t>
      </w:r>
    </w:p>
    <w:p>
      <w:pPr>
        <w:pStyle w:val="ArticleBody"/>
        <w:jc w:val="left"/>
      </w:pPr>
      <w:r>
        <w:rPr>
          <w:rFonts w:ascii="Times New Roman" w:hAnsi="Times New Roman" w:eastAsia="Times New Roman" w:cs="Times New Roman"/>
        </w:rPr>
        <w:t>Жексенбілік заң — мінез-құлық айқын көрінетін ақырғы сынақ. Ақырғы сынақтың алдында ешқашан өзгермейтін Мәсіх Өз халқының мәңгілік тағдыры шешілетін сынаққа жол береді. Бұл — олардың мөрленуден бұрын, әрі жексенбілік заң кезіндегі сынақ мерзімі аяқталудан бұрын өтуге тиіс сынағы. Бұл — дана қыздарды «олардың тәж киерлік сынағына дайындайтын және оларды ақырғы сынақ үшін нығайтатын!» пайғамбарлық сынақ. Олардың «тәж киерлік сынағы» — ең жоғарғы сынағы, өйткені дана қыздар «тазартылған, ағартылған және сыналған» жандар. Ақырғы сынақ — олардың тәж киерлік сынағы, әрі сол сынақ уақытында дана қыздар «Құдай тағының алдынан шығатын нұрда жүретін болады». «Аң бейнесінің қалыптасуы» ретінде бейнеленген сынақ үдерісінің ішінде дана қыздарды тәж киерлік сынаққа дайындайтын және оларға Құдай тағының алдынан шығатын нұрда жүруге мүмкіндік беретін не бар? Құдай тағының алдынан шығатын сол нұр деген не?</w:t>
      </w:r>
    </w:p>
    <w:p>
      <w:pPr>
        <w:pStyle w:val="ArticleScripture"/>
        <w:jc w:val="left"/>
      </w:pPr>
      <w:r>
        <w:rPr>
          <w:rFonts w:ascii="Times New Roman" w:hAnsi="Times New Roman" w:eastAsia="Times New Roman" w:cs="Times New Roman"/>
        </w:rPr>
        <w:t>Ол жетінші мөрді ашқанда, көкте жарты сағат шамасындай үнсіздік орнады. Сонда мен Құдайдың алдында тұрған жеті періштені көрдім; оларға жеті керней берілді. Тағы бір періште келіп, құрбандық үстелінің жанына тұрды; оның қолында алтын хош иісті зат түтеткіш бар еді. Оған мол ладан берілді, сонда ол оны тақтың алдында тұрған алтын құрбандық үстелінде барлық қасиеттілердің дұғаларымен бірге ұсынсын деп. Қасиеттілердің дұғаларымен бірге көтерілген ладандардың түтіні періштенің қолынан Құдайдың алдына жоғары көтерілді. Сонда періште хош иісті зат түтеткішті алып, оны құрбандық үстелінің отына толтырды да, жерге тастады; содан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Соңғы күндері, он қыз туралы астарлы әңгіменің орындалып жатқан және жүз қырық төрт мыңның мөрленіп жатқан кезеңінде, жетінші мөр ашылады да, ол қасиеттілердің дұғаларына жауап ретінде жерге от тасталатынын көрсетеді. Он қыз туралы астарлы әңгіменің соңғы әрі кемел орындалуында төменге тасталатын от — Эксетердегі лагерлік жиналыста Киелі Рухтың төгілуі және Елуінші күн мейрамында Киелі Рухтың төгілуі арқылы бейнеленген түн ортасындағы айқай хабары; ол жерде бұл от ретінде көрсетілген еді. Уайт қарындастың түн ортасындағы айқай хабарына қатысты түсіндірмесіне назар аударыңыз.</w:t>
      </w:r>
    </w:p>
    <w:p>
      <w:pPr>
        <w:pStyle w:val="ArticleScripture"/>
        <w:jc w:val="left"/>
      </w:pPr>
      <w:r>
        <w:rPr>
          <w:rFonts w:ascii="Times New Roman" w:hAnsi="Times New Roman" w:eastAsia="Times New Roman" w:cs="Times New Roman"/>
        </w:rPr>
        <w:t>«Алғашқы хабарды қабылдамағандар екіншісінен де пайда таба алмады; сондай-ақ оларды сенім арқылы Исамен бірге көктегі киелі орынның ең қасиетті бөлмесіне кіруге дайындауға тиіс болған түн ортасындағы айқайдан да ешбір пайда көрмеді. Ал осы алдыңғы екі хабарды қабылдамай тастағандықтан, олардың түсінігі соншалық қараңғыланды, сондықтан олар ең қасиетті бөлмеге апаратын жолды көрсететін үшінші періштенің хабарынан ешбір жарық көре алмайды. Маған көрсетілгендей, яһудилер Исаны айқышқа шегелегені сияқты, атаулы шіркеулер де осы хабарларды айқышқа шегелеген; сондықтан олар ең қасиетті орынға апаратын жол туралы ешбір білімге ие емес, әрі олар сондағы Исаның ара түсуінен де пайда таба алмайды. Пайдасыз құрбандықтарын шалған яһудилер тәрізді, олар да Иса тастап кеткен бөлімге өздерінің пайдасыз дұғаларын жолдайды; ал осы алдауға разы болған Шайтан діни сипатқа еніп, өзін мәсіхші санайтын осы адамдардың ойын өзіне қарай бұрады да, өз тұзағына мықтап байлау үшін өз құдіретімен, белгілерімен және жалған ғажайыптарымен әрекет етеді». Early Writings, 259.</w:t>
      </w:r>
    </w:p>
    <w:p>
      <w:pPr>
        <w:pStyle w:val="ArticleBody"/>
        <w:jc w:val="left"/>
      </w:pPr>
      <w:r>
        <w:rPr>
          <w:rFonts w:ascii="Times New Roman" w:hAnsi="Times New Roman" w:eastAsia="Times New Roman" w:cs="Times New Roman"/>
        </w:rPr>
        <w:t>Миллериттер тарихында түн ортасы айғайы туралы хабардың сынағы «оларды Исамен бірге сенім арқылы көктегі киелі үйдің Ең Киелі орнына кіруге дайындау үшін болды». Қазір ашыла түсіп жатқан түн ортасы айғайы туралы хабар да аңның мүсінінің қалыптасуының сыналуы ретінде бейнеленеді. Екеуі де мінез ашылып көрінетін сынақ мерзімінің жабылуына алып баратын сынақ болып табылады. Миллериттер сенім арқылы Ең Киелі орынға кірген кезде, олардың сенімі тағы да сыналды. Жүз қырық төрт мыңның сенімі жексенбілік заң кезінде сыналатын болады, бірақ оларға аман болады деген уәде берілген, өйткені олар 2023 жылдың шілдесінде түн ортасы айғайы туралы хабар шешіле ашыла бастағанда ашылған жетінші мөрден «шығып тұрған нұрдың ішінде» жүретін болады.</w:t>
      </w:r>
    </w:p>
    <w:p>
      <w:pPr>
        <w:pStyle w:val="ArticleBody"/>
        <w:jc w:val="left"/>
      </w:pPr>
      <w:r>
        <w:rPr>
          <w:rFonts w:ascii="Times New Roman" w:hAnsi="Times New Roman" w:eastAsia="Times New Roman" w:cs="Times New Roman"/>
        </w:rPr>
        <w:t>Сол уақытта мөрі ашылған хабар «жол үстіне жол» әдістемесі арқылы орнықтырылады; бұл — кейінгі жауынның әдістемесі. Кейінгі жауын 2001 жылы себе бастады, әрі Адвентизмнің ақырғы сыналу кезеңі басталды. 2023 жылдың шілде айында Жексенбілік заңмен аяқталатын сыналу үдерісінің соңғы кезеңі басталды, өйткені түн ортасындағы айқай хабары — ол сондай-ақ кейінгі жауын, жетінші мөр алынып тасталған кезде туындайтын білімнің артуы, сондай-ақ жеті күркірдің мөрінің ашылуы әрі Иса Мәсіхтің Аяны — басталды. Пайғамбарлық нұрдың мөрінің ашылуын бейнелейтін барлық желілер Даниял 11-тарауының қырқыншы аятының жасырын тарихында мөрі ашылған деп айқындалады.</w:t>
      </w:r>
    </w:p>
    <w:p>
      <w:pPr>
        <w:pStyle w:val="ArticleBody"/>
        <w:jc w:val="left"/>
      </w:pPr>
      <w:r>
        <w:rPr>
          <w:rFonts w:ascii="Times New Roman" w:hAnsi="Times New Roman" w:eastAsia="Times New Roman" w:cs="Times New Roman"/>
        </w:rPr>
        <w:t>Сол жасырын тарихта Конституцияның үш негізгі межесінің желісі бейнеленген. Бұл — шіркеу мен мемлекет бірігіп, аңның бейнесін қалыптастыратын кездегі желі. Оның құрамында Құрама Штаттардың президенттеріне қатысты пайғамбарлық желі бар; ол жердегі аңның республикалық мүйізі тарихында орын алатын саяси күрестердің серпінін көрсетеді. Сол желі Құрама Штаттардың екі ірі саяси партиясының да параллель тарихтарын қамтиды. Бұл желі 1844 жылдан басталып, жексенбілік заң тұсында азаматтық үкіметті басқаруды заңсыз иемденгенге дейін созылатын жолдан тайған протестантизмнің мүйізімен тығыз байланысты.</w:t>
      </w:r>
    </w:p>
    <w:p>
      <w:pPr>
        <w:pStyle w:val="ArticleBody"/>
        <w:jc w:val="left"/>
      </w:pPr>
      <w:r>
        <w:rPr>
          <w:rFonts w:ascii="Times New Roman" w:hAnsi="Times New Roman" w:eastAsia="Times New Roman" w:cs="Times New Roman"/>
        </w:rPr>
        <w:t>Жолдан тайған протестантизмнің пайғамбарлық рөліне жолдан тайған протестантизмнің нышаны ретіндегі Хасмонейлер әулетінің куәлігі де кіреді. Жолдан тайған протестантизм мүйізінің желісінің аясында сендерде сондай-ақ Лаодикеялық Жетінші күн адвентистері шіркеуінің желісі де бар. Лаодикеялық адвентизм желісінен жүз қырық төрт мыңның желісі шығады. Сол жасырын тарихта үшінші қасіреттің Исламының желісі де бар. Ресейдің өз желісі бар, Біріккен Ұлттар Ұйымының өз желісі бар және, әрине, папалық биліктің де өз желісі бар.</w:t>
      </w:r>
    </w:p>
    <w:p>
      <w:pPr>
        <w:pStyle w:val="ArticleBody"/>
        <w:jc w:val="left"/>
      </w:pPr>
      <w:r>
        <w:rPr>
          <w:rFonts w:ascii="Times New Roman" w:hAnsi="Times New Roman" w:eastAsia="Times New Roman" w:cs="Times New Roman"/>
        </w:rPr>
        <w:t>Егер пайғамбарлықты зерттеуші соңғы күндерде өмір сүріп жатқан береялықтай өзін осыған арнаса, ол қырқыншы аяттың жасырын тарихында айқындалған желілермен қоректенетін болады. Пайғамбарлықты зерттеуші періштенің қолынан кітапты алып, оны жейді. Сонда жексенбілік заңның соңғы сынағы келгенде, ол мөрі ашылған түн ортасындағы айқай хабарын түсініп қана қоймай, аңның мүсіні Америка Құрама Штаттарында қалай қалыптасқанын толық түсінетін болады.</w:t>
      </w:r>
    </w:p>
    <w:p>
      <w:pPr>
        <w:pStyle w:val="ArticleBody"/>
        <w:jc w:val="left"/>
      </w:pPr>
      <w:r>
        <w:rPr>
          <w:rFonts w:ascii="Times New Roman" w:hAnsi="Times New Roman" w:eastAsia="Times New Roman" w:cs="Times New Roman"/>
        </w:rPr>
        <w:t>Жетінші мөрдің нұры тақтан тарайды, әрі он қыз туралы астарлы әңгіменің мәнмәтінінде ол — түн ортасындағы айқайдың хабары. Түн ортасындағы айқайдың хабары — өткендегі қудалаулар қайта қайталанатын кезеңге дана қыздарды дайындайтын хабар.</w:t>
      </w:r>
    </w:p>
    <w:p>
      <w:pPr>
        <w:pStyle w:val="ArticleScripture"/>
        <w:jc w:val="left"/>
      </w:pPr>
      <w:r>
        <w:rPr>
          <w:rFonts w:ascii="Times New Roman" w:hAnsi="Times New Roman" w:eastAsia="Times New Roman" w:cs="Times New Roman"/>
        </w:rPr>
        <w:t>«Өткен тарихымызды қайта қарастырып, қазіргі тұрған дәрежемізге дейінгі ілгерілеудің әрбір қадамын басып өткен соң, мен былай дей аламын: Құдайды мадақтаңдар! Құдайдың не істегенін көргенімде, мен таңданысқа толамын және Мәсіхке Жетекші ретінде сенімім беки түседі. Болашақтан қорқатындай бізде ештеңе жоқ, тек Жаратқан Иенің бізді қалай жетелегенін және өткен тарихымыздағы Оның тәлімін ұмытқан жағдайда ғана қорқуымыз мүмкін». Testimonies to Ministers, 31.</w:t>
      </w:r>
    </w:p>
    <w:p>
      <w:pPr>
        <w:pStyle w:val="ArticleBody"/>
        <w:jc w:val="left"/>
      </w:pPr>
      <w:r>
        <w:rPr>
          <w:rFonts w:ascii="Times New Roman" w:hAnsi="Times New Roman" w:eastAsia="Times New Roman" w:cs="Times New Roman"/>
        </w:rPr>
        <w:t>Ие Өз халқын 2023 жылғы шілдеде басталған сынақ үдерісі арқылы жетелеп келеді. Оның жетелеуі қырықыншы аяттың жасырын тарихына қатысты пайғамбарлық Сөзді ашуды да қамтыды. Сол тарих Америка Құрама Штаттарында аңның бейнесінің қалай қалыптасатынын, сондай-ақ, әрине, ақырзаман оқиғаларының сол қырынан әлдеқайда да көп нәрсені айқындайды. Біз жексенбілік заң кезіндегі шарықтау сынағына келгенде, өткендегі қудалаулар қайтадан қайталана бастағанда, «Иенің бізді қалай жетелегенін және өткен тарихымыздағы Оның тәлімін ұмытқанымыздан басқа жағдайда болашақтан қорқатын ештеңеміз жоқ».</w:t>
      </w:r>
    </w:p>
    <w:p>
      <w:pPr>
        <w:pStyle w:val="ArticleBody"/>
        <w:jc w:val="left"/>
      </w:pPr>
      <w:r>
        <w:rPr>
          <w:rFonts w:ascii="Times New Roman" w:hAnsi="Times New Roman" w:eastAsia="Times New Roman" w:cs="Times New Roman"/>
        </w:rPr>
        <w:t>Жексенбілік заң кезінде Америка Құрама Штаттарында аңның мүсінінің қалыптасу кезеңінде «өткен тарих» қайталанатын болады. Яһуда руының Арыстаны соңғы хабардың мөрін ашып, Өз халқын қырқыншы аяттың жасырын тарихына бастап барды. Сол жерде Ол Өз халқына пайғамбарлық Сөзін жай ғана түсінуді ғана емес, сонымен бірге соңғы дағдарыста Оның өкілдері болуға тиіс болған Өз халқының қатарында болуға лайықталған тәжірибеге жетудің артықшылығы мен жауапкершілігін де үйретті.</w:t>
      </w:r>
    </w:p>
    <w:p>
      <w:pPr>
        <w:pStyle w:val="ArticleBody"/>
        <w:jc w:val="left"/>
      </w:pPr>
      <w:r>
        <w:rPr>
          <w:rFonts w:ascii="Times New Roman" w:hAnsi="Times New Roman" w:eastAsia="Times New Roman" w:cs="Times New Roman"/>
        </w:rPr>
        <w:t>Сол халықтың пайғамбарлық сипаттарының бірі — олардың тақтан тарайтын нұрдың жетегімен жүруді білуі. Сол нұр — қырықыншы аяттың жасырын тарихының нұры; ол Америка Құрама Штаттарында аңның мүсінін орнатуға қатысы бар діни, саяси, әлеуметтік және экономикалық үдерістерді ұсақ-түйегіне дейін егжей-тегжейлі сипаттайды. Осы киелі тарихқа қатысты танылатын нұр «жолма-жол, мұнда аздап, онда аздап» қағидасын қолдану арқылы беріледі, әрі ол өткендегі қудалаулардың қайтадан басталатын уақыттағы тарихты сипаттайтын нұр болып табылады.</w:t>
      </w:r>
    </w:p>
    <w:p>
      <w:pPr>
        <w:pStyle w:val="ArticleBody"/>
        <w:jc w:val="left"/>
      </w:pPr>
      <w:r>
        <w:rPr>
          <w:rFonts w:ascii="Times New Roman" w:hAnsi="Times New Roman" w:eastAsia="Times New Roman" w:cs="Times New Roman"/>
        </w:rPr>
        <w:t>Білімнің артуын түсінетіндер — даналар, ал білімнің артуы аңның бейнесінің қалыптасуына қатысты; әрі даналар дүниеде аңның бейнесінің қалыптасу тарихын сол тарихтың келуінен бұрын-ақ түсінетін болады. Иса, Альфа мен Омега ретінде, әрдайым бір нәрсенің соңын сол нәрсенің басталуымен бейнелейді.</w:t>
      </w:r>
    </w:p>
    <w:p>
      <w:pPr>
        <w:pStyle w:val="ArticleBody"/>
        <w:jc w:val="left"/>
      </w:pPr>
      <w:r>
        <w:rPr>
          <w:rFonts w:ascii="Times New Roman" w:hAnsi="Times New Roman" w:eastAsia="Times New Roman" w:cs="Times New Roman"/>
        </w:rPr>
        <w:t>Уайт қарындас Құдай халқы тақтан тарайтын нұрдың ішінде жүретінін айқындайтын үзінді «Куәліктердің» тоғызыншы томының бірінші тарауының қорытындысы екеніне назар аударған жөн. Бұл тарау он бірінші беттен басталады, демек, тарау тоғыз-он бірден басталып, Жексенбілік заңды суреттеумен аяқталады. Онда аңның мүсіні құрылатын және жүз қырық төрт мыңның аян болатын кезеңі сипатталады, бірақ бұл тарауды дәл сондай қырынан көре алатын сеніміңіз болған жағдайда ғана.</w:t>
      </w:r>
    </w:p>
    <w:p>
      <w:pPr>
        <w:pStyle w:val="ArticleBody"/>
        <w:jc w:val="left"/>
      </w:pPr>
      <w:r>
        <w:rPr>
          <w:rFonts w:ascii="Times New Roman" w:hAnsi="Times New Roman" w:eastAsia="Times New Roman" w:cs="Times New Roman"/>
        </w:rPr>
        <w:t>Тоғызыншы томның алғашқы бөлімі бола отырып, ол осы айқындаумен ашылады және «Патшаның келуі үшін» деген атауды қолданады. Бұл, анық түрде, Мәсіхтің Екінші келуіне ғана емес, сондай-ақ он қыз туралы астарлы әңгімеге де сілтейді, өйткені бөлім атауы содан кейін Пауылдан үзінді келтіреді.</w:t>
      </w:r>
    </w:p>
    <w:p>
      <w:pPr>
        <w:pStyle w:val="ArticleScripture"/>
        <w:jc w:val="left"/>
      </w:pPr>
      <w:r>
        <w:rPr>
          <w:rFonts w:ascii="Times New Roman" w:hAnsi="Times New Roman" w:eastAsia="Times New Roman" w:cs="Times New Roman"/>
        </w:rPr>
        <w:t>«1-бөлім — Патшаның келуі үшін»</w:t>
      </w:r>
    </w:p>
    <w:p>
      <w:pPr>
        <w:pStyle w:val="ArticleScripture"/>
        <w:jc w:val="left"/>
      </w:pPr>
      <w:r>
        <w:rPr>
          <w:rFonts w:ascii="Times New Roman" w:hAnsi="Times New Roman" w:eastAsia="Times New Roman" w:cs="Times New Roman"/>
        </w:rPr>
        <w:t>«Өйткені аз ғана уақыттан кейін Келуші келеді де, кешікпейді». Еврейлерге 10:37.</w:t>
      </w:r>
    </w:p>
    <w:p>
      <w:pPr>
        <w:pStyle w:val="ArticleBody"/>
        <w:jc w:val="left"/>
      </w:pPr>
      <w:r>
        <w:rPr>
          <w:rFonts w:ascii="Times New Roman" w:hAnsi="Times New Roman" w:eastAsia="Times New Roman" w:cs="Times New Roman"/>
        </w:rPr>
        <w:t>Келесі екі аят түсіп қалған, бірақ олар осы үзіндідегі нұрға өз үлесін қосады.</w:t>
      </w:r>
    </w:p>
    <w:p>
      <w:pPr>
        <w:pStyle w:val="ArticleScripture"/>
        <w:jc w:val="left"/>
      </w:pPr>
      <w:r>
        <w:rPr>
          <w:rFonts w:ascii="Times New Roman" w:hAnsi="Times New Roman" w:eastAsia="Times New Roman" w:cs="Times New Roman"/>
        </w:rPr>
        <w:t>Өйткені аз ғана уақыттан кейін келуге Тиісті Келуші келеді де, кешікпейді. Ал әділ адам сенім арқылы өмір сүреді; бірақ егер біреу кері шегінсе, Менің жаным оған разы болмайды. Ал біз құрдымға кету үшін кері шегінетіндерден емеспіз; қайта, жанның құтқарылуы үшін сенетіндерденбіз. Еврейлерге 10:37–39.</w:t>
      </w:r>
    </w:p>
    <w:p>
      <w:pPr>
        <w:pStyle w:val="ArticleBody"/>
        <w:jc w:val="left"/>
      </w:pPr>
      <w:r>
        <w:rPr>
          <w:rFonts w:ascii="Times New Roman" w:hAnsi="Times New Roman" w:eastAsia="Times New Roman" w:cs="Times New Roman"/>
        </w:rPr>
        <w:t>Пауыл адал, дана қыздардың «жойылуға қарай шегінетіндермен» қарама-қарсы қойылатыны туралы Хабақұққа сілтеме жасап тұрған еді. Хабақұқ мұны былай деп айтты:</w:t>
      </w:r>
    </w:p>
    <w:p>
      <w:pPr>
        <w:pStyle w:val="ArticleScripture"/>
        <w:jc w:val="left"/>
      </w:pPr>
      <w:r>
        <w:rPr>
          <w:rFonts w:ascii="Times New Roman" w:hAnsi="Times New Roman" w:eastAsia="Times New Roman" w:cs="Times New Roman"/>
        </w:rPr>
        <w:t>Міне, оның менменденген жаны өз ішінде тура емес; ал әділ адам өз сенімі арқылы өмір сүреді. Аввакум 2:4.</w:t>
      </w:r>
    </w:p>
    <w:p>
      <w:pPr>
        <w:pStyle w:val="ArticleBody"/>
        <w:jc w:val="left"/>
      </w:pPr>
      <w:r>
        <w:rPr>
          <w:rFonts w:ascii="Times New Roman" w:hAnsi="Times New Roman" w:eastAsia="Times New Roman" w:cs="Times New Roman"/>
        </w:rPr>
        <w:t>Хабақұқтың кідіру уақыты — он қыздың кідіру уақыты, ал келе жатқан Патша туралы тарау, Еврейлерге арналған хаттан Пауылдың сөздерімен байланыста, осы тараудың толық орындалуы мен қолданылуын жүз қырық төрт мыңның мөрлену кезеңінде айқындайды. Бұл кезең 2001 жылғы 11 қыркүйекте басталып, жексенбілік заңмен аяқталады; бұл — Лаодикеялық Адвентизмнің соңғы дағдарысы, ал он қыз туралы астарлы әңгімеде ол жексенбілік заң кезінде мінездің айқын көрініс табуы болып табылады. Тараудың соңғы абзацтары жексенбілік заңды қарастырады, ал тарау 2001 жылғы 11 қыркүйекке назар аударудан басталады.</w:t>
      </w:r>
    </w:p>
    <w:p>
      <w:pPr>
        <w:pStyle w:val="ArticleScripture"/>
        <w:jc w:val="left"/>
      </w:pPr>
      <w:r>
        <w:rPr>
          <w:rFonts w:ascii="Times New Roman" w:hAnsi="Times New Roman" w:eastAsia="Times New Roman" w:cs="Times New Roman"/>
        </w:rPr>
        <w:t>«Соңғы дағдарыс»</w:t>
      </w:r>
    </w:p>
    <w:p>
      <w:pPr>
        <w:pStyle w:val="ArticleScripture"/>
        <w:jc w:val="left"/>
      </w:pPr>
      <w:r>
        <w:rPr>
          <w:rFonts w:ascii="Times New Roman" w:hAnsi="Times New Roman" w:eastAsia="Times New Roman" w:cs="Times New Roman"/>
        </w:rPr>
        <w:t>«Біз ақырзаман уақытында өмір сүріп жатырмыз. Уақыт белгілерінің тез орындалып жатқаны Мәсіхтің келуі тым жақын екендігін жариялайды. Біз өмір сүріп жатқан күндер салтанатты да маңызды. Құдай Рухы жер бетінен біртіндеп, бірақ сөзсіз түрде кері алынып жатыр. Құдайдың рақымын менсінбейтіндердің үстіне індеттер мен үкімдер қазірдің өзінде түсіп жатыр. Құрлық пен теңіздегі апаттар, қоғамның тұрақсыз күйі, соғыс дабылдары — бәрі де сұсты нышандар. Олар аса зор маңызы бар таяп келе жатқан оқиғаларды алдын ала білдіреді.</w:t>
      </w:r>
    </w:p>
    <w:p>
      <w:pPr>
        <w:pStyle w:val="ArticleScripture"/>
        <w:jc w:val="left"/>
      </w:pPr>
      <w:r>
        <w:rPr>
          <w:rFonts w:ascii="Times New Roman" w:hAnsi="Times New Roman" w:eastAsia="Times New Roman" w:cs="Times New Roman"/>
        </w:rPr>
        <w:t>Зұлымдықтың күштері өз күштерін біріктіріп, топтасып жатыр. Олар соңғы ұлы дағдарысқа арнап нығайып жатыр. Біздің дүниемізде жуық арада зор өзгерістер болмақ, әрі соңғы оқиғалар шапшаң өрбитін болады.</w:t>
      </w:r>
    </w:p>
    <w:p>
      <w:pPr>
        <w:pStyle w:val="ArticleScripture"/>
        <w:jc w:val="left"/>
      </w:pPr>
      <w:r>
        <w:rPr>
          <w:rFonts w:ascii="Times New Roman" w:hAnsi="Times New Roman" w:eastAsia="Times New Roman" w:cs="Times New Roman"/>
        </w:rPr>
        <w:t>«Әлемдегі жағдай ауыр күндердің дәл табалдырықта тұрғанын көрсетеді. Күнделікті газеттер таяу болашақта болатын сұмдық қақтығыстың нышандарына толы. Дөрекі тонаулар жиі болып тұрады. Ереуілдер үйреншікті құбылысқа айналды. Ұрлық пен кісі өлтіру қай жерде де жасалуда. Жын-перілер билеген адамдар ерлердің, әйелдердің және кішкентай балалардың өмірін қиюда. Адамдар азғындыққа ес-түссіз беріліп кетті, әрі жамандықтың барлық түрі үстемдік етуде.»</w:t>
      </w:r>
    </w:p>
    <w:p>
      <w:pPr>
        <w:pStyle w:val="ArticleScripture"/>
        <w:jc w:val="left"/>
      </w:pPr>
      <w:r>
        <w:rPr>
          <w:rFonts w:ascii="Times New Roman" w:hAnsi="Times New Roman" w:eastAsia="Times New Roman" w:cs="Times New Roman"/>
        </w:rPr>
        <w:t>«Жау әділетті бұрмалап, адамдардың жүректерін өзімшіл пайдаға деген құштарлыққа толтыруда табысқа жетті. “Әділдік алыста тұр; өйткені шындық көшеде құлады, ал туралық кіре алмайды”. Ишая 59:14. Үлкен қалаларда кедейлік пен қайыршылықта өмір сүріп жатқан, тамақтан, баспанадан және киімнен айырылуға шақ қалған қалың жұрт бар; ал сол қалалардың өзінде жүрек қаларлықтың бәрінен де артығы бар, салтанатпен өмір сүретін, ақшаларын сән-салтанатпен жабдықталған үйлерге, өздерін әшекейлеуге, не бұдан да сорақысы — нәпсілік құмарлықтарын қанағаттандыруға, араққа, темекіге және мидың күш-қуатын жоятын, сананы тепе-теңдігінен айыратын әрі жанды аздыратын өзге де нәрселерге жұмсайтындар бар. Ашыққан адамзаттың зарлы дауыстары Құдайдың алдына көтерілуде, ал адамдар езгінің және қанаудың сан алуан түрлері арқылы орасан зор байлық жинап жатыр.»</w:t>
      </w:r>
    </w:p>
    <w:p>
      <w:pPr>
        <w:pStyle w:val="ArticleScripture"/>
        <w:jc w:val="left"/>
      </w:pPr>
      <w:r>
        <w:rPr>
          <w:rFonts w:ascii="Times New Roman" w:hAnsi="Times New Roman" w:eastAsia="Times New Roman" w:cs="Times New Roman"/>
        </w:rPr>
        <w:t>«Бір жолы Нью-Йорк қаласында болғанымда, түн мезгілінде маған қабат үстіне қабат салынып, көкке қарай асқақтап көтеріліп жатқан ғимараттарды көру бұйырылды. Бұл ғимараттардың өртке төзімді екеніне кепілдік берілген еді, әрі олар иелері мен құрылысшыларын дәріптеу үшін тұрғызылған болатын. Бұл ғимараттар барған сайын биіктей берді, және оларда ең қымбат материалдар пайдаланылды. Бұл ғимараттардың иелері өздеріне: “Құдайды қалайша барынша дәріптей аламыз?” — деген сұрақты қойып жатқан жоқ еді. Жаратқан Ие олардың ойында болған жоқ.»</w:t>
      </w:r>
    </w:p>
    <w:p>
      <w:pPr>
        <w:pStyle w:val="ArticleScripture"/>
        <w:jc w:val="left"/>
      </w:pPr>
      <w:r>
        <w:rPr>
          <w:rFonts w:ascii="Times New Roman" w:hAnsi="Times New Roman" w:eastAsia="Times New Roman" w:cs="Times New Roman"/>
        </w:rPr>
        <w:t>«Мен былай деп ойладым: “Әттең, осылайша өз қаражаттарын жұмсап жатқандар өз жолдарын Құдай қалай көрсе, солай көре алса ғой! Олар зәулім ғимараттарды үйіп-төгіп салып жатыр, бірақ ғаламның Әміршісінің алдында олардың жоспарлауы мен ойлап табуы қандай ақылсыздық! Олар Құдайды қалай мадақтай алатындарын жүрек пен ақылдың барлық күштерімен зерттеп жүрген жоқ. Олар осыны — адамның ең алғашқы борышын — назардан шығарып алған”».</w:t>
      </w:r>
    </w:p>
    <w:p>
      <w:pPr>
        <w:pStyle w:val="ArticleScripture"/>
        <w:jc w:val="left"/>
      </w:pPr>
      <w:r>
        <w:rPr>
          <w:rFonts w:ascii="Times New Roman" w:hAnsi="Times New Roman" w:eastAsia="Times New Roman" w:cs="Times New Roman"/>
        </w:rPr>
        <w:t>«Осы асқақ ғимараттар бой көтерген сайын, олардың иелері өз нәпсісін қанағаттандыруға және көршілерінің қызғанышын оятуға жұмсайтын қаржысы бар екеніне менмендікке толы астамшылықпен қуанды. Осылайша олар салған қаржының едәуір бөлігі қанау арқылы, кедейлерді жанши езудің арқасында табылған еді. Олар көкте әрбір іскерлік мәміленің есебі жүргізілетінін ұмытты; әрбір әділетсіз келісім, әрбір алаяқтық іс сонда жазулы. Уақыт келіп, адамдар өздерінің алаяқтығы мен тәкаппарлығында Жаратқан Ие әрі қарай асыртуға жол бермейтін шекке жетеді, сонда олар Ехобаның шыдамдылығының да шегі бар екенін білетін болады.»</w:t>
      </w:r>
    </w:p>
    <w:p>
      <w:pPr>
        <w:pStyle w:val="ArticleScripture"/>
        <w:jc w:val="left"/>
      </w:pPr>
      <w:r>
        <w:rPr>
          <w:rFonts w:ascii="Times New Roman" w:hAnsi="Times New Roman" w:eastAsia="Times New Roman" w:cs="Times New Roman"/>
        </w:rPr>
        <w:t>«Келесі менің көз алдымнан өткен көрініс — өрт дабылы еді. Адамдар биік әрі отқа төзімді деп есептелетін ғимараттарға қарап: “Олар мүлде қауіпсіз”,— деді. Бірақ бұл ғимараттар шайырдан жасалғандай жанып кетті. Өрт сөндіру машиналары қирауды тоқтатуға еш нәрсе істей алмады. Өрт сөндірушілер машиналарды іске қоса алмады.»</w:t>
      </w:r>
    </w:p>
    <w:p>
      <w:pPr>
        <w:pStyle w:val="ArticleScripture"/>
        <w:jc w:val="left"/>
      </w:pPr>
      <w:r>
        <w:rPr>
          <w:rFonts w:ascii="Times New Roman" w:hAnsi="Times New Roman" w:eastAsia="Times New Roman" w:cs="Times New Roman"/>
        </w:rPr>
        <w:t>«Маған мынаны айту тапсырылды: Иеміздің уақыты келгенде, егер менмен, өркөкірек, атаққұмар адамдардың жүректерінде ешбір өзгеріс болмаған болса, адамдар құтқаруға құдіретті болған қолдың жоюға да құдіретті болатынын көретін болады. Жер бетіндегі ешбір күш Құдайдың қолын тоқтата алмайды. Құдай адамдарға Өз заңын елемегені және өзімшіл өршілдігі үшін жазасын жіберетін Өзі белгілеген уақыт келгенде, ғимараттарды оларды жойылудан сақтап қалатындай етіп тұрғызуда ешбір материал қолданылмайды.»</w:t>
      </w:r>
    </w:p>
    <w:p>
      <w:pPr>
        <w:pStyle w:val="ArticleScripture"/>
        <w:jc w:val="left"/>
      </w:pPr>
      <w:r>
        <w:rPr>
          <w:rFonts w:ascii="Times New Roman" w:hAnsi="Times New Roman" w:eastAsia="Times New Roman" w:cs="Times New Roman"/>
        </w:rPr>
        <w:t>Тіпті ағартушылар мен мемлекет қайраткерлерінің арасында да қазіргі қоғамның жай-күйінің негізінде жатқан себептерді түсінетіндер көп емес. Билік тізгінін ұстап отырғандар имансыздықтың азғындауы, кедейлік, қайыршылық және қылмыстың үдей түсуі мәселесін шеше алмай отыр. Олар іскерлік қызметті неғұрлым берік негізге қоюға бекер талпынып жатыр. Егер адамдар Құдай сөзінің тәліміне көбірек құлақ асса, өздерін толғандырған мәселелердің шешімін табар еді.</w:t>
      </w:r>
    </w:p>
    <w:p>
      <w:pPr>
        <w:pStyle w:val="ArticleScripture"/>
        <w:jc w:val="left"/>
      </w:pPr>
      <w:r>
        <w:rPr>
          <w:rFonts w:ascii="Times New Roman" w:hAnsi="Times New Roman" w:eastAsia="Times New Roman" w:cs="Times New Roman"/>
        </w:rPr>
        <w:t>«Киелі Жазбалар Мәсіхтің екінші келуінің дәл алдындағы дүниенің жай-күйін суреттейді. Тонау мен қанау арқылы мол байлық жинап жатқан адамдар туралы былай деп жазылған: “Сендер соңғы күндер үшін қазына жинадыңдар. Міне, егістіктеріңді орған жұмысшылардың өздерің алдап ұстап қалған еңбекақысы айқайлап тұр; әрі орақшылардың зары Сабаот Иесінің құлағына жетті. Сендер жер бетінде рақаттанып, нәпсіге беріліп өмір сүрдіңдер; жүректеріңді, бауыздалатын күндегідей, семірттіңдер. Сендер әділді айыптап, өлтірдіңдер; ал ол сендерге қарсы тұрмайды.” Жақып 5:3–6.»</w:t>
      </w:r>
    </w:p>
    <w:p>
      <w:pPr>
        <w:pStyle w:val="ArticleScripture"/>
        <w:jc w:val="left"/>
      </w:pPr>
      <w:r>
        <w:rPr>
          <w:rFonts w:ascii="Times New Roman" w:hAnsi="Times New Roman" w:eastAsia="Times New Roman" w:cs="Times New Roman"/>
        </w:rPr>
        <w:t>«Бірақ заман белгілерінің тез орындалып жатқан ескертулерін кім оқиды? Дүниелік адамдарға бұл қандай әсер етеді? Олардың көзқарасынан қандай өзгеріс көрінеді? Нұх дәуіріндегі дүниенің тұрғындарының көзқарасынан көрінгеннен артық ештеңе емес. Дүниелік істер мен ләззатқа беріліп кеткен топан суға дейінгі адамдар “Топан су келіп, бәрін алып кеткенге дейін білген жоқ”. Матай 24:39. Оларда көктен жіберілген ескертулер болды, бірақ олар құлақ асудан бас тартты. Ал бүгін де дүние Құдайдың ескерту үніне мүлде мән берместен, мәңгілік күйреуге қарай асығып барады.»</w:t>
      </w:r>
    </w:p>
    <w:p>
      <w:pPr>
        <w:pStyle w:val="ArticleScripture"/>
        <w:jc w:val="left"/>
      </w:pPr>
      <w:r>
        <w:rPr>
          <w:rFonts w:ascii="Times New Roman" w:hAnsi="Times New Roman" w:eastAsia="Times New Roman" w:cs="Times New Roman"/>
        </w:rPr>
        <w:t>«Дүние соғыс рухымен дүрлігіп тұр. Даниял кітабының он бірінші тарауындағы пайғамбарлық өзінің толық орындалуына таяп қалды. Жақында пайғамбарлықтарда айтылған бүлік замандарының көріністері жүзеге асады. »</w:t>
      </w:r>
    </w:p>
    <w:p>
      <w:pPr>
        <w:pStyle w:val="ArticleScripture"/>
        <w:jc w:val="left"/>
      </w:pPr>
      <w:r>
        <w:rPr>
          <w:rFonts w:ascii="Times New Roman" w:hAnsi="Times New Roman" w:eastAsia="Times New Roman" w:cs="Times New Roman"/>
        </w:rPr>
        <w:t>«“Міне, Жаратқан Ие жерді қаңыратып, оны ойран етеді, оны асты-үстіне келтіріп, оның тұрғындарын жан-жаққа шашыратады…. Өйткені олар заңдарды бұзды, ережені өзгертті, мәңгілік келісімді бұзды. Сондықтан қарғыс жерді жалмады, онда тұратындар қаңырап қалды…. Дауылпаздың думаны тыйылды, шаттанғандардың даусы үзілді, арфаның қуанышы басылды”. Ишая 24:1–8.»</w:t>
      </w:r>
    </w:p>
    <w:p>
      <w:pPr>
        <w:pStyle w:val="ArticleScripture"/>
        <w:jc w:val="left"/>
      </w:pPr>
      <w:r>
        <w:rPr>
          <w:rFonts w:ascii="Times New Roman" w:hAnsi="Times New Roman" w:eastAsia="Times New Roman" w:cs="Times New Roman"/>
        </w:rPr>
        <w:t>“‘Қасірет ол күнге! Өйткені Жаратқан Иенің күні жақын, әрі ол Құдіреттіден келетін жойқын күйреу іспетті келеді.... Тұқым өз кесектерінің астында шіріп кетті, қамбалар қаңырап бос қалды, астық қоймалары құлады, өйткені астық қурап қалды. Мал атаулы қалай ыңыранады! Ірі қара табындары абдырап жүр, өйткені олардың жайылымы жоқ; иә, қой отарлары да қаңырап бос қалды’. ‘Жүзім сабағы қурады, інжір ағашы солды; анар ағашы, құрма ағашы да, алма ағашы да, тіпті егістік алқаптағы барлық ағаштар қурап қалды; өйткені адам баласынан қуаныш қурап кетті.” Жоел 1:15–18, 12.</w:t>
      </w:r>
    </w:p>
    <w:p>
      <w:pPr>
        <w:pStyle w:val="ArticleScripture"/>
        <w:jc w:val="left"/>
      </w:pPr>
      <w:r>
        <w:rPr>
          <w:rFonts w:ascii="Times New Roman" w:hAnsi="Times New Roman" w:eastAsia="Times New Roman" w:cs="Times New Roman"/>
        </w:rPr>
        <w:t>“«Жүрегімнің түбіне дейін қиналып тұрмын; … тыным таба алар емеспін, өйткені, жаным, сен кернейдің үнін, соғыс дабылын естідің. Апат үстіне апат жариялануда; өйткені бүкіл жер ойрандалды». Еремия 4:19, 20.</w:t>
      </w:r>
    </w:p>
    <w:p>
      <w:pPr>
        <w:pStyle w:val="ArticleScripture"/>
        <w:jc w:val="left"/>
      </w:pPr>
      <w:r>
        <w:rPr>
          <w:rFonts w:ascii="Times New Roman" w:hAnsi="Times New Roman" w:eastAsia="Times New Roman" w:cs="Times New Roman"/>
        </w:rPr>
        <w:t>«Мен жерге қарадым, міне, ол иесіз де бос екен; аспандарға қарадым, міне, оларда жарық жоқ екен. Тауларға қарадым, міне, олар дірілдеп тұр екен, және барлық қыраттар қозғалып тұр екен. Қарадым, міне, адам жоқ екен, және аспандағы барлық құстар қашып кетіпті. Қарадым, міне, жемісті өлке шөл далаға айналыпты, және ондағы барлық қалалар қирап қалыпты». 23–26-аяттар.</w:t>
      </w:r>
    </w:p>
    <w:p>
      <w:pPr>
        <w:pStyle w:val="ArticleScripture"/>
        <w:jc w:val="left"/>
      </w:pPr>
      <w:r>
        <w:rPr>
          <w:rFonts w:ascii="Times New Roman" w:hAnsi="Times New Roman" w:eastAsia="Times New Roman" w:cs="Times New Roman"/>
        </w:rPr>
        <w:t>“‘«Қасірет! өйткені ол күн ұлы, оған тең келері жоқ: бұл — Жақыптың қасірет уақыты; бірақ ол содан құтқарылады». Еремия 30:7.</w:t>
      </w:r>
    </w:p>
    <w:p>
      <w:pPr>
        <w:pStyle w:val="ArticleScripture"/>
        <w:jc w:val="left"/>
      </w:pPr>
      <w:r>
        <w:rPr>
          <w:rFonts w:ascii="Times New Roman" w:hAnsi="Times New Roman" w:eastAsia="Times New Roman" w:cs="Times New Roman"/>
        </w:rPr>
        <w:t>«Бұл дүниедегілердің бәрі де Құдайға қарсы жау жағына шығып кеткен жоқ. Бәрі бірдей опасыз болған жоқ. Құдайға адал болып қалған шынайы азшылық бар; өйткені Жохан былай деп жазады: “Міне, Құдайдың өсиеттерін сақтайтындар және Исаның сеніміне ие болғандар осылар”. Аян 14:12. Жақында Құдайға қызмет ететіндер мен Оған қызмет етпейтіндердің арасында шайқас қатты өршиді. Жақында шайқалуы мүмкін нәрсенің бәрі шайқалады, сонда шайқалмайтындары ғана қалады.»</w:t>
      </w:r>
    </w:p>
    <w:p>
      <w:pPr>
        <w:pStyle w:val="ArticleScripture"/>
        <w:jc w:val="left"/>
      </w:pPr>
      <w:r>
        <w:rPr>
          <w:rFonts w:ascii="Times New Roman" w:hAnsi="Times New Roman" w:eastAsia="Times New Roman" w:cs="Times New Roman"/>
        </w:rPr>
        <w:t>«Шайтан — Киелі кітапты ыждағатпен зерттеуші. Ол өз уақытының аз қалғанын біледі, сондықтан осы жер бетіндегі Жаратқан Иенің ісіне әр тұста қарсы әрекет етуге тырысады. Көктегі даңқ пен өткен дәуірлердегі қудалаулардың қайталануы астасып жатқан кезде, жер бетінде тірі болатын Құдай халқының бастан кешіретін тәжірибесі туралы қандай да бір ұғым беру мүмкін емес. Олар Құдай тағысынан тарайтын нұрда жүретін болады. Періштелер арқылы көк пен жердің арасында үздіксіз байланыс болады. Ал шайтан, зұлым періштелермен қоршалған күйінде және өзін Құдаймын деп жариялап, мүмкін болса, тіпті таңдаулылардың өзін де алдау үшін, неше түрлі ғажайыптар жасайтын болады. Құдай халқы өз қауіпсіздігін ғажайыптар жасаудан таппайды, өйткені шайтан жасалатын ғажайыптарды қолдан жасалған түрде қайталайды. Сыналған әрі тексерілген Құдай халқы өз күшін Мысырдан шығу 31:12–18-де айтылған белгіден табады. Олар өз ұстанымын тірі Сөзге: “Деп жазылған”, — дегенге негіздеуі тиіс. Міне, олардың нық тұра алатын жалғыз іргетасы — осы. Құдаймен жасаған келісімін бұзғандар сол күні Құдайсыз әрі үмітсіз болады.»</w:t>
      </w:r>
    </w:p>
    <w:p>
      <w:pPr>
        <w:pStyle w:val="ArticleScripture"/>
        <w:jc w:val="left"/>
      </w:pPr>
      <w:r>
        <w:rPr>
          <w:rFonts w:ascii="Times New Roman" w:hAnsi="Times New Roman" w:eastAsia="Times New Roman" w:cs="Times New Roman"/>
        </w:rPr>
        <w:t>«Құдайға табынушылар, әсіресе, төртінші өсиетке деген құрметтерімен ерекшеленетін болады, өйткені бұл — Құдайдың жаратушы құдіретінің белгісі әрі адамның Оған қастер мен тағзым көрсетуі жөніндегі Оның талабына куәлік. Ал зұлымдар Жаратушының ескерткішін құлатуға және Римнің орнатқан тәртібін дәріптеуге тырысуларымен ерекшеленетін болады. Осы қақтығыстың шешуші кезеңінде бүкіл христиан әлемі екі ұлы топқа бөлінеді: Құдайдың өсиеттерін және Исаның сенімін сақтайтындар, сондай-ақ аңға және оның мүсініне табынып, оның таңбасын қабылдайтындар. Шіркеу мен мемлекет «кіші мен ұлыны, бай мен жарлыны, ерікті мен құлды» — бәрін де — аңның таңбасын қабылдауға мәжбүрлеу үшін өз күштерін біріктірсе де, Құдай халқы оны қабылдамайды. Аян 13:16. Патмос пайғамбары «аңды, оның мүсінін, оның таңбасын және оның есімінің санын жеңгендерді, Құдайдың арфаларын ұстап, шыны теңіздің үстінде тұрғандарын» көреді; олар Мұса мен Тоқтының әнін айтып тұр. Аян 15:2.»</w:t>
      </w:r>
    </w:p>
    <w:p>
      <w:pPr>
        <w:pStyle w:val="ArticleScripture"/>
        <w:jc w:val="left"/>
      </w:pPr>
      <w:r>
        <w:rPr>
          <w:rFonts w:ascii="Times New Roman" w:hAnsi="Times New Roman" w:eastAsia="Times New Roman" w:cs="Times New Roman"/>
        </w:rPr>
        <w:t>«Құдай халқын үрейлі сынақтар мен ауыртпалықтар күтіп тұр. Соғыс рухы жердің бір шетінен екінші шетіне дейінгі халықтарды қозғап жатыр. Бірақ келе жатқан қиыншылық уақытының ортасында,—ел пайда болғаннан бері болмаған сондай бір қиыншылық уақытында,—Құдайдың таңдап алған халқы мызғымай тұрады. Шайтан мен оның әскері оларды жоя алмайды, өйткені күші асқан періштелер оларды қорғайтын болады». Testimonies, 9-том, 11–17.</w:t>
      </w:r>
    </w:p>
    <w:p>
      <w:pPr>
        <w:pStyle w:val="ArticleBody"/>
        <w:jc w:val="left"/>
      </w:pPr>
      <w:r>
        <w:rPr>
          <w:rFonts w:ascii="Times New Roman" w:hAnsi="Times New Roman" w:eastAsia="Times New Roman" w:cs="Times New Roman"/>
        </w:rPr>
        <w:t>«Құдайдың сыналып, тексерілген халқы», Оның «таңдаулы халқы» болып табылатын жүз қырық төрт мың адам, «өткен замандардағы қудалаулар» қайталанған кезде, «қозғалмастан тұрады». Олар «жүретін» жарық — жетінші мөрдің хабарының жарығы; ол — түн ортасындағы айқай; ол — аңның бейнесінің құрылуының анықталуын көрсететін жарық.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төртінші нөмір</dc:title>
  <dc:subject>Сынақ пен салтанат: Аңның мүсінінің қалыптасуы және даналардың мөрленуі</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