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бесінші саны</w:t>
      </w:r>
    </w:p>
    <w:p>
      <w:pPr>
        <w:pStyle w:val="ArticleSubtitle"/>
        <w:jc w:val="left"/>
      </w:pPr>
      <w:r>
        <w:rPr>
          <w:rFonts w:ascii="Arial" w:hAnsi="Arial" w:eastAsia="Arial" w:cs="Arial"/>
        </w:rPr>
        <w:t>Езекиел кітабы, алтыншы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Мен киелі орында Езекиелдің, Ишаяның және Жоханның бастан кешкенімен байланысты ақиқаттың әртүрлі желілерін ұсынатын «Куәліктердегі» бір үзіндіге сүйеніп келемін. Жохан Аян кітабының бірінші тарауында арт жағынан естілген дауысты көру үшін бұрылды.</w:t>
      </w:r>
    </w:p>
    <w:p>
      <w:pPr>
        <w:pStyle w:val="ArticleScripture"/>
        <w:jc w:val="left"/>
      </w:pPr>
      <w:r>
        <w:rPr>
          <w:rFonts w:ascii="Times New Roman" w:hAnsi="Times New Roman" w:eastAsia="Times New Roman" w:cs="Times New Roman"/>
        </w:rPr>
        <w:t>Мен Иеміздің күнінде Рухта болдым; артымнан кернейдің үні секілді зор дауысты естідім. Ол: «Мен Альфа және Омегамын, Біріншімін және Соңғымын; көргеніңді кітапқа жаз да, оны Азиядағы жеті қауымға: Ефеске, Смирнаға, Пергамға, Тиатираға, Сардиске, Филадельфияға және Лаодикияға жібер»,— деді. Сонда мен өзіммен сөйлеген дауысты көру үшін бұрылдым. Бұрылып қарағанда, жеті алтын шамдалды көрдім. Аян 1:10–12.</w:t>
      </w:r>
    </w:p>
    <w:p>
      <w:pPr>
        <w:pStyle w:val="ArticleBody"/>
        <w:jc w:val="left"/>
      </w:pPr>
      <w:r>
        <w:rPr>
          <w:rFonts w:ascii="Times New Roman" w:hAnsi="Times New Roman" w:eastAsia="Times New Roman" w:cs="Times New Roman"/>
        </w:rPr>
        <w:t>Патмос аралынан әрі көктегі киелі орынға дейін, Жохан Мәсіхтің көрінісін көретін жерде, Уайт ханым бізге бұл — Даниял өз кітабының оныншы тарауында көрген сол бір көрініс екенін хабарлайды.</w:t>
      </w:r>
    </w:p>
    <w:p>
      <w:pPr>
        <w:pStyle w:val="ArticleScripture"/>
        <w:jc w:val="left"/>
      </w:pPr>
      <w:r>
        <w:rPr>
          <w:rFonts w:ascii="Times New Roman" w:hAnsi="Times New Roman" w:eastAsia="Times New Roman" w:cs="Times New Roman"/>
        </w:rPr>
        <w:t>“‘Сол күндері мен, Даниял, үш толық апта бойы қайғырып жүрдім. Мен тәтті нан жеген жоқпын, аузыма ет те, шарап та алмадым, мүлде өзімді майламадым да.... Сонда мен көзімді көтеріп қарадым, міне, зығыр киім киген, белі Уфаздың асыл алтынымен буылған бір кісі тұр екен. Оның тәні ақықтай еді, жүзі найзағайдың көрінісіндей, көздері от шырақтарындай, қолдары мен аяқтары жылтыратылған мыстай, ал сөздерінің үні көпшіліктің үні сияқты еді’ (Даниял 10:2–6).</w:t>
      </w:r>
    </w:p>
    <w:p>
      <w:pPr>
        <w:pStyle w:val="ArticleScripture"/>
        <w:jc w:val="left"/>
      </w:pPr>
      <w:r>
        <w:rPr>
          <w:rFonts w:ascii="Times New Roman" w:hAnsi="Times New Roman" w:eastAsia="Times New Roman" w:cs="Times New Roman"/>
        </w:rPr>
        <w:t>«Бұл сипаттама Мәсіх Патмос аралында оған ашылған кезде Жохан берген сипаттамаға ұқсас. Даниялға Құдай Ұлының Өзі келіп көрінді. Раббымыз Даниялға соңғы күндерде не болатынын үйрету үшін басқа бір көктегі хабаршымен бірге келеді». Sanctified Life, 49.</w:t>
      </w:r>
    </w:p>
    <w:p>
      <w:pPr>
        <w:pStyle w:val="ArticleBody"/>
        <w:jc w:val="left"/>
      </w:pPr>
      <w:r>
        <w:rPr>
          <w:rFonts w:ascii="Times New Roman" w:hAnsi="Times New Roman" w:eastAsia="Times New Roman" w:cs="Times New Roman"/>
        </w:rPr>
        <w:t>Алғашқы тоғыз аят Иса Мәсіхтің Аяны адамзатқа берілген сынақ мерзімі аяқталар тұстың дәл алдында қалай ашылатынын көрсетеді. Аян Құдайдан Исаға берілді, Иса оны Жәбірейілге берді, ал Жәбірейіл оны Жоханға табыстап, Жоханға осы хабарды жеті қауымға жіберу жөнінде тапсырма берді. Ишая да алтыншы тарауда осыны істеуге өз тапсырмасын алды, ал Езекиел де екінші және үшінші тарауларда дәл сондай өкілет алды. Жохан өз тапсырмасын алған кезде тұтқын еді, Езекиел мен Даниел Бабылда тұтқында болды, ал Ишая Яһуданың зұлым патшасы Ахаздың дәуірінде өмір сүрді.</w:t>
      </w:r>
    </w:p>
    <w:p>
      <w:pPr>
        <w:pStyle w:val="ArticleScripture"/>
        <w:jc w:val="left"/>
      </w:pPr>
      <w:r>
        <w:rPr>
          <w:rFonts w:ascii="Times New Roman" w:hAnsi="Times New Roman" w:eastAsia="Times New Roman" w:cs="Times New Roman"/>
        </w:rPr>
        <w:t>«Дөңгелектердің ішінде дөңгелектер бар еді, олардың орналасуы соншалықты күрделі болғандықтан, алғаш көргенде олар Езекиелге түгелдей бытысып, бейберекет көрінді. Бірақ олар қозғалғанда, ғажайып дәлдікпен және кемел үйлесіммен қозғалды. Бұл дөңгелектерді көктегі тіршілік иелері қозғалысқа келтіріп тұрды, ал бәрінен жоғары, даңқты жақұт тағының үстінде, Мәңгілік Біреу отырды; ал тақты айнала қоршап тұрған кемпірқосақ — рақым мен сүйіспеншіліктің нышаны еді. Көріністің үрейлі салтанатты ұлылығынан еңсерілген Езекиел жүзтөмеңдеп құлады, сонда бір дауыс оған орнынан тұрып, Жаратқан Иенің сөзін тыңдауды бұйырды. Содан кейін оған Исраил үшін ескерту хабары берілді». Testimonies, 751.</w:t>
      </w:r>
    </w:p>
    <w:p>
      <w:pPr>
        <w:pStyle w:val="ArticleScripture"/>
        <w:jc w:val="left"/>
      </w:pPr>
      <w:r>
        <w:rPr>
          <w:rFonts w:ascii="Times New Roman" w:hAnsi="Times New Roman" w:eastAsia="Times New Roman" w:cs="Times New Roman"/>
        </w:rPr>
        <w:t>Сондай-ақ мен Жаратқан Иенің: «Кімді жіберемін, және Біз үшін кім барады?» — деген дауысын естідім. Сонда мен: «Міне, мен; мені жібере гөр», — дедім. Ишая 6:8.</w:t>
      </w:r>
    </w:p>
    <w:p>
      <w:pPr>
        <w:pStyle w:val="ArticleScripture"/>
        <w:jc w:val="left"/>
      </w:pPr>
      <w:r>
        <w:rPr>
          <w:rFonts w:ascii="Times New Roman" w:hAnsi="Times New Roman" w:eastAsia="Times New Roman" w:cs="Times New Roman"/>
        </w:rPr>
        <w:t>“Бұл аян Езекиелге оның санасы күңгірт қауіп-қатерлі сезіктерге толы болған бір кезде берілді. Ол ата-бабаларының жерінің қаңырап бос жатқанын көрді...”</w:t>
      </w:r>
    </w:p>
    <w:p>
      <w:pPr>
        <w:pStyle w:val="ArticleScripture"/>
        <w:jc w:val="left"/>
      </w:pPr>
      <w:r>
        <w:rPr>
          <w:rFonts w:ascii="Times New Roman" w:hAnsi="Times New Roman" w:eastAsia="Times New Roman" w:cs="Times New Roman"/>
        </w:rPr>
        <w:t>«Сол сияқты, Құдай сүйікті Жоханға болашақ ғасырлар үшін шіркеудің тарихын ашқалы тұрғанда, оған Шамдалдардың арасында жүріп келе жатқан, жеті шіркеуді бейнелеген шамдалдардың арасында көрінген “Адам Ұлына ұқсас Біреуді” аян етіп көрсету арқылы Құтқарушының Өз халқына деген ықыласы мен қамқорлығы туралы сенімділік берді. …»</w:t>
      </w:r>
    </w:p>
    <w:p>
      <w:pPr>
        <w:pStyle w:val="ArticleScripture"/>
        <w:jc w:val="left"/>
      </w:pPr>
      <w:r>
        <w:rPr>
          <w:rFonts w:ascii="Times New Roman" w:hAnsi="Times New Roman" w:eastAsia="Times New Roman" w:cs="Times New Roman"/>
        </w:rPr>
        <w:t>«Бұл тәлімдер біздің игілігіміз үшін. Біз сенімімізді Құдайға арқа сүйетініп берік ұстауымыз керек, өйткені дәл алдымызда адамдардың жандарын сынайтын уақыт тұр. …»</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Пайғамбарлық тез орындалуда. Иеміз есіктің алдында тұр. Жақында алдымызда тірі жүргендердің бәрі үшін аса зор маңызы бар кезең ашылмақ. Өткендегі тартыстар қайта жанданбақ; жаңа тартыстар туындайтын болады. Біздің дүниемізде жүзеге асатын көріністер әзірге тіпті қиялға да кірген жоқ. Шайтан адами құралдар арқылы әрекет етуде. Конституцияны өзгертіп, жексенбі күнін сақтауды күштеп орындататын заңды қабылдатуға ұмтылып жүргендер мұның нәтижесі қандай боларын тым аз түсінеді. Дағдарыс дәл төніп тұр.»</w:t>
      </w:r>
    </w:p>
    <w:p>
      <w:pPr>
        <w:pStyle w:val="ArticleScripture"/>
        <w:jc w:val="left"/>
      </w:pPr>
      <w:r>
        <w:rPr>
          <w:rFonts w:ascii="Times New Roman" w:hAnsi="Times New Roman" w:eastAsia="Times New Roman" w:cs="Times New Roman"/>
        </w:rPr>
        <w:t>«Алайда Құдайдың қызметшілері осы ұлы дағдарыс кезінде өздеріне сенбеуі тиіс. Ишаяға, Езекиелге және Жоханға берілген көріністерде біз көктің жерде болып жатқан оқиғалармен қаншалық тығыз байланысты екенін және Құдайдың Өзіне адал болғандар үшін қамқорлығының қаншалық зор екенін көреміз. Бұл дүние Билеушісіз емес. Алда болатын оқиғалардың барысы Жаратқан Иенің қолында. Көктің Ұлылығы Өз қауымының ісіне ғана емес, халықтардың тағдырына да Өзі тікелей ие. …»</w:t>
      </w:r>
    </w:p>
    <w:p>
      <w:pPr>
        <w:pStyle w:val="ArticleScripture"/>
        <w:jc w:val="left"/>
      </w:pPr>
      <w:r>
        <w:rPr>
          <w:rFonts w:ascii="Times New Roman" w:hAnsi="Times New Roman" w:eastAsia="Times New Roman" w:cs="Times New Roman"/>
        </w:rPr>
        <w:t>Езекиелдің аянында Құдайдың қолы керубтердің қанаттарының астында болды. Бұл Оның қызметшілеріне табыс беретін күштің Құдайлық күш екенін үйрету үшін көрсетілген. Егер олар әділетсіздікті тастап, жүрек пен өмірде таза болса, Ол олармен бірге әрекет етеді.</w:t>
      </w:r>
    </w:p>
    <w:p>
      <w:pPr>
        <w:pStyle w:val="ArticleScripture"/>
        <w:jc w:val="left"/>
      </w:pPr>
      <w:r>
        <w:rPr>
          <w:rFonts w:ascii="Times New Roman" w:hAnsi="Times New Roman" w:eastAsia="Times New Roman" w:cs="Times New Roman"/>
        </w:rPr>
        <w:t>«Тірі жаратылыстардың арасында найзағайдың жылдамдығымен жүріп бара жатқан жарқын нұр бұл істің ақырында аяқталуға қарай қандай шапшаңдықпен ілгерілейтінін бейнелейді. …»</w:t>
      </w:r>
    </w:p>
    <w:p>
      <w:pPr>
        <w:pStyle w:val="ArticleScripture"/>
        <w:jc w:val="left"/>
      </w:pPr>
      <w:r>
        <w:rPr>
          <w:rFonts w:ascii="Times New Roman" w:hAnsi="Times New Roman" w:eastAsia="Times New Roman" w:cs="Times New Roman"/>
        </w:rPr>
        <w:t>«Бауырластар, қазір қайғырып, күдер үзуге уақыт емес, күмән мен сенімсіздікке бой алдыруға да уақыт емес. Мәсіх енді Жүсіптің жаңа қабірінде, үлкен таспен жабылып, римдік мөрмен бекітілген Құтқарушы емес; бізде қайта тірілген Құтқарушы бар. Ол — Патша, Әскерлердің Иесі; Ол керубтердің арасында тақта отыр; әрі халықтардың қақтығысы мен дүрбелеңі арасында да Ол Өз халқын әлі де күзетіп тұр. Көкте билік жүргізуші — біздің Құтқарушымыз. Ол әрбір сынақты өлшеп береді. Ол әрбір жанды сынауы тиіс отты пешті бақылап тұрады. Патшалардың қамалдары құлатылатын кезде, Құдай қаһарының жебелері Оның жауларының жүректерін тесіп өтетін кезде, Оның халқы Оның қолында аман болады». Testimonies, volume 5, 752–754.</w:t>
      </w:r>
    </w:p>
    <w:p>
      <w:pPr>
        <w:pStyle w:val="ArticleBody"/>
        <w:jc w:val="left"/>
      </w:pPr>
      <w:r>
        <w:rPr>
          <w:rFonts w:ascii="Times New Roman" w:hAnsi="Times New Roman" w:eastAsia="Times New Roman" w:cs="Times New Roman"/>
        </w:rPr>
        <w:t>Төрт киелі кітаптық куә Иса Мәсіхтің Аян хабары пайғамбардың киелі орында бастан кешкен осы тәжірибелері арқылы бейнеленетін адамдарға берілетінін растайды. Біз көктегі киелі орынға кірген кезде ғана жариялауға тағайындалған хабар бізге беріледі. «Әрбір жанды» сынайтын «пеш оты» — Малахи кітабының үшінші тарауындағы пештің оты.</w:t>
      </w:r>
    </w:p>
    <w:p>
      <w:pPr>
        <w:pStyle w:val="ArticleScripture"/>
        <w:jc w:val="left"/>
      </w:pPr>
      <w:r>
        <w:rPr>
          <w:rFonts w:ascii="Times New Roman" w:hAnsi="Times New Roman" w:eastAsia="Times New Roman" w:cs="Times New Roman"/>
        </w:rPr>
        <w:t>Бірақ Оның келетін күніне кім төтеп бере алады? және Ол көрінген кезде кім тұра алады? Өйткені Ол тазартушының оты сияқты, әрі ағартушының сілтісі сияқты. Сонда Ол күмісті тазартушы әрі пәк етуші сияқты отырып, Левидің ұлдарын тазартады, оларды алтын мен күміс секілді арылтады, сонда олар Жаратқан Иеге әділдікпен тарту ұсынатын болады. Сонда Яһуда мен Иерусалимнің тартуы Жаратқан Иеге ежелгі күндердегідей, бұрынғы жылдардағыдай жағымды болады. Малахи 3:2–4.</w:t>
      </w:r>
    </w:p>
    <w:p>
      <w:pPr>
        <w:pStyle w:val="ArticleBody"/>
        <w:jc w:val="left"/>
      </w:pPr>
      <w:r>
        <w:rPr>
          <w:rFonts w:ascii="Times New Roman" w:hAnsi="Times New Roman" w:eastAsia="Times New Roman" w:cs="Times New Roman"/>
        </w:rPr>
        <w:t>Күмісті тазартушы оның пеште тиісті мерзім бойы болғанын, күмістің тазалығы соншалық — ол тазартушының жүзін айқын көрсеткен кезде біледі. Күмістің ежелде осылайша тазартылғаны туралы бұл дерек Даниял оныншы тарауда көрген себептік мағынадағы «marah» етістігімен үйлеседі. Осы ақырғы күндерде Иеміз Өз халқын қасиетті орынға бастап кіргізіп, жүз қырық төрт мыңның байрағының бір бөлігі болуға үміткерлерді сынап, тазалап, арылтуда. Осы уақыт кезеңінде, егер біз «заңсыздықтан арылып, жүрек пен өмірде таза болсақ», «Ол» бізбен «бірге әрекет етеді». Кейбіреулер, Даниялдың оныншы тарауындағыдай, сол тәжірибеден қашады; бірақ Даниялмен бейнеленген, Иса Мәсіхтің аянының ұлы айнадай көрінісін шын мәнінде көретіндер, Ишая көрсеткендей, еріндеріне құрбандық үстелінен алынған шоқ тигізіліп, тазартылып, әуелі діннен тайған қауымға, содан кейін дүниеге хабар жеткізуге даярланады.</w:t>
      </w:r>
    </w:p>
    <w:p>
      <w:pPr>
        <w:pStyle w:val="ArticleBody"/>
        <w:jc w:val="left"/>
      </w:pPr>
      <w:r>
        <w:rPr>
          <w:rFonts w:ascii="Times New Roman" w:hAnsi="Times New Roman" w:eastAsia="Times New Roman" w:cs="Times New Roman"/>
        </w:rPr>
        <w:t>Бұл хабар киелі орында тұрған адал жандарға ұсынылады. Леуіліктердің жиырма үшінші тарауы Алғашқы өнім мейрамының маусымымен үйлестірілгенде, Ең Киелі Орын ішіндегі Келісім сандығын бейнелеуге арналған. Сенім арқылы осы тараудағы хабарлардың құрылымы қасиетті тарихтың ішінде пеш сынағы жүзеге асатын үш межелік белгіні айқындайды. Құдайлық тереңдікке толы — жиырма үшінші тараудың пайғамбарлық құрылымы пайғамбарлықты зерттеушіге Езекиелді бірінші тараудың бірінші аятынан табуға мүмкіндік береді.</w:t>
      </w:r>
    </w:p>
    <w:p>
      <w:pPr>
        <w:pStyle w:val="ArticleScripture"/>
        <w:jc w:val="left"/>
      </w:pPr>
      <w:r>
        <w:rPr>
          <w:rFonts w:ascii="Times New Roman" w:hAnsi="Times New Roman" w:eastAsia="Times New Roman" w:cs="Times New Roman"/>
        </w:rPr>
        <w:t>Отызыншы жылы, төртінші айда, айдың бесінші күні, мен Кевар өзенінің бойында тұтқындардың арасында жүргенімде, көктер ашылып, мен Құдайдың аяндарын көрдім. Айдың бесінші күні, яғни Ехоякин патшаның тұтқынға алынғанының бесінші жылы еді. Езекиел 1:1, 2.</w:t>
      </w:r>
    </w:p>
    <w:p>
      <w:pPr>
        <w:pStyle w:val="ArticleBody"/>
        <w:jc w:val="left"/>
      </w:pPr>
      <w:r>
        <w:rPr>
          <w:rFonts w:ascii="Times New Roman" w:hAnsi="Times New Roman" w:eastAsia="Times New Roman" w:cs="Times New Roman"/>
        </w:rPr>
        <w:t>Жүз қырық төрт мыңның мөрлену уақыты кезіндегі діни қызметкер ретінде Езекиел мерейтойлық он жетінші циклдің отызыншы жылында, б.з.д. 587 жылы Навуходоносордың Иерусалимді үш рет қоршауының үшіншісіне бес жыл қалғанда тұр. Аяттағы отызыншы жыл — Ескі Өсиет тарихындағы ең ұлы рухани жаңғырудан кейінгі отыз жыл, әрі бұл бесінші жылдың бесінші күні, осылайша бес саны Езекиелдің куәлігіне таңбаланған. Алғашқы екі аятта отыз саны бір рет айқындалып, ал бес саны үш рет аталады. Елуінші күн мейрамы маусымымен сәйкестендірілген Леуіліктер жиырма үшінші тарауының құрылымында отызбен бейнеленген екінші сын кернейлер мейрамына дейін жетеді; бес күн — Мәсіхтің көтерілуіне, содан кейін бес күн — татуласу күніне, одан кейін бес күн — бұрынғы (Елуінші күн мейрамы) да, кейінгі (Шатырлар мейрамы) да жаңбырды білдіретін межелік белгіге дейін созылады. Құрылым отызды, содан кейін бес-бестен тұратын үш сатыны көрсетеді. Езекиел ғибадатханада, ал Леуіліктер жиырма үшінші тарауының құрылымы — Келісім сандығы.</w:t>
      </w:r>
    </w:p>
    <w:p>
      <w:pPr>
        <w:pStyle w:val="ArticleBody"/>
        <w:jc w:val="left"/>
      </w:pPr>
      <w:r>
        <w:rPr>
          <w:rFonts w:ascii="Times New Roman" w:hAnsi="Times New Roman" w:eastAsia="Times New Roman" w:cs="Times New Roman"/>
        </w:rPr>
        <w:t>Тарих Езекиелдің осы тұста Иерусалимнің қирауымен бейнеленетін, жуық арада келетін жексенбілік заңды типологиялық түрде білдіретін нышандық қоршауға дейін бес жыл бұрын тұрғанын айғақтайды. «Бес» саны Леуіліктер жиырма үшінші тарауының құрылымындағы негізгі элемент болып табылады, сол сияқты отыз саны да сондай.</w:t>
      </w:r>
    </w:p>
    <w:p>
      <w:pPr>
        <w:pStyle w:val="ArticleBody"/>
        <w:jc w:val="left"/>
      </w:pPr>
      <w:r>
        <w:rPr>
          <w:rFonts w:ascii="Times New Roman" w:hAnsi="Times New Roman" w:eastAsia="Times New Roman" w:cs="Times New Roman"/>
        </w:rPr>
        <w:t>Осы мақалаларда тараудың алғашқы жиырма екі аяты соңғы жиырма екі аятпен сәйкестендірілгенде, содан кейін осы жиырма екі аяттан тұратын екі желі Елуінші күн мейрамы маусымымен қатарластырылғанда, сынаудың үш сатылы үдерісі — Малахи кітабындағы пештің оты — айқын көрсетілетіні дәлелденді. Бұл үш сатының бірінші және үшінші сатыларында альфа мен омега бар, әрі олардың әрқайсысы бір сатыны бейнелейтін төрт межеден тұратын тізбектен құралады.</w:t>
      </w:r>
    </w:p>
    <w:p>
      <w:pPr>
        <w:pStyle w:val="ArticleBody"/>
        <w:jc w:val="left"/>
      </w:pPr>
      <w:r>
        <w:rPr>
          <w:rFonts w:ascii="Times New Roman" w:hAnsi="Times New Roman" w:eastAsia="Times New Roman" w:cs="Times New Roman"/>
        </w:rPr>
        <w:t>Құтқарылу мейрамы, одан кейін ашытқысыз нан мейрамы, одан кейін арпаның алғашқы өнімін ұсыну, содан соң ашытқысыз нан мейрамының соңына дейін «бес» күн. Осы төрт межелік белгі бірінші сынақты құрайды, ал Иса ақырын әрдайым бастау арқылы бейнелейді, әрі үшінші сынақ та төрт межелік белгіден тұрады. Кернейлер мейрамы, содан кейін Мәсіхтің көкке көтерілуі, оның артынан Татуласу күні, содан соң бес күннен кейін Елуінші күн мейрамы мен Шатырлар мейрамының екеуінің де келуі. Елуінші күн мейрамы — ерте жаңбырдың нышаны, ал Шатырлар мейрамы — кеш жаңбырдың нышаны. Леуіліктер жиырма үштегі үлгіде Елуінші күн мейрамы мен Шатырлар мейрамы екеуі де өзара сәйкес келеді.</w:t>
      </w:r>
    </w:p>
    <w:p>
      <w:pPr>
        <w:pStyle w:val="ArticleScripture"/>
        <w:jc w:val="left"/>
      </w:pPr>
      <w:r>
        <w:rPr>
          <w:rFonts w:ascii="Times New Roman" w:hAnsi="Times New Roman" w:eastAsia="Times New Roman" w:cs="Times New Roman"/>
        </w:rPr>
        <w:t>Ендеше, Сионның ұлдары, қуанындар да, Құдайларың Жаратқан Иеде шаттаныңдар; өйткені Ол сендерге алғашқы жаңбырды мөлшермен берді, әрі сендер үшін жаңбырды, алғашқы жаңбырды және соңғы жаңбырды алғашқы айда жаудырады. Жоел 2:23.</w:t>
      </w:r>
    </w:p>
    <w:p>
      <w:pPr>
        <w:pStyle w:val="ArticleBody"/>
        <w:jc w:val="left"/>
      </w:pPr>
      <w:r>
        <w:rPr>
          <w:rFonts w:ascii="Times New Roman" w:hAnsi="Times New Roman" w:eastAsia="Times New Roman" w:cs="Times New Roman"/>
        </w:rPr>
        <w:t>Соңғы сынау мен тазарту үдерісі 2023 жылғы 31 желтоқсанда басталды. Бірінші сынақ 2020 жылғы 18 шілдедегі түңілу арқылы бұған дейін сыналған топты екіге бөлген «сенің халқыңның қарақшылары» жөніндегі қайшылықпен бейнеленген іргелі сынақ болды.</w:t>
      </w:r>
    </w:p>
    <w:p>
      <w:pPr>
        <w:pStyle w:val="ArticleScripture"/>
        <w:jc w:val="left"/>
      </w:pPr>
      <w:r>
        <w:rPr>
          <w:rFonts w:ascii="Times New Roman" w:hAnsi="Times New Roman" w:eastAsia="Times New Roman" w:cs="Times New Roman"/>
        </w:rPr>
        <w:t>«Тарих пен пайғамбарлықта Құдай Сөзі ақиқат пен адасудың арасындағы ұзаққа созылған қақтығысты бейнелейді. Сол қақтығыс әлі де жалғасып жатыр. Болған нәрселер қайтадан қайталанатын болады. Ескі даулар қайта жанданады, ал жаңа теориялар үздіксіз пайда болып тұрады. Бірақ өз сенімімен де, пайғамбарлықтың орындалуымен де бірінші, екінші және үшінші періштелердің хабарларын жариялауда өз үлесін атқарған Құдай халқы қай жерде тұрғанын біледі. Оларда саф алтыннан да қымбат тәжірибе бар. Олар жартас тәрізді нық тұрып, өздерінің сенімдерінің бастапқы беріктігін ақырына дейін мызғымас сақтауы тиіс». Manuscript Releases, 1-том, 47.</w:t>
      </w:r>
    </w:p>
    <w:p>
      <w:pPr>
        <w:pStyle w:val="ArticleBody"/>
        <w:jc w:val="left"/>
      </w:pPr>
      <w:r>
        <w:rPr>
          <w:rFonts w:ascii="Times New Roman" w:hAnsi="Times New Roman" w:eastAsia="Times New Roman" w:cs="Times New Roman"/>
        </w:rPr>
        <w:t>Леуіліктер кітабының жиырма үшінші тарауында алғашқы сынақ пайғамбарлық тұрғыдан үш кезеңнің үйлесімі арқылы бейнеленеді; одан бес күн өткен соң ашытқысыз нан мейрамының соңы келеді. Құтқарылу мейрамы бірінші күн болды, ашытқысыз нан мейрамы екінші күн болды, ал алғашқы өнімдер құрбандығы үшінші күн болды. Бес күннен кейін ашытқысыз нан мейрамы аяқталды. Үш сынақтың біріншісінің пайғамбарлық құрылымы үшінші әрі соңғы сынақта да бейнеленеді. Үш белестен, ал содан кейін бір белестен тұратын сол үшінші межеде кернейлер мейрамы бірінші күн болып табылады, ал бес күннен кейін Мәсіхтің көкке көтерілуі келеді; содан кейін бес күннен соң Татуласу күні келеді; одан кейін тағы бес күннен соң Елуінші күн мейрамы да, Шатырлар мейрамы да жақын арада келетін жексенбілік заңды белгілейді, бұл жайт Езекиел кітабында Иерусалимнің қирауы ретінде бейнеленген.</w:t>
      </w:r>
    </w:p>
    <w:p>
      <w:pPr>
        <w:pStyle w:val="ArticleBody"/>
        <w:jc w:val="left"/>
      </w:pPr>
      <w:r>
        <w:rPr>
          <w:rFonts w:ascii="Times New Roman" w:hAnsi="Times New Roman" w:eastAsia="Times New Roman" w:cs="Times New Roman"/>
        </w:rPr>
        <w:t>Ашытқысыз нан мейрамының соңы мен кернейлер мейрамының аралығында отыз күн бар; бұл күндер тек діни қызметкердің нышанын ғана білдіріп қоймай, сонымен бірге Құдайлық бейнелеудің ішінде көрсетілген үш сынақтың екіншісін де білдіреді.</w:t>
      </w:r>
    </w:p>
    <w:p>
      <w:pPr>
        <w:pStyle w:val="ArticleBody"/>
        <w:jc w:val="left"/>
      </w:pPr>
      <w:r>
        <w:rPr>
          <w:rFonts w:ascii="Times New Roman" w:hAnsi="Times New Roman" w:eastAsia="Times New Roman" w:cs="Times New Roman"/>
        </w:rPr>
        <w:t>Мәсіхтің шомылдыру рәсімі Құтқарылу мейрамының, Ашымаған нан мейрамының және Алғашқы өнімдердің үш межесін бейнелейді, өйткені сол үш меже Мәсіхтің өлімін, жерленуін және қайта тірілуін білдіреді. Сол үш қадамнан кейін бес күн өтіп, төртінші қадамға жетеді; ол Ашымаған нан мейрамының аяқталуымен бейнеленеді. Шомылдыру рәсімі Жақия өзінің Мәсіхін шомылдырған қысқа ғана бір сәттің ішінде осы үш қадамды көрсетеді. Көктемгі мейрамдар сол үш қадамның әрқайсысын бір-бір күннен бөліп тұрады, ал күзгі мейрамдар сол үш қадамды бес күннен бөліп тұрады.</w:t>
      </w:r>
    </w:p>
    <w:p>
      <w:pPr>
        <w:pStyle w:val="ArticleBody"/>
        <w:jc w:val="left"/>
      </w:pPr>
      <w:r>
        <w:rPr>
          <w:rFonts w:ascii="Times New Roman" w:hAnsi="Times New Roman" w:eastAsia="Times New Roman" w:cs="Times New Roman"/>
        </w:rPr>
        <w:t>Көктемгі мейрамдардың бірінші сынағын бірінен кейін бірі келетін үш белгі мен содан бес күн кейін келетін бір белгінің үйлесімі ретінде қолданғанда; ал содан кейін күзгі мейрамдарды бес күннен кейін бір белгі ілесетін үш белгі ретінде қолданғанда, үш белгіден және одан кейінгі бес күннен тұратын альфа-белгіден құралған, содан кейін отыз күн, ал одан соң күзгі мейрамдардың үшінші сынағы — үш белгіден және одан кейінгі бес күннен тұратын белгі — келетін пайғамбарлық құрылым орнығады; бұл құрылым бірінші сынақтың жалпы бес күнді қамтитынын, одан кейін үшінші бес күндік белгіге жететін отыз күндік екінші сынақ келетінін көрсетеді. Беске отызды, әрі бес қосқанда, қырық болады (5 + 30 + 5 = 40).</w:t>
      </w:r>
    </w:p>
    <w:p>
      <w:pPr>
        <w:pStyle w:val="ArticleBody"/>
        <w:jc w:val="left"/>
      </w:pPr>
      <w:r>
        <w:rPr>
          <w:rFonts w:ascii="Times New Roman" w:hAnsi="Times New Roman" w:eastAsia="Times New Roman" w:cs="Times New Roman"/>
        </w:rPr>
        <w:t>Мәсіхтің шомылдыру рәсімінен кейін бірден қырық күн келді, олар үш сынақпен аяқталды. Леуіліктер кітабының жиырма үшінші тарауының құрылымынан Алғашқы өнім мейрамының кезеңімен байланыста бұдан да көп нәрсені аңғаруға болады, бірақ басқа бір деңгейде бұл тарау Ең Қасиетті Орындағы Келісім сандығын бейнелейді.</w:t>
      </w:r>
    </w:p>
    <w:p>
      <w:pPr>
        <w:pStyle w:val="ArticleBody"/>
        <w:jc w:val="left"/>
      </w:pPr>
      <w:r>
        <w:rPr>
          <w:rFonts w:ascii="Times New Roman" w:hAnsi="Times New Roman" w:eastAsia="Times New Roman" w:cs="Times New Roman"/>
        </w:rPr>
        <w:t>Леуіліктер кітабының жиырма үшінші тарауындағы көктемгі және күзгі мейрамдар екі Демалыс күнінің ортасына орналастырылған. Ол екі Демалыс күні екі жабушы керубті білдіреді, ал Леуіліктер жиырма үшпен үйлескен Алғашқы өнім мейрамы кезеңінің межелік белгілері Келісім сандығы мен екі жабушы керубті бейнелейді. Езекиел бірінші тарауда киелі орынға енгізіледі, және ол сонда енгізілген кезде, Иерусалимнің қирауына алып баратын қоршаудан бес күн бұрынғы уақытта орналасқан; бұл жақында келетін жексенбілік заңның бейнесі болып табылады. Жексенбілік заң Леуіліктер жиырма үште Алғашқы өнім мейрамы және Шатырлар мейрамы арқылы бейнеленген. Езекиел отызыншы жылы тұр, ал отыз — Малахи үштегі от пешін құрайтын үш сынақтың екіншісінің мерзімі. Екінші сынақ отыз күнмен бейнеленеді, дәл сол сияқты Езекиел тарихшылар Жосияның Ұлы Құтқарылу мейрамы деп атайтын кезеңнен басталған он жетінші мерейтойлық циклдің отызыншы жылында тұр. Езекиел он сегіз айға созылған қоршаудан бес жыл бұрын тұр, және ол ғибадатханада, яғни қалдықты тазартып, арылтатын соңғы үш сынақтың ортасында. Петір де Кесария Филиппиде (Паниумда) болды, сондай-ақ Паниум (Кесария Филиппи), Өзгеріп көріну тауы және айқыш арқылы бейнеленген үш сынақтың ортасында болды.</w:t>
      </w:r>
    </w:p>
    <w:p>
      <w:pPr>
        <w:pStyle w:val="ArticleBody"/>
        <w:jc w:val="left"/>
      </w:pPr>
      <w:r>
        <w:rPr>
          <w:rFonts w:ascii="Times New Roman" w:hAnsi="Times New Roman" w:eastAsia="Times New Roman" w:cs="Times New Roman"/>
        </w:rPr>
        <w:t>Б.з.д. 592 жылы Езекиелге табиғаттан тыс түрде «мылқау» болу жүктеліп, Құдай оның аузын ашқанда ғана сөйлейтін болды. Бұл жағдай б.з.д. 585/6 жылы Иерусалим құлағанға дейін жалғасты. Қоршау басталған күні, оның «көздерінің қалауы» өлген күні, Құдай оны сөйлеткен еді, бірақ Иерусалим — Исраилдің «көздерінің қалауы» — құламайынша, оған еркін сөйлеуге рұқсат етілмеді. Иерусалимнің құлауы жуықта келетін жексенбілік заңды бейнелейді, әрі дәл осы жерде ғибадатханада қызмет етіп жүргенде мылқау болған сегізінші кезектегі діни қызметкер, яғни Жақия Шомылдырушының әкесі де, Езекиел болған жерде (аян ішінде) шамамен тоғыз ай бойы мылқау болды. Жақия туғаннан кейінгі сегізінші күні, Жақия сүндеттеліп жатқанда, оған сөйлеуге рұқсат етілді. Қасиетті орында болғанда мылқау етілген екі пайғамбар. Қасиетті орында Мәсіхті көріп тұрған кезінде мылқау етілген үшінші пайғамбар — Даниял. Оныншы тарауда Даниял қасиетті орында, әрі оған үш рет тиюдің екіншісі болып жатқан сәтте, ол мылқау етіледі. Ортаңғы нүктеде Даниял мылқау етіледі.</w:t>
      </w:r>
    </w:p>
    <w:p>
      <w:pPr>
        <w:pStyle w:val="ArticleScripture"/>
        <w:jc w:val="left"/>
      </w:pPr>
      <w:r>
        <w:rPr>
          <w:rFonts w:ascii="Times New Roman" w:hAnsi="Times New Roman" w:eastAsia="Times New Roman" w:cs="Times New Roman"/>
        </w:rPr>
        <w:t>Ол маған осындай сөздерді айтқан кезде, мен жүзімді жерге қаратып, мылқау болып қалдым. Міне, адам ұлдарына ұқсас Біреу еріндеріме тиді; сонда мен аузымды ашып, сөйлеп, алдымда тұрғанға: «Уа, ием, осы аяннан қайғыларым қайта қозып, бойымда ешбір күш қалмады», — дедім. Даниял 10:15, 16.</w:t>
      </w:r>
    </w:p>
    <w:p>
      <w:pPr>
        <w:pStyle w:val="ArticleHeading"/>
        <w:jc w:val="left"/>
      </w:pPr>
      <w:r>
        <w:rPr>
          <w:rFonts w:ascii="Arial" w:hAnsi="Arial" w:eastAsia="Arial" w:cs="Arial"/>
        </w:rPr>
        <w:t>Сөйлеу</w:t>
      </w:r>
    </w:p>
    <w:p>
      <w:pPr>
        <w:pStyle w:val="ArticleBody"/>
        <w:jc w:val="left"/>
      </w:pPr>
      <w:r>
        <w:rPr>
          <w:rFonts w:ascii="Times New Roman" w:hAnsi="Times New Roman" w:eastAsia="Times New Roman" w:cs="Times New Roman"/>
        </w:rPr>
        <w:t>«Сөйлеу» нышаны жуық арада келетін жексенбілік заң кезінде айқын белгіленеді: сол кезде Америка Құрама Штаттары айдаһарша сөйлейді, Балағамның есегі сөйлейді, Хабаққұқтың аяны сөйлейді және өтірік айтпайды. Қасиетті орында тұрған кезінде мылқау етілген үш мылқау пайғамбар Иерусалимнің қирауы кезінде сөйлейді. Зәкәрияда да солай: ол ұлына берілген жаңа аттың дұрыс екенін растау үшін сөйлейді; осылайша жаңа ат берілетін филадельфиялықтарды бейнелейді.</w:t>
      </w:r>
    </w:p>
    <w:p>
      <w:pPr>
        <w:pStyle w:val="ArticleScripture"/>
        <w:jc w:val="left"/>
      </w:pPr>
      <w:r>
        <w:rPr>
          <w:rFonts w:ascii="Times New Roman" w:hAnsi="Times New Roman" w:eastAsia="Times New Roman" w:cs="Times New Roman"/>
        </w:rPr>
        <w:t>Жеңушіні Мен Өз Құдайымның ғибадатханасында бір тірек етемін, және ол енді одан тысқа шықпайды; әрі оның үстіне Мен Өз Құдайымның есімін, сондай-ақ Өз Құдайымның қаласының — көктен, Өз Құдайымнан түсетін жаңа Иерусалимнің — атын жазамын; және оның үстіне Өзімнің жаңа есімімді де жазамын. Аян 3:12.</w:t>
      </w:r>
    </w:p>
    <w:p>
      <w:pPr>
        <w:pStyle w:val="ArticleBody"/>
        <w:jc w:val="left"/>
      </w:pPr>
      <w:r>
        <w:rPr>
          <w:rFonts w:ascii="Times New Roman" w:hAnsi="Times New Roman" w:eastAsia="Times New Roman" w:cs="Times New Roman"/>
        </w:rPr>
        <w:t>Зәкәрияға Жоханның жаңа әулеттік атын жазу үшін тақтайша берілді.</w:t>
      </w:r>
    </w:p>
    <w:p>
      <w:pPr>
        <w:pStyle w:val="ArticleScripture"/>
        <w:jc w:val="left"/>
      </w:pPr>
      <w:r>
        <w:rPr>
          <w:rFonts w:ascii="Times New Roman" w:hAnsi="Times New Roman" w:eastAsia="Times New Roman" w:cs="Times New Roman"/>
        </w:rPr>
        <w:t>Сегізінші күні олар баланы сүндеттеуге келді; әрі оны әкесінің атымен Зәкәрия деп атамақ болды. Бірақ анасы жауап беріп: Жоқ, оның аты Жақия болады, — деді. Сонда олар оған: Туыстарыңның ішінде бұл атпен аталатын ешкім жоқ, — деді. Сосын олар әкесіне ишарат жасап, баланың атын қалай қойғысы келетінін сұрады. Ол жазу тақташасын сұратып алып: Оның аты — Жақия, — деп жазды. Сонда бәрі таңғалды. Сол сәтте-ақ оның аузы ашылып, тілі шешілді, әрі ол сөйлеп, Құдайды мадақтады. Лұқа 1:59–64.</w:t>
      </w:r>
    </w:p>
    <w:p>
      <w:pPr>
        <w:pStyle w:val="ArticleBody"/>
        <w:jc w:val="left"/>
      </w:pPr>
      <w:r>
        <w:rPr>
          <w:rFonts w:ascii="Times New Roman" w:hAnsi="Times New Roman" w:eastAsia="Times New Roman" w:cs="Times New Roman"/>
        </w:rPr>
        <w:t>Жоханның жаңа есімі Филадельфия шіркеуіне сәйкес келеді, ал Зәкәрияның есімі үшінші періштенің хабарындағы Зәкәрияның сенімсіздігі арқылы бейнеленген Лаодикеяға сәйкес келеді. Барлық пайғамбарлар ақырғы күндерге қатысты сөйлейді, ал ақырғы күндер — үшінші періштенің тарихы. Сондықтан хабарды алып келген періште үшінші періште болуы тиіс. Зәкәрия Иеміздің Лаодикеялық Жетінші күн адвентистері шіркеуінің жанынан өтіп кететінін түсінуден бас тартты. Бұл пайғамбарларда дауыстың қалпына келтірілуі туралы айтарымыз бұдан да көп, бірақ біз Жосияның пайғамбарлық желісін түсінуге қарай ілгері жылжи береміз.</w:t>
      </w:r>
    </w:p>
    <w:p>
      <w:pPr>
        <w:pStyle w:val="ArticleHeading"/>
        <w:jc w:val="left"/>
      </w:pPr>
      <w:r>
        <w:rPr>
          <w:rFonts w:ascii="Arial" w:hAnsi="Arial" w:eastAsia="Arial" w:cs="Arial"/>
        </w:rPr>
        <w:t>Жосияның Дөңгелегі</w:t>
      </w:r>
    </w:p>
    <w:p>
      <w:pPr>
        <w:pStyle w:val="ArticleBody"/>
        <w:jc w:val="left"/>
      </w:pPr>
      <w:r>
        <w:rPr>
          <w:rFonts w:ascii="Times New Roman" w:hAnsi="Times New Roman" w:eastAsia="Times New Roman" w:cs="Times New Roman"/>
        </w:rPr>
        <w:t>Біз б.з.д. 622 жылы Жосияның Құтқарылу мейрамынан басталған он жетінші Мерейтойлық кезеңді қарастырдық, алайда Жосияның желісі б.з.д. 622 жылдан әлдеқайда бұрын басталады. Исраилдің Саулды Исраилдің алғашқы патшасы ретінде таққа отырғызған бүлігі Саул патшаның билік жүргізетін қырық жылын белгіледі, содан кейін Дәуіт патшаның билік жүргізетін қырық жылы келді, одан соң Сүлейменнің билік жүргізетін қырық жылы болды. Самуил пайғамбарды соншалықты ренжіткен Құдайды теріске шығару б.з.д. 1097 жылы орын алып, пайғамбарлық бүлік желісін бастайды; бұл желі айқышта яһудилер: «Бізде патша жоқ, тек Қайсар ғана»,— деп жариялаған кезде аяқталды.</w:t>
      </w:r>
    </w:p>
    <w:p>
      <w:pPr>
        <w:pStyle w:val="ArticleScripture"/>
        <w:jc w:val="left"/>
      </w:pPr>
      <w:r>
        <w:rPr>
          <w:rFonts w:ascii="Times New Roman" w:hAnsi="Times New Roman" w:eastAsia="Times New Roman" w:cs="Times New Roman"/>
        </w:rPr>
        <w:t>Бірақ олар: «Оны жоқ қыл, жоқ қыл, айқышқа шегеле»,— деп айқайлады. Пилат оларға: «Патшаларыңды айқышқа шегелейін бе?»— дейді. Бас діни қызметкерлер: «Біздің патшамыз Қайсардан басқа ешкім емес»,— деп жауап берді. Жохан 19:15.</w:t>
      </w:r>
    </w:p>
    <w:p>
      <w:pPr>
        <w:pStyle w:val="ArticleBody"/>
        <w:jc w:val="left"/>
      </w:pPr>
      <w:r>
        <w:rPr>
          <w:rFonts w:ascii="Times New Roman" w:hAnsi="Times New Roman" w:eastAsia="Times New Roman" w:cs="Times New Roman"/>
        </w:rPr>
        <w:t>1097 жылы үш патша әрқайсысы қырық жылдан билік жүргізіп, Сүлейменнің б.з.д. 977 жылы қайтыс болуына дейін патшалық құрды; содан кейін патшалық солтүстік және оңтүстік болып бөлінді.</w:t>
      </w:r>
    </w:p>
    <w:p>
      <w:pPr>
        <w:pStyle w:val="ArticleScripture"/>
        <w:jc w:val="left"/>
      </w:pPr>
      <w:r>
        <w:rPr>
          <w:rFonts w:ascii="Times New Roman" w:hAnsi="Times New Roman" w:eastAsia="Times New Roman" w:cs="Times New Roman"/>
        </w:rPr>
        <w:t>Содан кейін олар патша сұрады; сонда Құдай оларға Бунямин руынан шыққан, Киш ұлы Саулды қырық жылға берді. Елшілердің істері 13:21.</w:t>
      </w:r>
    </w:p>
    <w:p>
      <w:pPr>
        <w:pStyle w:val="ArticleScripture"/>
        <w:jc w:val="left"/>
      </w:pPr>
      <w:r>
        <w:rPr>
          <w:rFonts w:ascii="Times New Roman" w:hAnsi="Times New Roman" w:eastAsia="Times New Roman" w:cs="Times New Roman"/>
        </w:rPr>
        <w:t>Дәуіт патшалық ете бастағанда отыз жаста еді, және ол қырық жыл патшалық етті. Хебронда ол Яһудаға жеті жыл алты ай патшалық етті; ал Иерусалимде бүкіл Исраил мен Яһудаға отыз үш жыл патшалық етті. 2 Патшалықтар 2:4, 5.</w:t>
      </w:r>
    </w:p>
    <w:p>
      <w:pPr>
        <w:pStyle w:val="ArticleBody"/>
        <w:jc w:val="left"/>
      </w:pPr>
      <w:r>
        <w:rPr>
          <w:rFonts w:ascii="Times New Roman" w:hAnsi="Times New Roman" w:eastAsia="Times New Roman" w:cs="Times New Roman"/>
        </w:rPr>
        <w:t>Сүлейменнің патшалығы б.з.д. 971 жылы басталды; Ғибадатхананың іргетасы Сүлейменнің билігінің төртінші жылында (б.з.д. 967 ж.) қаланды. Құрылыс жеті жылға созылды (Патшалықтар 3-жазба 6:37–38), және Ғибадатхана Сүлейменнің он бірінші жылының сегізінші айында аяқталды. Ресми бағышталу жетінші айда (Этаним айында), Күркелер мейрамы кезінде өтті (Патшалықтар 3-жазба 8; Шежірелер 2-жазба 5–7). Патшалар, Ғибадатхана және халықтың әрқайсысы да тарихта төрт жүз тоқсан жылдық кезеңмен бейнеленген, бұл кезең патшаларға, Ғибадатханаға немесе халыққа қатысты пайғамбарлық кезеңді айқын түрде белгілейді.</w:t>
      </w:r>
    </w:p>
    <w:p>
      <w:pPr>
        <w:pStyle w:val="ArticleBody"/>
        <w:jc w:val="left"/>
      </w:pPr>
      <w:r>
        <w:rPr>
          <w:rFonts w:ascii="Times New Roman" w:hAnsi="Times New Roman" w:eastAsia="Times New Roman" w:cs="Times New Roman"/>
        </w:rPr>
        <w:t>Даниял б.з.д. 607 жылы тұтқынға алынды, дегенмен Киелі кітап хронологтарының басым көпшілігі б.з.д. 605 жылды көрсетеді. Тарихи жазба пайғамбарлық куәлікпен үйлесуі тиіс, әрі б.з.д. 1097 жылы патша тілеуден басталатын тарих желісінде тарихи түрде белгіленген оқиғалардың рәміздік мәні бірнеше пайғамбарлық куәгер арқылы б.з.д. 607 жылдың дұрыс қолданылуын талап етеді, ал б.з.д. 605 жылды емес. Б.з.д. 607 жыл патшалар желісіндегі төрт жүз тоқсан жылдың аяқталуын білдіреді, бірақ ол сонымен бірге сол желіде кездесетін жетпіс жылдың үш негізгі бейнесінің бірін де бастайды. Б.з.д. 607 жыл б.з.д. 677 жылы Манасенің тұтқынға алынуымен басталған жетпіс жылдың аяқталуын білдіреді. Төрт жүз тоқсан жыл рәмізінің алғашқы бейнесі (желінің өзінде үш куәгерге ие болатын) жетпіс жылдың үш куәгерінің біреуі аяқталып, жетпіс жылдың басқа бір куәгері басталатын жерде түйінделеді; математикалық құрылым, Даниялдың б.з.д. 605 жылы тұтқынға алынғаны туралы пікірге қарамастан, б.з.д. 607 жылға куәлік етеді.</w:t>
      </w:r>
    </w:p>
    <w:p>
      <w:pPr>
        <w:pStyle w:val="ArticleBody"/>
        <w:jc w:val="left"/>
      </w:pPr>
      <w:r>
        <w:rPr>
          <w:rFonts w:ascii="Times New Roman" w:hAnsi="Times New Roman" w:eastAsia="Times New Roman" w:cs="Times New Roman"/>
        </w:rPr>
        <w:t>Б.з.д. 1097 жылдан бастап б.з.д. 607 жылға дейінгі патшалармен байланысты 490 жылдық кезеңді қамтитын желінің ішінде, сондай-ақ Сүлейменнің ғибадатхананы бағыштауынан бастап Зоробабылдың жер аударудан кейінгі Ғибадатхананы б.з.д. 516 жылы бағыштауына дейінгі 490 жыл да бар. Бұл 490 жыл Сүлейменнің патшалығының он бірінші жылындағы бағыштауынан бастап 420 жылдан және тұтқындық кезінде Ғибадатхананың қаңырап бос тұрған 70 жылынан құралып, барлығы 490 жылды береді. Артаксеркстің үшінші жарлығы 59 жылдан кейін, б.з.д. 457 жылы шықты, әрі ол Құдай халқы үшін «белгіленген» (кесіліп алынған, Daniel 9:24) 490 жылдың басталуын көрсетеді; бұл кезең 34 жылы Степанның таспен атқыланып өлтірілуімен аяқталды. Әрине, б.з.д. 1097 жылы Құдайды және Пайғамбарлық Рухын теріске шығарудың іргелі жолдан таюынан басталып, Степан Мәсіхтің Құдайдың оң жағында тұрғанын көрген сәтпен аяқталатын пайғамбарлық желіде бұдан өзге де көптеген терең хронологиялық куәліктер бар. Осы куәліктің аясында біз Жосияның пайғамбарлық доңғалағын табамыз.</w:t>
      </w:r>
    </w:p>
    <w:p>
      <w:pPr>
        <w:pStyle w:val="ArticleBody"/>
        <w:jc w:val="left"/>
      </w:pPr>
      <w:r>
        <w:rPr>
          <w:rFonts w:ascii="Times New Roman" w:hAnsi="Times New Roman" w:eastAsia="Times New Roman" w:cs="Times New Roman"/>
        </w:rPr>
        <w:t>Мен «іргелі жолдан таю» деймін, өйткені бұл тізбектің басталуы Исраилдің Құдайды Патша ретінде теріске қаққан сәтін, олардың осы дүниелік патшаға ие болуды қалауы арқылы Исраилдің адами монархиясының негізі қаланғанын айқындайды. Мұны мен Жосияның дөңгелегі үшін де жазып отырмын, оның мағынасы «Құдайдың негізі» дегенді білдіреді; ол Құдай халқының әрі негізінің, әрі іргелі жолдан таюының нышаны болып табылады.</w:t>
      </w:r>
    </w:p>
    <w:p>
      <w:pPr>
        <w:pStyle w:val="ArticleBody"/>
        <w:jc w:val="left"/>
      </w:pPr>
      <w:r>
        <w:rPr>
          <w:rFonts w:ascii="Times New Roman" w:hAnsi="Times New Roman" w:eastAsia="Times New Roman" w:cs="Times New Roman"/>
        </w:rPr>
        <w:t>Сүлеймен қайтыс болып, он екі ру солтүстік пен оңтүстікке бөлінген кезде, Жаробоғамның жалған ғибадат жүйесін бағыштауы тілазар пайғамбар тарапынан әшкереленді, әрі оның әшкерелеуінде Жосия атты болашақ патша туралы пайғамбарлық қамтылған еді. Жаробоғам мен солтүстіктегі он рудың іргелі опасыздығы кезінде б.з.д. 622 жылғы Ұлы Құтқарылу мейрамымен айқындалған Жосия мен оның жаңғыруы туралы пайғамбарлық алдын ала айтылды. Сол жаңғыру Мұсаның жазбаларының табылуы және Құдай халқының үздіксіз опасыздығы үшін оларға үкім жариялануы арқылы жүзеге асты. Мұсаның жазбаларынан алынған сөздер Жосия патшаға оқылған кезде, бұл Ескі Өсиет тарихындағы ең ұлы рухани жаңғыруды туғызды. Болашақта Жосия есімді бір баланың туылатыны жөніндегі пайғамбарлықта сондай-ақ тілазар пайғамбардың Жаробоғам патшаға қарсы айтқан іргелі опасыздықты пайғамбарлық түрде айыптауы да қамтылған еді.</w:t>
      </w:r>
    </w:p>
    <w:p>
      <w:pPr>
        <w:pStyle w:val="ArticleBody"/>
        <w:jc w:val="left"/>
      </w:pPr>
      <w:r>
        <w:rPr>
          <w:rFonts w:ascii="Times New Roman" w:hAnsi="Times New Roman" w:eastAsia="Times New Roman" w:cs="Times New Roman"/>
        </w:rPr>
        <w:t>Даниял атаған Мұсаның қарғысы — Леуіліктер кітабының жиырма алтыншы тарауындағы «жеті уақыт», әрі ол Адвентизмнің іргетастық ақиқаттарының нышаны болып табылатын Уильям Миллердің іргелі ашылуына айналды. Миллердің хабарының 1840 жылғы 11 тамыздағы құдіретпен бекітілуі 1838 және 1840 жылдардағы «Жосия» Литчтің еңбегі арқылы жүзеге асты. 1863 жылы сол іргетастар шетке ысырылып, «жеті уақыт» Филадельфиялық Миллериттердің іргетастық ақиқаттарының ғана емес, сонымен бірге Лаодикиялық Миллеризмнің сол іргетастарға қарсы бүлігінің де нышанына айналды. Бірінші және екінші періштелердің Миллериттері тарихында «Жосияның» нышандамасы бар, ол бір жүз қырық төрт мыңның тарихында дәлме-дәл қайталанатын болады. Жосияның дөңгелегі Саул патшаның сиқыршылығына дейін созылып, одан әрі жексенбілік заң кезінде Лаодикиялық Жетінші күн адвентистері шіркеуінің ауыздан шығарылып тасталуына дейін барады. Езекиелдегі Жосияның дөңгелегінің мөрі қазір бір жүз қырық төрт мыңның мөрленуінің шарықтау шегі ретінде ашылып жатыр.</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бесінші саны</dc:title>
  <dc:subject>Езекиел кітабы, алтыншы бөлім</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