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Жиырма тоғызыншы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Жиырма тоғызыншы нөмір</w:t>
      </w:r>
    </w:p>
    <w:p>
      <w:pPr>
        <w:pStyle w:val="ArticleBody"/>
        <w:jc w:val="left"/>
      </w:pPr>
      <w:r>
        <w:rPr>
          <w:rFonts w:ascii="Times New Roman" w:hAnsi="Times New Roman" w:eastAsia="Times New Roman" w:cs="Times New Roman"/>
        </w:rPr>
        <w:t>Матай кітабындағы бесінші мессиандық пайғамбарлық — түңілу мен өлімнің межелік белгісі. 2020 жылғы 18 шілдеде Нэшвиллдің жойылуы туралы жалған болжам Ілияс пен Мұсаны өлтірді.</w:t>
      </w:r>
    </w:p>
    <w:p>
      <w:pPr>
        <w:pStyle w:val="ArticleHeading"/>
        <w:jc w:val="left"/>
      </w:pPr>
      <w:r>
        <w:rPr>
          <w:rFonts w:ascii="Arial" w:hAnsi="Arial" w:eastAsia="Arial" w:cs="Arial"/>
        </w:rPr>
        <w:t>Бесінші Мәсіхшілік межелік белгі — 2020 жылғы 18 шілдедегі Ұлы түңілу</w:t>
      </w:r>
    </w:p>
    <w:p>
      <w:pPr>
        <w:pStyle w:val="ArticleScripture"/>
        <w:jc w:val="left"/>
      </w:pPr>
      <w:r>
        <w:rPr>
          <w:rFonts w:ascii="Times New Roman" w:hAnsi="Times New Roman" w:eastAsia="Times New Roman" w:cs="Times New Roman"/>
        </w:rPr>
        <w:t>Сонда Еремия пайғамбар арқылы айтылған сөз орындалды: «Рамада бір дауыс естілді: жоқтау, жылау және зор қайғы; Рахила өз балаларын жоқтап жылады, әрі жұбанғысы келмеді, өйткені олар жоқ». Матай 2:17, 18.</w:t>
      </w:r>
    </w:p>
    <w:p>
      <w:pPr>
        <w:pStyle w:val="ArticleHeading"/>
        <w:jc w:val="left"/>
      </w:pPr>
      <w:r>
        <w:rPr>
          <w:rFonts w:ascii="Arial" w:hAnsi="Arial" w:eastAsia="Arial" w:cs="Arial"/>
        </w:rPr>
        <w:t>Болжам</w:t>
      </w:r>
    </w:p>
    <w:p>
      <w:pPr>
        <w:pStyle w:val="ArticleScripture"/>
        <w:jc w:val="left"/>
      </w:pPr>
      <w:r>
        <w:rPr>
          <w:rFonts w:ascii="Times New Roman" w:hAnsi="Times New Roman" w:eastAsia="Times New Roman" w:cs="Times New Roman"/>
        </w:rPr>
        <w:t>Жаратқан Ие былай дейді: «Рамада үн естілді, зар мен ащы жылау; Рахила өз балаларын жоқтап жылап, балалары үшін жұбанудан бас тартты, өйткені олар жоқ еді». Еремия 31:15.</w:t>
      </w:r>
    </w:p>
    <w:p>
      <w:pPr>
        <w:pStyle w:val="ArticleBody"/>
        <w:jc w:val="left"/>
      </w:pPr>
      <w:r>
        <w:rPr>
          <w:rFonts w:ascii="Times New Roman" w:hAnsi="Times New Roman" w:eastAsia="Times New Roman" w:cs="Times New Roman"/>
        </w:rPr>
        <w:t>Мұса мен Ілияс Содом мен Мысырдың көшелерінде өлтіріледі. Ескі Өсиеттің соңғы мәлімдемесі Жаратқан Иенің ұлы әрі қорқынышты күні келмес бұрын Ілиястың келетінін айқындайды. Сол қорқынышты күн Даниялдың он екінші тарауында Михаил орнынан тұрған кезде басталады да, Аянның жиырма екінші тарауында «әділ болған да, әділетсіз болған да» мәңгілікке сол күйінде қалатыны жарияланады.</w:t>
      </w:r>
    </w:p>
    <w:p>
      <w:pPr>
        <w:pStyle w:val="ArticleScripture"/>
        <w:jc w:val="left"/>
      </w:pPr>
      <w:r>
        <w:rPr>
          <w:rFonts w:ascii="Times New Roman" w:hAnsi="Times New Roman" w:eastAsia="Times New Roman" w:cs="Times New Roman"/>
        </w:rPr>
        <w:t>Сол уақытта сенің халқыңның ұлдары үшін тұрып қорғайтын ұлы әмірші Михаил көтеріледі; және сол кезде сондай бір ауыр қысылтаяң заман болады, қандай ұлт пайда болғаннан бері сол уақытқа дейін ешқашан болмаған; және сол уақытта сенің халқыңның ішінен кітапта жазулы деп табылған әркім құтқарылады. Даниял 12:1.</w:t>
      </w:r>
    </w:p>
    <w:p>
      <w:pPr>
        <w:pStyle w:val="ArticleScripture"/>
        <w:jc w:val="left"/>
      </w:pPr>
      <w:r>
        <w:rPr>
          <w:rFonts w:ascii="Times New Roman" w:hAnsi="Times New Roman" w:eastAsia="Times New Roman" w:cs="Times New Roman"/>
        </w:rPr>
        <w:t>Әділетсіздік етуші бұдан былай да әділетсіздік ете берсін; арамданған бұдан былай да арамдана берсін; ал әділ жан бұдан былай да әділдік ете берсін; қасиетті жан бұдан былай да қасиетті бола берсін. Аян 22:11.</w:t>
      </w:r>
    </w:p>
    <w:p>
      <w:pPr>
        <w:pStyle w:val="ArticleBody"/>
        <w:jc w:val="left"/>
      </w:pPr>
      <w:r>
        <w:rPr>
          <w:rFonts w:ascii="Times New Roman" w:hAnsi="Times New Roman" w:eastAsia="Times New Roman" w:cs="Times New Roman"/>
        </w:rPr>
        <w:t>Ілияс сынақ мерзімі жабылардың алдында келуі тиіс, әрі ол Уахи кітабының он бірінші тарауында, дәл сынақ мерзімі жабылардың алдында өлтіріліп, қайта тіріледі. Ол қайта тіріліп, өз хабарын сынақ мерзімі жабылғанға дейін жеткізеді; содан кейін әділдер мен зұлымдардың тағы бір қайта тірілуі болады.</w:t>
      </w:r>
    </w:p>
    <w:p>
      <w:pPr>
        <w:pStyle w:val="ArticleScripture"/>
        <w:jc w:val="left"/>
      </w:pPr>
      <w:r>
        <w:rPr>
          <w:rFonts w:ascii="Times New Roman" w:hAnsi="Times New Roman" w:eastAsia="Times New Roman" w:cs="Times New Roman"/>
        </w:rPr>
        <w:t>Жердің топырағында ұйықтап жатқандардың көбісі оянады: біреулері мәңгілік өмірге, ал біреулері масқаралық пен мәңгілік жеккөрінішке. Даниял 12:2.</w:t>
      </w:r>
    </w:p>
    <w:p>
      <w:pPr>
        <w:pStyle w:val="ArticleBody"/>
        <w:jc w:val="left"/>
      </w:pPr>
      <w:r>
        <w:rPr>
          <w:rFonts w:ascii="Times New Roman" w:hAnsi="Times New Roman" w:eastAsia="Times New Roman" w:cs="Times New Roman"/>
        </w:rPr>
        <w:t>Сол ерекше қайта тірілуден кейін Мәсіхтің Екінші келуі болады; сол кезде әділ өлгендер қайта тіріліп, содан соң қасиеттілер жоғалғандарды соттайтын мың жыл басталады. Мың жылдың соңында тағы бір қайта тірілу және Мәсіхтің үшінші келуі болады. Пайғамбарлық қайта тірілулердің желісі папалық аңның қайта тірілуін де қамтиды, бірақ бұл қайта тірілулердің әрқайсысы Құдайдың пайғамбарлық Сөзіндегі дербес тақырып болып табылады. 2020 жылғы 18 шілдеде жүз қырық төрт мыңдықтың лаодикеялық қозғалысы 1844 жылдан кейінгі уақытқа қолданулар жасауға тыйым салатын Мәсіхтің бұйрығына қарсы шығып, рухани өзін-өзі өлтірді.</w:t>
      </w:r>
    </w:p>
    <w:p>
      <w:pPr>
        <w:pStyle w:val="ArticleBody"/>
        <w:jc w:val="left"/>
      </w:pPr>
      <w:r>
        <w:rPr>
          <w:rFonts w:ascii="Times New Roman" w:hAnsi="Times New Roman" w:eastAsia="Times New Roman" w:cs="Times New Roman"/>
        </w:rPr>
        <w:t>Сонда Рамада — яғни тәкаппарлық пен өзін-өзі дәріптеуді білдіретін жерде — бір дауыс естілді. Жақсы жолаушы дегенді білдіретін Рақил, Мұса мен Ілиястың жоқтығына бола жоқтап отыр, әрі бұдан да маңыздысы — олар жұбатыла алмайды. Оларда ешбір жұбаныш жоқ, ал Киелі Рух — Жұбатушы; Ол шөлдегі дауыс 2023 жылдың шілдесінде басталған кезде жіберілетін еді.</w:t>
      </w:r>
    </w:p>
    <w:p>
      <w:pPr>
        <w:pStyle w:val="ArticleBody"/>
        <w:jc w:val="left"/>
      </w:pPr>
      <w:r>
        <w:rPr>
          <w:rFonts w:ascii="Times New Roman" w:hAnsi="Times New Roman" w:eastAsia="Times New Roman" w:cs="Times New Roman"/>
        </w:rPr>
        <w:t>Бұл оқиғалар рақым мерзімі жабылардың дәл алдында болады, әрі Аян кітабына сәйкес, рақым мерзімі жабылардың дәл алдында Иса Мәсіхтің Аянының мөрі ашылады. Сол мөрдің ашылуы Мұса мен Ілиясты қайта тірілтеді; олар сондай-ақ өз балалары үшін жылап, жоқтау айтып, жұбатуға көнбеген ізгі жолаушы Рахил де болып табылады. Сол балалар қайта тірілген кезде, оның жоқтауы қуанышқа айналады.</w:t>
      </w:r>
    </w:p>
    <w:p>
      <w:pPr>
        <w:pStyle w:val="ArticleScripture"/>
        <w:jc w:val="left"/>
      </w:pPr>
      <w:r>
        <w:rPr>
          <w:rFonts w:ascii="Times New Roman" w:hAnsi="Times New Roman" w:eastAsia="Times New Roman" w:cs="Times New Roman"/>
        </w:rPr>
        <w:t>Сосын ол маған: «Осы кітаптағы пайғамбарлық сөздерді мөрлеме, өйткені уақыт жақын»,— деді. Аян 22:10.</w:t>
      </w:r>
    </w:p>
    <w:p>
      <w:pPr>
        <w:pStyle w:val="ArticleBody"/>
        <w:jc w:val="left"/>
      </w:pPr>
      <w:r>
        <w:rPr>
          <w:rFonts w:ascii="Times New Roman" w:hAnsi="Times New Roman" w:eastAsia="Times New Roman" w:cs="Times New Roman"/>
        </w:rPr>
        <w:t>Мұса мен Ілияс Содом мен Мысырдың көшелерінде өлі жатты, әрі Мәсіхке қатысты болғаны сияқты, жүз қырық төрт мың да 2023 жылдың шілдесінде жиналу басталған кезде Мысырдан шақырылып шығарылар еді.</w:t>
      </w:r>
    </w:p>
    <w:p>
      <w:pPr>
        <w:pStyle w:val="ArticleHeading"/>
        <w:jc w:val="left"/>
      </w:pPr>
      <w:r>
        <w:rPr>
          <w:rFonts w:ascii="Arial" w:hAnsi="Arial" w:eastAsia="Arial" w:cs="Arial"/>
        </w:rPr>
        <w:t>Алтыншы Мәсіхтік жолайрық — 2023 жылдың шілдесіндегі Мысырдан шақырып шығару.</w:t>
      </w:r>
    </w:p>
    <w:p>
      <w:pPr>
        <w:pStyle w:val="ArticleScripture"/>
        <w:jc w:val="left"/>
      </w:pPr>
      <w:r>
        <w:rPr>
          <w:rFonts w:ascii="Times New Roman" w:hAnsi="Times New Roman" w:eastAsia="Times New Roman" w:cs="Times New Roman"/>
        </w:rPr>
        <w:t>Сол жерде Һерод өлгенге дейін болды; бұл Жаратқан Иенің пайғамбар арқылы айтқан: «Мен Өз Ұлымды Мысырдан шақырып алдым»,— деген сөзінің орындалуы үшін еді. Матай 2:15.</w:t>
      </w:r>
    </w:p>
    <w:p>
      <w:pPr>
        <w:pStyle w:val="ArticleHeading"/>
        <w:jc w:val="left"/>
      </w:pPr>
      <w:r>
        <w:rPr>
          <w:rFonts w:ascii="Arial" w:hAnsi="Arial" w:eastAsia="Arial" w:cs="Arial"/>
        </w:rPr>
        <w:t>Болжам</w:t>
      </w:r>
    </w:p>
    <w:p>
      <w:pPr>
        <w:pStyle w:val="ArticleScripture"/>
        <w:jc w:val="left"/>
      </w:pPr>
      <w:r>
        <w:rPr>
          <w:rFonts w:ascii="Times New Roman" w:hAnsi="Times New Roman" w:eastAsia="Times New Roman" w:cs="Times New Roman"/>
        </w:rPr>
        <w:t>Исраил бала болған кезде, Мен оны сүйдім, әрі Өз Ұлымды Мысырдан шақырып алдым. Ошия 11:1.</w:t>
      </w:r>
    </w:p>
    <w:p>
      <w:pPr>
        <w:pStyle w:val="ArticleBody"/>
        <w:jc w:val="left"/>
      </w:pPr>
      <w:r>
        <w:rPr>
          <w:rFonts w:ascii="Times New Roman" w:hAnsi="Times New Roman" w:eastAsia="Times New Roman" w:cs="Times New Roman"/>
        </w:rPr>
        <w:t>Мысыр көшесінде өлі жатқан шақта, шөлден шыққан көктегі үн Езекиелдің өлі сүйектер аңғарын өмірге шақырады. Сол үн 2023 жылдың шілде айында естіле бастады.</w:t>
      </w:r>
    </w:p>
    <w:p>
      <w:pPr>
        <w:pStyle w:val="ArticleScripture"/>
        <w:jc w:val="left"/>
      </w:pPr>
      <w:r>
        <w:rPr>
          <w:rFonts w:ascii="Times New Roman" w:hAnsi="Times New Roman" w:eastAsia="Times New Roman" w:cs="Times New Roman"/>
        </w:rPr>
        <w:t>Үш жарым күннен кейін оларға Құдайдан өмір рухы енді, сонда олар аяқтарына тік тұрды; әрі оларды көргендердің үстіне зор қорқыныш түсті. Сонда олар көктен өздеріне: «Мұнда көтеріліңдер»,— деген қатты дауысты естіді. Олар бұлт ішінде көкке көтерілді; ал жаулары оларды көріп тұрды. Аян 11:11, 12.</w:t>
      </w:r>
    </w:p>
    <w:p>
      <w:pPr>
        <w:pStyle w:val="ArticleBody"/>
        <w:jc w:val="left"/>
      </w:pPr>
      <w:r>
        <w:rPr>
          <w:rFonts w:ascii="Times New Roman" w:hAnsi="Times New Roman" w:eastAsia="Times New Roman" w:cs="Times New Roman"/>
        </w:rPr>
        <w:t>Құдай Өз Ұлын Мысырдан шақырып алды, сондай-ақ Ол Мұсаны да Мысырдан шақырып алған, өйткені Мұса — альфа, ал Иса — омега ретінде, Мұса мен Тоқтының әнін айтатын жүз қырық төрт мыңның тәжірибесін бейнелейді. Сол әннің құрамына Мысырдан шығуға деген шақыру да кіреді. Езекиелде екі қадам бейнеленген, олар Адамның жаратылуындағы екі қадам арқылы алдын ала көрсетілген болатын. Әуелі тән қалыптастырылады, содан кейін оған өмір тынысы үрленеді де, сонда ол тірі болады. Аянның он бірінші тарауында алғашқы қадам — өлтірілгендердің ішіне Құдай Рухының енуі, содан кейін олар аяқтарына тұрды. Олар тұрған кезде, олар — Құдайдың әскері. Он бірінші тарауда Рухты жеткізетін нәрсе Езекиелдің бірінші пайғамбарлығы арқылы бейнеленген. Айдаладағы дауыс — Киелі Рухпен қатар жүретін пайғамбарлық хабар.</w:t>
      </w:r>
    </w:p>
    <w:p>
      <w:pPr>
        <w:pStyle w:val="ArticleBody"/>
        <w:jc w:val="left"/>
      </w:pPr>
      <w:r>
        <w:rPr>
          <w:rFonts w:ascii="Times New Roman" w:hAnsi="Times New Roman" w:eastAsia="Times New Roman" w:cs="Times New Roman"/>
        </w:rPr>
        <w:t>Матай кітабында Жаратылыс кітабындағы жүз қырық төрт мыңмен жасалған келісімді білдіретін екі куәгерді ұсынатын он екі тарауға омега болатын он екі тарау бар. Сол ерлер мен әйелдер Құдайлықтың өз адамдықтарымен біріктірілген қарым-қатынасында мәңгілікке мөрленген. Олар он бірінші сағаттағы жұмысшылар үшін белгіге айналады.</w:t>
      </w:r>
    </w:p>
    <w:p>
      <w:pPr>
        <w:pStyle w:val="ArticleScripture"/>
        <w:jc w:val="left"/>
      </w:pPr>
      <w:r>
        <w:rPr>
          <w:rFonts w:ascii="Times New Roman" w:hAnsi="Times New Roman" w:eastAsia="Times New Roman" w:cs="Times New Roman"/>
        </w:rPr>
        <w:t>«Киелі Рухтың ісі — дүниені күнә, әділдік және сот туралы әшкерелеп иландыру. Дүние ақиқатқа сенетіндердің ақиқат арқылы қасиеттеліп, жоғары да киелі қағидаларға сай әрекет етіп, Құдайдың өсиеттерін сақтайтындар мен оларды аяқасты ететіндердің арасындағы айырмашылық шебін биік әрі айқын мағынада көрсеткенін көрмейінше, ескертіле алмайды. Рухтың қасиеттеуі Құдайдың мөріне ие болғандар мен жалған тынығу күнін ұстанатындардың арасындағы айырмашылықты айқындайды. Сынақ келгенде, аңның таңбасының не екені анық көрсетіледі. Ол — жексенбіні ұстану. Ақиқатты естігеннен кейін де осы күнді қасиетті деп санауды жалғастыратындар уақыттар мен заңдарды өзгертуді ойлаған күнә адамының белгісін алып жүреді». Bible Training School, December 1, 1903.</w:t>
      </w:r>
    </w:p>
    <w:p>
      <w:pPr>
        <w:pStyle w:val="ArticleBody"/>
        <w:jc w:val="left"/>
      </w:pPr>
      <w:r>
        <w:rPr>
          <w:rFonts w:ascii="Times New Roman" w:hAnsi="Times New Roman" w:eastAsia="Times New Roman" w:cs="Times New Roman"/>
        </w:rPr>
        <w:t>Жүз қырық төрт мыңның көкке шақырылатын жалауы, Аян кітабының он бірінші тарауында, олар әуелі Мысырдан шақырылып шығарылады, өйткені өлтірілген орындары — сол. Айдаладағы бір дауыс оларды Мысырдан шақырып шығарады, сонда олар он бірінші сағаттағы жұмысшылар үшін белгі болсын. Олардың 2024 жылғы қайта тірілуі де, қай бейнелеу танылып отырғанына қарай, туу ретінде де, ояну ретінде де көрсетілген. Туу тұрғысынан алғанда, олар он қыз туралы астарлы әңгімені орындайтындар, әрі осы мағынада олардың тууы — пәк қыздан туу, және белгі — солар.</w:t>
      </w:r>
    </w:p>
    <w:p>
      <w:pPr>
        <w:pStyle w:val="ArticleHeading"/>
        <w:jc w:val="left"/>
      </w:pPr>
      <w:r>
        <w:rPr>
          <w:rFonts w:ascii="Arial" w:hAnsi="Arial" w:eastAsia="Arial" w:cs="Arial"/>
        </w:rPr>
        <w:t>Жетінші Мәсіхтік межелік — 2024 жыл</w:t>
      </w:r>
    </w:p>
    <w:p>
      <w:pPr>
        <w:pStyle w:val="ArticleScripture"/>
        <w:jc w:val="left"/>
      </w:pPr>
      <w:r>
        <w:rPr>
          <w:rFonts w:ascii="Times New Roman" w:hAnsi="Times New Roman" w:eastAsia="Times New Roman" w:cs="Times New Roman"/>
        </w:rPr>
        <w:t>Осының бәрі Жаратқан Ие пайғамбар арқылы айтқан сөздің орындалуы үшін болды: «Міне, бір пәк қыз жүкті болып, Ұл туады, және Оның есімін Еммануил деп атайды», — бұл тәржімаланғанда: «Құдай бізбен бірге», — дегенді білдіреді. Матай 1:22, 23.</w:t>
      </w:r>
    </w:p>
    <w:p>
      <w:pPr>
        <w:pStyle w:val="ArticleHeading"/>
        <w:jc w:val="left"/>
      </w:pPr>
      <w:r>
        <w:rPr>
          <w:rFonts w:ascii="Arial" w:hAnsi="Arial" w:eastAsia="Arial" w:cs="Arial"/>
        </w:rPr>
        <w:t>Болжау</w:t>
      </w:r>
    </w:p>
    <w:p>
      <w:pPr>
        <w:pStyle w:val="ArticleScripture"/>
        <w:jc w:val="left"/>
      </w:pPr>
      <w:r>
        <w:rPr>
          <w:rFonts w:ascii="Times New Roman" w:hAnsi="Times New Roman" w:eastAsia="Times New Roman" w:cs="Times New Roman"/>
        </w:rPr>
        <w:t>Сондықтан Жаратқан Иенің Өзі сендерге белгі береді: міне, қыз жүкті болып, ұл туады, және Оның атын Иммануил деп қояды. Ишая 7:14.</w:t>
      </w:r>
    </w:p>
    <w:p>
      <w:pPr>
        <w:pStyle w:val="ArticleBody"/>
        <w:jc w:val="left"/>
      </w:pPr>
      <w:r>
        <w:rPr>
          <w:rFonts w:ascii="Times New Roman" w:hAnsi="Times New Roman" w:eastAsia="Times New Roman" w:cs="Times New Roman"/>
        </w:rPr>
        <w:t>Мұса мен Мәсіхтің тарихында белгілер болғаны сияқты, Миллершілдер тарихында да белгілер болды. Соңғы күндері Лаодикиялық адвентизм белгі іздейтін болады, ал олардың жалғыз белгісі — Жүністің белгісі. Сондай-ақ 2024 жылы қайта тірілетіндер үшін де бір белгі бар. Олардың белгісі — Леуіліктер кітабының жиырма алтыншы тарауындағы «жеті уақыт».</w:t>
      </w:r>
    </w:p>
    <w:p>
      <w:pPr>
        <w:pStyle w:val="ArticleScripture"/>
        <w:jc w:val="left"/>
      </w:pPr>
      <w:r>
        <w:rPr>
          <w:rFonts w:ascii="Times New Roman" w:hAnsi="Times New Roman" w:eastAsia="Times New Roman" w:cs="Times New Roman"/>
        </w:rPr>
        <w:t>Міне, бұл сен үшін белгі болады: биыл өзінен-өзі шыққанды жейсіңдер, екінші жылы да содан өсіп шыққанды жейсіңдер; ал үшінші жылы тұқым сеуіп, орып, жүзімдіктер отырғызып, олардың жемісін жейсіңдер. Яһуда әулетінен аман қалған қалдық тағы да төменге тамыр жайып, жоғарыға жеміс береді. Өйткені Иерусалимнен бір қалдық шығады, Сион тауынан аман қалғандар тарайды; мұны Әскер Иесінің қызғанышты құлшынысы жүзеге асырады. Патшалықтар 4-жазба 19:29–31.</w:t>
      </w:r>
    </w:p>
    <w:p>
      <w:pPr>
        <w:pStyle w:val="ArticleScripture"/>
        <w:jc w:val="left"/>
      </w:pPr>
      <w:r>
        <w:rPr>
          <w:rFonts w:ascii="Times New Roman" w:hAnsi="Times New Roman" w:eastAsia="Times New Roman" w:cs="Times New Roman"/>
        </w:rPr>
        <w:t>Егер сендер: «Жетінші жылы не жейміз? Міне, біз екпейміз де, өнімімізді жинамаймыз да»,— десеңдер, онда Мен алтыншы жылы сендерге Өз батамды бұйырамын, сонда ол үш жылға жететін өнім береді. Сегізінші жылы егін егесіңдер, ал тоғызыншы жылға дейін ескі өнімнен жейсіңдер; оның жемісі түскенге дейін ескі қордан жейсіңдер. Леуіліктер 25:20–22.</w:t>
      </w:r>
    </w:p>
    <w:p>
      <w:pPr>
        <w:pStyle w:val="ArticleBody"/>
        <w:jc w:val="left"/>
      </w:pPr>
      <w:r>
        <w:rPr>
          <w:rFonts w:ascii="Times New Roman" w:hAnsi="Times New Roman" w:eastAsia="Times New Roman" w:cs="Times New Roman"/>
        </w:rPr>
        <w:t>Қашып құтылғандар сондай-ақ Исраилдің қуылғандары ретінде бейнеленген, әрі оларды өздерін жек көрген бауырластары қуып шығарды. Бауырластары оларды қуып шығарды, өйткені Мұсаның «жеті реті» арқылы бейнеленген сенбілік шындықты теріске шығара алмады.</w:t>
      </w:r>
    </w:p>
    <w:p>
      <w:pPr>
        <w:pStyle w:val="ArticleScripture"/>
        <w:jc w:val="left"/>
      </w:pPr>
      <w:r>
        <w:rPr>
          <w:rFonts w:ascii="Times New Roman" w:hAnsi="Times New Roman" w:eastAsia="Times New Roman" w:cs="Times New Roman"/>
        </w:rPr>
        <w:t>Жаратқан Ие Иерусалимді қалпына келтіреді; Ол Исраилдің бытырап кеткендерін жинайды. Забур 147:2.</w:t>
      </w:r>
    </w:p>
    <w:p>
      <w:pPr>
        <w:pStyle w:val="ArticleBody"/>
        <w:jc w:val="left"/>
      </w:pPr>
      <w:r>
        <w:rPr>
          <w:rFonts w:ascii="Times New Roman" w:hAnsi="Times New Roman" w:eastAsia="Times New Roman" w:cs="Times New Roman"/>
        </w:rPr>
        <w:t>Жаратқан Ие қалдықты 2023 жылдың шілде айында жинай бастады, ал қалдық — Исраилдің «қуғындалғандары». 2023 жылдың шілде айында Ол Өзінің қуғындалғандарын жинау үшін қолын екінші рет созды. Ол 1849 жылы қолын екінші рет созды, бұл 1856 жылғы Мұсаның жеті есе омега нұрының алдында болды. Альфа нұр Миллердің алғашқы пайғамбарлық жаңалығы — Мұсаның жеті есесі арқылы бейнеленді.</w:t>
      </w:r>
    </w:p>
    <w:p>
      <w:pPr>
        <w:pStyle w:val="ArticleScripture"/>
        <w:jc w:val="left"/>
      </w:pPr>
      <w:r>
        <w:rPr>
          <w:rFonts w:ascii="Times New Roman" w:hAnsi="Times New Roman" w:eastAsia="Times New Roman" w:cs="Times New Roman"/>
        </w:rPr>
        <w:t>Сол күні халықтар үшін ту болып тұратын Есейдің тамыры пайда болады; басқа ұлттар соған ұмтылады, әрі оның тынығу орны даңқты болады. Сол күні Жаратқан Ие Өз халқының аман қалған қалдығын — Ассурдан, Мысырдан, Патростан, Куштан, Еламнан, Шинардан, Хаматтан және теңіз аралдарынан қалғандарын — қайтарып алу үшін Өз қолын екінші рет созады. Ол халықтар үшін ту көтереді, Исраилдің қуғындалғандарын жинайды, әрі Яһуданың бытырап кеткендерін жердің төрт бұрышынан топтастырады. Ишая 11:10–12.</w:t>
      </w:r>
    </w:p>
    <w:p>
      <w:pPr>
        <w:pStyle w:val="ArticleBody"/>
        <w:jc w:val="left"/>
      </w:pPr>
      <w:r>
        <w:rPr>
          <w:rFonts w:ascii="Times New Roman" w:hAnsi="Times New Roman" w:eastAsia="Times New Roman" w:cs="Times New Roman"/>
        </w:rPr>
        <w:t>Қуылғандар белгі ретінде жоғары көтерілген кезде, олар сонда он бірінші сағаттың жұмысшыларын жинайды; олар «Құдайдың мөріне ие болғандар мен жалған тынығу күнін ұстайтындардың арасындағы айырмашылықты» «көру арқылы ғана ескертіле» алады. Он бірінші сағаттың жұмысшылары үшін белгі — қуылғандар, ал қуылғандардың ӨЗ белгісі — «осы жылы өзінен-өзі өскен нәрселерді, екінші жылы да содан шыққанды жеу; ал үшінші жылы тұқым сеуіп, орып, жүзімдіктер отырғызып, соның жемісін жеу» деген жұмбақ.</w:t>
      </w:r>
    </w:p>
    <w:p>
      <w:pPr>
        <w:pStyle w:val="ArticleBody"/>
        <w:jc w:val="left"/>
      </w:pPr>
      <w:r>
        <w:rPr>
          <w:rFonts w:ascii="Times New Roman" w:hAnsi="Times New Roman" w:eastAsia="Times New Roman" w:cs="Times New Roman"/>
        </w:rPr>
        <w:t>Бұл үзіндінің жұмбағы — оның Леуіліктер кітабының жиырма бесінші және жиырма алтыншы тарауларындағы «жеті мезгілді» білдіретіндігінде. Жердің тынығу сенбісі — уәде етілген жер үшін жетінші жылғы тынығуды сақтау не қабылдамай тастаудың не игілігін, не қарғысын айқындайтын келісімнің құрамдас бөлігі. Жүз қырық төрт мыңның белгісі — жердің жетінші жылғы сенбісі арқылы бейнеленетін келісімнің үш еселі уәдесінің құрамдас бөлігі. «Жеті мезгілдің» іргелі ақиқаты жаңа жүрек пен жаңа сананы, сондай-ақ жаңа тәнді және онда өмір сүретін жерді уәде ететін келісімнің үш құрамдас бөлігінің бірін айқындайды.</w:t>
      </w:r>
    </w:p>
    <w:p>
      <w:pPr>
        <w:pStyle w:val="ArticleBody"/>
        <w:jc w:val="left"/>
      </w:pPr>
      <w:r>
        <w:rPr>
          <w:rFonts w:ascii="Times New Roman" w:hAnsi="Times New Roman" w:eastAsia="Times New Roman" w:cs="Times New Roman"/>
        </w:rPr>
        <w:t>Жетінші күнгі сенбі — Құдай мен Оның халқының арасындағы белгі, бірақ сол жетінші күнгі сенбі ежелгі Исраилге жүктелген келісімдік жауапкершілікті де бейнелейді. Олар Он өсиеттің сақтаушылары, аманаттап тапсырылған иелері болуға тиіс еді. Уайт ханым ежелгі Исраилмен сәйкестікте 1844 жылғы қазіргі Исраилге тек Он өсиет қана емес, сондай-ақ Құдайдың пайғамбарлық Сөзі де аманат етіп тапсырылғанын анық айтады.</w:t>
      </w:r>
    </w:p>
    <w:p>
      <w:pPr>
        <w:pStyle w:val="ArticleScripture"/>
        <w:jc w:val="left"/>
      </w:pPr>
      <w:r>
        <w:rPr>
          <w:rFonts w:ascii="Times New Roman" w:hAnsi="Times New Roman" w:eastAsia="Times New Roman" w:cs="Times New Roman"/>
        </w:rPr>
        <w:t>«Құдай ежелгі Исраилді қалай шақырса, осы заманда Өз шіркеуін де жерде нұр болып тұруға солай шақырды. Ақиқаттың құдіретті айырғыш жүзі арқылы, бірінші, екінші және үшінші періштелердің хабарлары арқылы Ол оларды шіркеулерден де, дүниеден де бөліп алып, Өзіне киелі жақындыққа әкелді. Ол оларды Өз заңының аманат сақтаушылары етті және осы уақыт үшін пайғамбарлықтың ұлы ақиқаттарын оларға сеніп тапсырды. Ежелгі Исраилге тапсырылған қасиетті сөздер сияқты, бұлар да дүниеге жеткізілуге тиіс қасиетті аманат болып табылады. Аян 14-тараудағы үш періште Құдайдың хабарларының нұрын қабылдап, жердің бүкіл ұзындығы мен енін қамти отырып, ескертуді жариялау үшін Оның өкілдері ретінде алға шығатын халықты бейнелейді». Testimonies, volume 5, 455.</w:t>
      </w:r>
    </w:p>
    <w:p>
      <w:pPr>
        <w:pStyle w:val="ArticleBody"/>
        <w:jc w:val="left"/>
      </w:pPr>
      <w:r>
        <w:rPr>
          <w:rFonts w:ascii="Times New Roman" w:hAnsi="Times New Roman" w:eastAsia="Times New Roman" w:cs="Times New Roman"/>
        </w:rPr>
        <w:t>Он өсиет жетінші күндік сенбінің белгісімен бейнеленеді, ал пайғамбарлық заңдар жетінші жылдың сенбісімен бейнеленеді. Лаодикеялық Жетінші күн адвентизмі кемеден секіріп түсіп, күнге табына бастағанда, қатты ұятқа қалады, бірақ олардың әуелі қабылдамай тастаған сенбі туралы өсиеті — Мұсаның «жеті реті».</w:t>
      </w:r>
    </w:p>
    <w:p>
      <w:pPr>
        <w:pStyle w:val="ArticleBody"/>
        <w:jc w:val="left"/>
      </w:pPr>
      <w:r>
        <w:rPr>
          <w:rFonts w:ascii="Times New Roman" w:hAnsi="Times New Roman" w:eastAsia="Times New Roman" w:cs="Times New Roman"/>
        </w:rPr>
        <w:t>Уәде етілген жерді иемдену үшін Құдайдың халқы тек жетінші күнгі сенбіні ғана емес, жеті жылдық сенбіні де түсініп, берік ұстануға тиіс. Лаодикеялық адвентизм бұл киелі кітаптық ақиқатты теріске шығара алмайды, бірақ оны өтірікпен бүркемелейді. Міне, болашақта ту болатындарды қуып шығаруға дейін жеткізетін олардың өшпенділігінің түбірі осы.</w:t>
      </w:r>
    </w:p>
    <w:p>
      <w:pPr>
        <w:pStyle w:val="ArticleScripture"/>
        <w:jc w:val="left"/>
      </w:pPr>
      <w:r>
        <w:rPr>
          <w:rFonts w:ascii="Times New Roman" w:hAnsi="Times New Roman" w:eastAsia="Times New Roman" w:cs="Times New Roman"/>
        </w:rPr>
        <w:t>«Әкемнің әулетінің көпшілігі адвентке шын жүректен сенетін, әрі осы даңқты ілім туралы куәлік еткеніміз үшін жетеуміз бір кезде Методистер шіркеуінен қуылып шығарылдық. Сол уақытта пайғамбардың мына сөздері біз үшін айрықша қымбат еді: “Сендерді жек көрген, Менің атым үшін сендерді қуып шыққан бауырларың: Жаратқан Ие ұлықталсын,— деді; бірақ Ол сендердің қуаныштарың үшін көрінеді, ал олар масқара болады”. Ишая 66:5.»</w:t>
      </w:r>
    </w:p>
    <w:p>
      <w:pPr>
        <w:pStyle w:val="ArticleScripture"/>
        <w:jc w:val="left"/>
      </w:pPr>
      <w:r>
        <w:rPr>
          <w:rFonts w:ascii="Times New Roman" w:hAnsi="Times New Roman" w:eastAsia="Times New Roman" w:cs="Times New Roman"/>
        </w:rPr>
        <w:t>«Осы кезден бастап 1844 жылғы желтоқсанға дейін менің қуаныштарым, сынақтарым және түңілулерім жанымдағы қымбатты Адвент бауырларымдікімен бірдей болды. Сол уақытта мен Адвент сеніміндегі бір әпкемізге бардым, ал таңертең біз отбасы құрбандық үстелінің айналасына тізе бүктік. Бұл ерекше толқытатын сәт емес еді, әрі сонда біз небәрі бесеу едік, бәріміз әйелдер болатынбыз. Мен дұға етіп тұрғанымда, Құдайдың құдіреті маған бұрын-соңды сезінбегендей келді. Мен Құдай даңқы туралы аянға бөленіп, жерден жоғарырақ және жоғарырақ көтеріліп бара жатқандай болдым, әрі маған төменде баяндалатындай, Адвент халқының Қасиетті Қалаға қарайғы сапарларынан бір нәрсе көрсетілді». Early Writings, 13.</w:t>
      </w:r>
    </w:p>
    <w:p>
      <w:pPr>
        <w:pStyle w:val="ArticleBody"/>
        <w:jc w:val="left"/>
      </w:pPr>
      <w:r>
        <w:rPr>
          <w:rFonts w:ascii="Times New Roman" w:hAnsi="Times New Roman" w:eastAsia="Times New Roman" w:cs="Times New Roman"/>
        </w:rPr>
        <w:t>Эллен Уайттың алғашқы аяны өздерін жек көрген бауырластары оларды қауымнан шығарып тастағаннан кейін, бес әйел (бес дана қызды білдіретін) жиналған кезде берілді. Олар Екінші Келу туралы ілім үшін жек көрілді, осылайша соңғы күндердегі аластатылғандарды бейнеледі.</w:t>
      </w:r>
    </w:p>
    <w:p>
      <w:pPr>
        <w:pStyle w:val="ArticleScripture"/>
        <w:jc w:val="left"/>
      </w:pPr>
      <w:r>
        <w:rPr>
          <w:rFonts w:ascii="Times New Roman" w:hAnsi="Times New Roman" w:eastAsia="Times New Roman" w:cs="Times New Roman"/>
        </w:rPr>
        <w:t>«Мен атаулы шіркеуді және атаулы Адвентистерді, Яһуда сияқты, олардың ықпалын алып, шындыққа қарсы шығу үшін бізді католиктерге сатып кететінін көрдім. Сонда әулиелер католиктерге онша мәлім емес, елеусіз бір халық болады; бірақ біздің сеніміміз бен әдет-ғұрыптарымызды білетін шіркеулер мен атаулы Адвентистер (өйткені олар сенбілік күнге бола бізді жек көрді, себебі оны теріске шығара алмады) әулиелерді сатып кетіп, оларды халықтың орнатқан тәртіптерін елемейтіндер ретінде католиктерге хабарлайды; яғни олар сенбіні сақтап, жексенбіні елемейді.»</w:t>
      </w:r>
    </w:p>
    <w:p>
      <w:pPr>
        <w:pStyle w:val="ArticleScripture"/>
        <w:jc w:val="left"/>
      </w:pPr>
      <w:r>
        <w:rPr>
          <w:rFonts w:ascii="Times New Roman" w:hAnsi="Times New Roman" w:eastAsia="Times New Roman" w:cs="Times New Roman"/>
        </w:rPr>
        <w:t>«Сонда католиктер протестанттарға алға басуды бұйырып, аптаның жетінші күнінің орнына бірінші күнін сақтамайтындардың бәрі өлімге кесілсін деген жарлық шығарады. Ал саны көп католиктер протестанттардың жағында болады. Католиктер өз билігін аңның мүсініне береді. Протестанттар да өз аналары өздерінен бұрын қалай әрекет еткен болса, әулиелерді жою үшін солай әрекет етеді. Бірақ олардың жарлығы жүзеге асып, жеміс берместен бұрын, әулиелер Құдайдың Даусымен құтқарылады». Spalding and Magan, 1, 2.</w:t>
      </w:r>
    </w:p>
    <w:p>
      <w:pPr>
        <w:pStyle w:val="ArticleBody"/>
        <w:jc w:val="left"/>
      </w:pPr>
      <w:r>
        <w:rPr>
          <w:rFonts w:ascii="Times New Roman" w:hAnsi="Times New Roman" w:eastAsia="Times New Roman" w:cs="Times New Roman"/>
        </w:rPr>
        <w:t>«Атақ үшін ғана» («тек аты ғана бар» дегенді білдіретін) «адвентистер Яһуда сияқты бізді католиктерге сатып кетер еді». Олар мұны «сенбі күні үшін» аластатылғандарды «жек көргендіктен» істеді. Атақ үшін ғана адвентистер жетінші күнгі сенбіні ұстанамыз деп мойындайды, сондықтан мұнда меңзелген сенбі осы бола алмайды. Олар аластатылғандарды жек көреді, өйткені олар Уильям Миллер тұлғасындағы Ілиястың альфа-түсінігі болған Мұсаның жеті мезгіл жөніндегі іргелі ақиқатын теріске шығара алмайтындарын біледі.</w:t>
      </w:r>
    </w:p>
    <w:p>
      <w:pPr>
        <w:pStyle w:val="ArticleScripture"/>
        <w:jc w:val="left"/>
      </w:pPr>
      <w:r>
        <w:rPr>
          <w:rFonts w:ascii="Times New Roman" w:hAnsi="Times New Roman" w:eastAsia="Times New Roman" w:cs="Times New Roman"/>
        </w:rPr>
        <w:t>«Құдай бізге жаңа хабар беріп отырған жоқ. Біз 1843 және 1844 жылдары бізді басқа шіркеулерден алып шыққан хабарды жариялауға тиіспіз». Review and Herald, January 19, 1905.</w:t>
      </w:r>
    </w:p>
    <w:p>
      <w:pPr>
        <w:pStyle w:val="ArticleScripture"/>
        <w:jc w:val="left"/>
      </w:pPr>
      <w:r>
        <w:rPr>
          <w:rFonts w:ascii="Times New Roman" w:hAnsi="Times New Roman" w:eastAsia="Times New Roman" w:cs="Times New Roman"/>
        </w:rPr>
        <w:t>«1840–1844 жылдары берілген барлық хабарлар қазір пәрменді түрде жария етілуге тиіс, өйткені өз бағдарынан айырылған адамдар көп. Бұл хабарлар барлық шіркеулерге жетуге тиіс». Manuscript Releases, 21-том, 437-бет.</w:t>
      </w:r>
    </w:p>
    <w:p>
      <w:pPr>
        <w:pStyle w:val="ArticleScripture"/>
        <w:jc w:val="left"/>
      </w:pPr>
      <w:r>
        <w:rPr>
          <w:rFonts w:ascii="Times New Roman" w:hAnsi="Times New Roman" w:eastAsia="Times New Roman" w:cs="Times New Roman"/>
        </w:rPr>
        <w:t>«1841, ‘42, ‘43 және ‘44 жылдары біз қабылдаған ақиқаттар енді зерттеліп, жариялануға тиіс». Manuscript Releases, 15-том, 371-бет.</w:t>
      </w:r>
    </w:p>
    <w:p>
      <w:pPr>
        <w:pStyle w:val="ArticleScripture"/>
        <w:jc w:val="left"/>
      </w:pPr>
      <w:r>
        <w:rPr>
          <w:rFonts w:ascii="Times New Roman" w:hAnsi="Times New Roman" w:eastAsia="Times New Roman" w:cs="Times New Roman"/>
        </w:rPr>
        <w:t>«Ескерту келді: 1842, 1843 және 1844 жылдардағы хабар келген кезден бері біз құрып келе жатқан сенімнің іргетасын шайқалтатын ешнәрсенің енуіне жол берілмеуге тиіс. Мен осы хабардың ішінде болдым, және содан бері Құдай бізге берген нұрға адал қалып, дүниенің алдында тұрмын. Біз күн сайын Жаратқан Иені жалынды дұғамен іздеп, нұр сұраған кезде аяқтарымыз қойылған тұғырдан аяқтарымызды тайдыруды ойламаймыз. Құдайдың маған берген нұрынан бас тарта алады деп ойлайсыз ба? Ол Мәңгілік Жартастай болуға тиіс. Ол маған берілген сәттен бері мені жетелеп келеді». Review and Herald, April 14, 1903.</w:t>
      </w:r>
    </w:p>
    <w:p>
      <w:pPr>
        <w:pStyle w:val="ArticleBody"/>
        <w:jc w:val="left"/>
      </w:pPr>
      <w:r>
        <w:rPr>
          <w:rFonts w:ascii="Times New Roman" w:hAnsi="Times New Roman" w:eastAsia="Times New Roman" w:cs="Times New Roman"/>
        </w:rPr>
        <w:t>Яһуда — саддукейлер мен парызшылдардан құралған Жоғарғы кеңестің нышаны емес; Яһуда он екі шәкірттің бірі еді. Ол Мәсіх Алғашқы өнім мейрамында некелеспек болған келісімдегі қалыңдықтың бір мүшесі еді. Аластатылғандарға қарсы жасалған сатқындық Яһудадан, яғни Лаодикеялық Жетінші күн адвентистері қауымынан шығады. Олар көптеген нышандар арқылы бейнеленген, мысалы, Малахи үште Келісімнің Хабаршысы теріске шығаратын леуіліктер сияқты. Сол тазарту кезінде леуіліктер бөлініп шығады, әрі адал болсын, опасыз болсын, олардың саны — 25. Леуіліктер бұрынғы жылдардағыдай тарту ретінде жоғары көтерілердің алдында алдын ала тазартудан өткізіледі.</w:t>
      </w:r>
    </w:p>
    <w:p>
      <w:pPr>
        <w:pStyle w:val="ArticleScripture"/>
        <w:jc w:val="left"/>
      </w:pPr>
      <w:r>
        <w:rPr>
          <w:rFonts w:ascii="Times New Roman" w:hAnsi="Times New Roman" w:eastAsia="Times New Roman" w:cs="Times New Roman"/>
        </w:rPr>
        <w:t>Ол күмісті тазартушы әрі пәк етуші іспетті отырып, Леви ұлдарын тазартады да, оларды алтын мен күмістей қылып арылтады; сонда олар Жаратқан Иеге әділдікпен тарту әкелетін болады. Сонда Яһуда мен Иерусалимнің тартуы Жаратқан Иеге ежелгі күндердегідей, бұрынғы жылдардағыдай ұнамды болады. Малахи 3:3, 4.</w:t>
      </w:r>
    </w:p>
    <w:p>
      <w:pPr>
        <w:pStyle w:val="ArticleBody"/>
        <w:jc w:val="left"/>
      </w:pPr>
      <w:r>
        <w:rPr>
          <w:rFonts w:ascii="Times New Roman" w:hAnsi="Times New Roman" w:eastAsia="Times New Roman" w:cs="Times New Roman"/>
        </w:rPr>
        <w:t>Леуіліктер — құрбандық, өйткені олар ұлы Құрбандық болып табылатын Мәсіхтің мінез-құлқын кемел түрде бейнелейді. Сол жиырма бес леуілік құрбандық ретінде жоғары көтерілген кезде, Езекиел 8-тағы жиырма бес жалған леуілік күнге тағзым етіп жатады.</w:t>
      </w:r>
    </w:p>
    <w:p>
      <w:pPr>
        <w:pStyle w:val="ArticleBody"/>
        <w:jc w:val="left"/>
      </w:pPr>
      <w:r>
        <w:rPr>
          <w:rFonts w:ascii="Times New Roman" w:hAnsi="Times New Roman" w:eastAsia="Times New Roman" w:cs="Times New Roman"/>
        </w:rPr>
        <w:t>Яһуда зұлым леуілікті ғана білдірмейді, сонымен бірге ол Яһуданың отыз күміс теңгесімен бейнеленгендей, отыз жыл бойы даярланған зұлым діни қызметкерді де білдіреді.</w:t>
      </w:r>
    </w:p>
    <w:p>
      <w:pPr>
        <w:pStyle w:val="ArticleScripture"/>
        <w:jc w:val="left"/>
      </w:pPr>
      <w:r>
        <w:rPr>
          <w:rFonts w:ascii="Times New Roman" w:hAnsi="Times New Roman" w:eastAsia="Times New Roman" w:cs="Times New Roman"/>
        </w:rPr>
        <w:t>Сонда Оған опасыздық жасаған Яһуда, Оның сотталғанын көргенде, өкініп, сол отыз күміс теңгені қайтадан бас діни қызметкерлер мен ақсақалдарға әкеліп: «Кінәсіз қанды сатып, күнә жасадым»,— деді. Ал олар: «Оның бізге не қатысы бар? Оны өзің көр»,— десті. Сонда ол күміс теңгелерді ғибадатханада жерге лақтырып тастап, кетіп қалды да, барып, асылып өлді. Матай 27:3–5.</w:t>
      </w:r>
    </w:p>
    <w:p>
      <w:pPr>
        <w:pStyle w:val="ArticleBody"/>
        <w:jc w:val="left"/>
      </w:pPr>
      <w:r>
        <w:rPr>
          <w:rFonts w:ascii="Times New Roman" w:hAnsi="Times New Roman" w:eastAsia="Times New Roman" w:cs="Times New Roman"/>
        </w:rPr>
        <w:t>Яһуданың лақтырып тастаған отыз күміс ақшасы Малахи үшінші тараудағы Келісімнің Елшісінің қожырды (жалған күмісті) лақтырып тастауын (тазартуын) бейнелейді. Ол зұлым діни қызметкерлер Қорах, Датан мен Абырамның бүлігі және 1888 жылғы бүлікшілер арқылы бейнеленді. Зұлым діни қызметкерлерді Құрама Штаттар — жердегі аң — аузын ашқанда, жер жұтып қояды. Содан кейін жексенбілік заңнан басталатын кеш жауынның толық төгілуі кезінде от олардың ізбасарларын құртады.</w:t>
      </w:r>
    </w:p>
    <w:p>
      <w:pPr>
        <w:pStyle w:val="ArticleBody"/>
        <w:jc w:val="left"/>
      </w:pPr>
      <w:r>
        <w:rPr>
          <w:rFonts w:ascii="Times New Roman" w:hAnsi="Times New Roman" w:eastAsia="Times New Roman" w:cs="Times New Roman"/>
        </w:rPr>
        <w:t>Мәсіхтің күндеріндегі белгі ретіндегі пәк қыздан туу соңғы күндердегі дана қыздардың белгісін бейнелейді. Сол кезеңде Синедрион — Лаодикеялық Жетінші күн адвентистері шіркеуі — бір белгі іздейтін болады, бірақ Лаодикеяға берілген жалғыз белгіні көре алмайды. Ұлы көпшілікке, он бірінші сағаттың жұмысшыларына арналған белгі — жексенбілік заңның сынақ кезеңінде ерлер мен әйелдердің жетінші күнгі сенбіні сақтап жүргенін көру. Бұрынғы келісім халқы мен араларындағы тартыстағы қалдықтың белгісі — жетінші жылдың сенбісі; ол Хабақұқтың екі қасиетті кестесінің де орталық тірегі ретінде анықталған адвентизмнің іргетастарын бейнелейді. Лаодикеялық адвентизмге берілген белгі — Мәсіх пен Петір арасындағы сұхбатта қозғалған Жүніс пайғамбардың белгісі.</w:t>
      </w:r>
    </w:p>
    <w:p>
      <w:pPr>
        <w:pStyle w:val="ArticleScripture"/>
        <w:jc w:val="left"/>
      </w:pPr>
      <w:r>
        <w:rPr>
          <w:rFonts w:ascii="Times New Roman" w:hAnsi="Times New Roman" w:eastAsia="Times New Roman" w:cs="Times New Roman"/>
        </w:rPr>
        <w:t>Иса Қайсария Філіппінің аймағына келгенде, шәкірттерінен: «Адамдар Мені, Адам Ұлын, кім деп айтады?» — деп сұрады. Олар: «Біреулері Сені Жақия шомылдырушы дейді; кейбіреулері Ілияс дейді; ал өзгелері Еремияс немесе пайғамбарлардың бірі дейді», — деді. Сонда Ол оларға: «Ал сендер Мені кім дейсіңдер?» — деді.</w:t>
      </w:r>
    </w:p>
    <w:p>
      <w:pPr>
        <w:pStyle w:val="ArticleScripture"/>
        <w:jc w:val="left"/>
      </w:pPr>
      <w:r>
        <w:rPr>
          <w:rFonts w:ascii="Times New Roman" w:hAnsi="Times New Roman" w:eastAsia="Times New Roman" w:cs="Times New Roman"/>
        </w:rPr>
        <w:t>Сонда Шимон Петір жауап беріп: «Сен — Мәсіхсің, тірі Құдайдың Ұлысың», — деді. Иса оған жауап беріп: «Бақыттысың сен, Шимон Бар-Жона, өйткені мұны саған тән мен қан ашқан жоқ, бірақ көктегі Менің Әкем ашты. Мен де саған айтамын: сен — Петірсің, және осы жартастың үстіне Мен Өзімнің шіркеуімді құрамын; әрі о дүние қақпалары оны жеңе алмайды. Мен саған көктегі Патшалықтың кілттерін беремін; жерде не байласаң, көкте де байлаулы болады; және жерде не шешсең, көкте де шешулі болады», — деді.</w:t>
      </w:r>
    </w:p>
    <w:p>
      <w:pPr>
        <w:pStyle w:val="ArticleScripture"/>
        <w:jc w:val="left"/>
      </w:pPr>
      <w:r>
        <w:rPr>
          <w:rFonts w:ascii="Times New Roman" w:hAnsi="Times New Roman" w:eastAsia="Times New Roman" w:cs="Times New Roman"/>
        </w:rPr>
        <w:t>Сонда Ол шәкірттеріне Өзінің Иса Мәсіх екендігін ешкімге айтпауын қатаң бұйырды. Матай 16:13–20.</w:t>
      </w:r>
    </w:p>
    <w:p>
      <w:pPr>
        <w:pStyle w:val="ArticleBody"/>
        <w:jc w:val="left"/>
      </w:pPr>
      <w:r>
        <w:rPr>
          <w:rFonts w:ascii="Times New Roman" w:hAnsi="Times New Roman" w:eastAsia="Times New Roman" w:cs="Times New Roman"/>
        </w:rPr>
        <w:t>Синедрион үшін белгі — Жүністің белгісі; демек, Адвентизм де Жүністің белгісі болып табылады. Шимон Бар-Жүніс бұл үзіндіге келісім адамының символы ретінде енгізіледі, өйткені оның есімі өзгертілгелі тұр. Келісім кезінде Ыбырамның есімі өзгертілді. Саулдың есімі Пауыл болып өзгертілді. Жақыптың есімі Исраил болып өзгертілді. Осы үш куә Киелі кітаптағы кейіпкердің есімі өзгерген кезде, оның келісім адамы екенін білдіретінін, сондықтан ол соңғы келісім халқының, яғни жүз қырық төрт мыңның бейнесі болып табылатынын дәлелдейді. Осы үш куә сондай-ақ келісім адамының есімі есімі өзгертілген адамның өзімен байланысты пайғамбарлық символизмді білдіретінін де көрсетеді. Саул «таңдалған» дегенді білдіреді, өйткені ол Ізгі хабарды басқа ұлттарға жеткізу үшін таңдалған еді. Оның есімі Пауыл болып өзгертілді, бұл «кіші» дегенді білдіреді, өйткені ол Құдайдың қауымын қудалағандықтан, өз көзіне елшілердің ең кішісі болып көрінді. Алаяқ Жақыптың есімі де, тәжірибесі де Исраил білдіретіндей жеңімпазға айналып өзгертілді. Петірдің есімі Шимон еді, мағынасы — естуші; ал Бар-Жүніс — Жүністің ұлы дегенді білдіреді.</w:t>
      </w:r>
    </w:p>
    <w:p>
      <w:pPr>
        <w:pStyle w:val="ArticleBody"/>
        <w:jc w:val="left"/>
      </w:pPr>
      <w:r>
        <w:rPr>
          <w:rFonts w:ascii="Times New Roman" w:hAnsi="Times New Roman" w:eastAsia="Times New Roman" w:cs="Times New Roman"/>
        </w:rPr>
        <w:t>Петір Жүністің соңғы ұрпағын бейнелейді, өйткені ол Жүністің ұлы еді. Жүніс «көгершін» дегенді білдіреді, ал Шимон — көгершіннің хабарын естіген адам; сондықтан Шимон Бар-Жүніс Иса шомылдыру рәсімінен өтіп, Иса Мәсіх болған кезде, Киелі Рух көгершін бейнесінде түскен сәтте, Исаның майлануы туралы хабарды естіген еді. Жүністің хабары — Исаның шомылдыру рәсімінде құдіретпен майланғанын бейнелеген көгершіннің хабары болды. Жүністің хабары Жүністің киттің құрсағында үш күн болуы арқылы бейнеленді. Сол үш күн — Мәсіхтің шомылдыру рәсімімен және Жүністің киттің құрсағында болған уақытымен алдын ала бейнеленген Құтқарылу мейрамынан алғашқы өнімдер мейрамына дейінгі үш күн.</w:t>
      </w:r>
    </w:p>
    <w:p>
      <w:pPr>
        <w:pStyle w:val="ArticleBody"/>
        <w:jc w:val="left"/>
      </w:pPr>
      <w:r>
        <w:rPr>
          <w:rFonts w:ascii="Times New Roman" w:hAnsi="Times New Roman" w:eastAsia="Times New Roman" w:cs="Times New Roman"/>
        </w:rPr>
        <w:t>Жүністің белгісі — Мәсіхтің шомылдыру рәсімінен өткен сәттегі майлануының белгісі, ол Аян кітабының он сегізінші тарауындағы періштенің 11 қыркүйекте төмен түсуін бейнелейді. 11 қыркүйек Жүністің үш күнімен бейнеленген үш сатылы сынақ үдерісін бастады. Сол үш саты Миллериттер тарихында да көрсетілген. 1840 жылғы 11 тамыз бірінші періштенің сынағын, 1844 жылғы 19 сәуір екінші періштенің сынағын, ал 1844 жылғы 22 қазан үшінші сынақты белгіледі. Сол үш саты 11 қыркүйекті, 2020 жылғы 18 шілдені және жексенбілік заңды білдіреді.</w:t>
      </w:r>
    </w:p>
    <w:p>
      <w:pPr>
        <w:pStyle w:val="ArticleBody"/>
        <w:jc w:val="left"/>
      </w:pPr>
      <w:r>
        <w:rPr>
          <w:rFonts w:ascii="Times New Roman" w:hAnsi="Times New Roman" w:eastAsia="Times New Roman" w:cs="Times New Roman"/>
        </w:rPr>
        <w:t>Жексенбілік заң кезінде Жүніс балықтың аузынан түкіріліп шығарылады; дәл сол жерде Мәсіх Лаодикеяны Өз аузынан түкіріп шығарады, дәл сол жерде Балағамның есегі аузын ашып сөйлейді, дәл сол жерде Шомылдыру рәсімін жасаушы Жақияның әкесі Зәкәрия сөйлейді, әрі дәл сол жерде Америка Құрама Штаттары айдаһар сияқты сөйлейді. Содан кейін Жүніс 2024 жылы Мұса мен Ілияспен бірге қайта тірілгендердің нышаны ретінде әлемге соңғы ескертуді жариялайды. Сол жандар Содом мен Мысырдың көшелерінде өлді, содан соң Езекиелдің құдіретті әскері ретінде қайта тіріледі. Қайта тірілген сәттерінде олар Жүністің белгісіне айналады, өйткені ол Ниневиге соңғы хабарды жеткізу үшін өліп, қайта тірілгендерді бейнелейді. Киттің ішінде болған Жүніс, арыстандар апанындағы Даниял, қайнап тұрған май құйылған қазандағы Жохан — нышандық өлім мен қайта тірілуді бастан кешірген жүз қырық төрт мыңды бейнелейді. 9/11-дегі майлану, Езекиелдің құдіретті әскерінің қайта тірілуіне дейін, Мәсіхтің Өзінің қайта тірілуіне дейінгі шомылдыру рәсімін бейнелейді.</w:t>
      </w:r>
    </w:p>
    <w:p>
      <w:pPr>
        <w:pStyle w:val="ArticleScripture"/>
        <w:jc w:val="left"/>
      </w:pPr>
      <w:r>
        <w:rPr>
          <w:rFonts w:ascii="Times New Roman" w:hAnsi="Times New Roman" w:eastAsia="Times New Roman" w:cs="Times New Roman"/>
        </w:rPr>
        <w:t>Фарисейлер мен саддукейлер де келіп, Оны сынамақ болып, көктен бір белгі көрсетуін өтінді. Сонда Ол оларға былай деп жауап берді: «Кешқұрым сендер: “Ауа райы ашық болады, өйткені аспан қызыл”,— дейсіңдер. Ал таңертең: “Бүгін ауа райы бұзылады, өйткені аспан қызыл әрі түнеріңкі”,— дейсіңдер. Ей, екіжүзділер! Сендер аспанның түріне қарап ажырата аласыңдар; ал заманның белгілерін ажырата алмайсыңдар ма? Зұлым да азғын ұрпақ белгі іздейді; бірақ оған Жүніс пайғамбардың белгісінен басқа ешқандай белгі берілмейді». Сөйтіп, Ол оларды тастап, кетіп қалды. Матай 16:1–4.</w:t>
      </w:r>
    </w:p>
    <w:p>
      <w:pPr>
        <w:pStyle w:val="ArticleBody"/>
        <w:jc w:val="left"/>
      </w:pPr>
      <w:r>
        <w:rPr>
          <w:rFonts w:ascii="Times New Roman" w:hAnsi="Times New Roman" w:eastAsia="Times New Roman" w:cs="Times New Roman"/>
        </w:rPr>
        <w:t>Тәждік ғажайып — Лазардың қайта тірілуі болды.</w:t>
      </w:r>
    </w:p>
    <w:p>
      <w:pPr>
        <w:pStyle w:val="ArticleScripture"/>
        <w:jc w:val="left"/>
      </w:pPr>
      <w:r>
        <w:rPr>
          <w:rFonts w:ascii="Times New Roman" w:hAnsi="Times New Roman" w:eastAsia="Times New Roman" w:cs="Times New Roman"/>
        </w:rPr>
        <w:t>“Мәсіхтің Лазарға баруын кешеуілдетуінде Оны қабылдамағандарға деген мейірімге толы мақсаты болды. Ол кідірді, өйткені Лазарды өлімнен тірілту арқылы қасарысқан, сенбейтін халқына Өзінің шын мәнінде «қайта тірілу мен өмір» екенінің тағы бір дәлелін бермек болды. Ол Исраил үйінің кедей, адасып жүрген қойлары — сол халықтан үміттің бәрін үзгісі келмеді. Олардың тәубеге келмегендігі үшін Оның жүрегі күйзеліп, қасіретке толы еді. Өзінің мейірімімен Ол оларға Өзінің Қалпына Келтіруші, өмір мен өлместікті жарыққа шығара алатын жалғыз Тұлға екенінің тағы бір дәлелін беруді мақсат етті. Бұл — діни қызметкерлер теріс түсіндіре алмайтын дәлел болуға тиіс еді. Міне, Оның Бетанияға баруын кешеуілдетуінің себебі осы еді. Тәж кигізер осы ғажайып — Лазарды тірілту — Оның ісіне де, Құдайлық болмысы жөніндегі мәлімдемесіне де Құдайдың мөрін басуға тиіс еді.” The Desire of Ages, 528, 529.</w:t>
      </w:r>
    </w:p>
    <w:p>
      <w:pPr>
        <w:pStyle w:val="ArticleBody"/>
        <w:jc w:val="left"/>
      </w:pPr>
      <w:r>
        <w:rPr>
          <w:rFonts w:ascii="Times New Roman" w:hAnsi="Times New Roman" w:eastAsia="Times New Roman" w:cs="Times New Roman"/>
        </w:rPr>
        <w:t>Мәсіх Лазарды қайта тірілтпестен бұрын кідірді, ал Лазар тек «тәждік ғажайып» қана емес, сондай-ақ Құдай ісінің «мөрі» де болды. Осы үзіндіде Жүністің белгісі — азғын әрі зұлым ұрпаққа берілетін жалғыз белгі. Мөр басу үдерісінің уақытының айрықша нақты екендігін көру маңызды. Біз қарастырып отырған, Петірдің есімі өзгертілетін үзіндіде, сол сәттен бастап Иса Өзінің өлімге тапсырылуға тиіс екенін аша бастағаны хабарланады; дегенмен Матай соңғы аятта былай деп жазады: «Then charged he his disciples that they should tell no man that he was Jesus the Christ.» Содан кейін, дәл келесі аятта ол былай деп жазады: «From that time forth began Jesus to shew unto his disciples, how that he must go unto Jerusalem, and suffer many things of the elders and chief priests and scribes, and be killed, and be raised again the third day.»</w:t>
      </w:r>
    </w:p>
    <w:p>
      <w:pPr>
        <w:pStyle w:val="ArticleBody"/>
        <w:jc w:val="left"/>
      </w:pPr>
      <w:r>
        <w:rPr>
          <w:rFonts w:ascii="Times New Roman" w:hAnsi="Times New Roman" w:eastAsia="Times New Roman" w:cs="Times New Roman"/>
        </w:rPr>
        <w:t>Үзінді Иса адамдардың Өзін кім деп санайтынын сұрауынан басталады, содан кейін Ол шәкірттерінен Өзінің кім екені туралы олардың не ойлайтынын сұраған жалғаспалы сұрақ қойды.</w:t>
      </w:r>
    </w:p>
    <w:p>
      <w:pPr>
        <w:pStyle w:val="ArticleScripture"/>
        <w:jc w:val="left"/>
      </w:pPr>
      <w:r>
        <w:rPr>
          <w:rFonts w:ascii="Times New Roman" w:hAnsi="Times New Roman" w:eastAsia="Times New Roman" w:cs="Times New Roman"/>
        </w:rPr>
        <w:t>Иса Қайсария Філіпи өңіріне келгенде, шәкірттерінен: «Адам Ұлы Мен туралы жұрт кім дейді?» — деп сұрады. Олар: «Біреулер Сені Жақия шомылдырушы дейді; енді біреулер Ілияс дейді; басқалары Ермия немесе пайғамбарлардың бірі дейді», — деді. Ол оларға: «Ал сендер Мені кім дейсіңдер?» — деді. Матай 16:13–15.</w:t>
      </w:r>
    </w:p>
    <w:p>
      <w:pPr>
        <w:pStyle w:val="ArticleBody"/>
        <w:jc w:val="left"/>
      </w:pPr>
      <w:r>
        <w:rPr>
          <w:rFonts w:ascii="Times New Roman" w:hAnsi="Times New Roman" w:eastAsia="Times New Roman" w:cs="Times New Roman"/>
        </w:rPr>
        <w:t>Петір жауап бергенде, Исаның Мәсіх әрі тірі Құдайдың Ұлы екенін айқындайды. «Christ» сөзі — еврей тіліндегі «Messiah» сөзінің грекше баламасы. Иса Өзінің кім екені туралы мәселе көтеріп, шәкірттерін Өзінің Мәсіх екендігіне алып келеді, бірақ сол мезетте-ақ оларға мұны ешкімге айтпау керектігін білдіреді. Сол уақыттан бастап, Ол Матайдың соңғы үш тарауындағы жиырма үш межені орындайтынын үйрете бастады, алайда Мәсіхке қатысты шындықтардың қадам-қадамымен ашылуы қажеттілік болды.</w:t>
      </w:r>
    </w:p>
    <w:p>
      <w:pPr>
        <w:pStyle w:val="ArticleBody"/>
        <w:jc w:val="left"/>
      </w:pPr>
      <w:r>
        <w:rPr>
          <w:rFonts w:ascii="Times New Roman" w:hAnsi="Times New Roman" w:eastAsia="Times New Roman" w:cs="Times New Roman"/>
        </w:rPr>
        <w:t>Келесі мақалада осы Мәсіхшілік межелік белгілерді жалғастырамыз.</w:t>
      </w:r>
    </w:p>
    <w:p>
      <w:pPr>
        <w:pStyle w:val="ArticleHeading"/>
        <w:jc w:val="left"/>
      </w:pPr>
      <w:r>
        <w:rPr>
          <w:rFonts w:ascii="Arial" w:hAnsi="Arial" w:eastAsia="Arial" w:cs="Arial"/>
        </w:rPr>
        <w:t>Үшінші періштенің альфа нұры</w:t>
      </w:r>
    </w:p>
    <w:p>
      <w:pPr>
        <w:pStyle w:val="ArticleScripture"/>
        <w:jc w:val="left"/>
      </w:pPr>
      <w:r>
        <w:rPr>
          <w:rFonts w:ascii="Times New Roman" w:hAnsi="Times New Roman" w:eastAsia="Times New Roman" w:cs="Times New Roman"/>
        </w:rPr>
        <w:t>«1846 жылдың күзінде біз Киелі кітаптағы Демалыс күнін ұстана бастадық, әрі оны үйретіп, қорғауға кірістік. Сол жылдың ертерек кезінде Массачусетс штатының Нью-Бедфорд қаласына барған сапарымда менің назарым алғаш рет Демалыс күніне ауды. Сол жерде мен адвент сенімін ерте қабылдаған және осы істің белсенді қызметкері болған ақсақал Джозеф Бейтспен таныстым. Ақсақал Б. Демалыс күнін сақтап жүр екен және оның маңыздылығын табанды түрде алға тартты. Мен оның маңызын сезіне қойған жоқпын және ақсақал Б. төртінші өсиетке басқа тоғыз өсиеттен гөрі көбірек тоқталу арқылы қателесіп жүр деп ойладым. Бірақ Жаратқан Ие маған көктегі қасиетті орын туралы аян берді. Көкте Құдайдың ғибадатханасы ашылды, маған рақым тағына жабылған Құдайдың келісім сандығы көрсетілді. Екі періште, біреуі сандықтың бір шетінде, екіншісі екінші шетінде, қанаттарын рақым тағының үстіне жайып, жүздерін соған қаратып тұрды. Маған еріп жүрген періште бұлардың Құдайдың саусағымен жазылған қасиетті заңға қастерлі үреймен қарап тұрған барлық көктегі әскерді бейнелейтінін айтты. Иса сандықтың қақпағын көтерді, сонда мен Он өсиет жазылған тас тақталарды көрдім. Он өсиеттің дәл ортасында тұрған төртінші өсиетті көргенімде, оны жұмсақ нұр сәулесі қоршап тұрғанын байқап, қатты таңғалдым. Періште былай деді: “Осы он өсиеттің ішінде көктер мен жерді және ондағы барлық нәрсені жаратқан тірі Құдайды айқындап көрсететіні — жалғыз осы. Жердің негіздері қаланғанда, Демалыс күнінің де негізі сол кезде қаланды”». Testimonies, volume 1, 75.</w:t>
      </w:r>
    </w:p>
    <w:p>
      <w:pPr>
        <w:pStyle w:val="ArticleHeading"/>
        <w:jc w:val="left"/>
      </w:pPr>
      <w:r>
        <w:rPr>
          <w:rFonts w:ascii="Arial" w:hAnsi="Arial" w:eastAsia="Arial" w:cs="Arial"/>
        </w:rPr>
        <w:t>Үшінші періштенің Омега нұры</w:t>
      </w:r>
    </w:p>
    <w:p>
      <w:pPr>
        <w:pStyle w:val="ArticleScripture"/>
        <w:jc w:val="left"/>
      </w:pPr>
      <w:r>
        <w:rPr>
          <w:rFonts w:ascii="Times New Roman" w:hAnsi="Times New Roman" w:eastAsia="Times New Roman" w:cs="Times New Roman"/>
        </w:rPr>
        <w:t>«Құдаймен қарым-қатынаста болатындар Әділдік Күнінің нұрында жүреді. Олар Құтқарушыларын Құдай алдында өз жолдарын бұзып, қорламайды. Көктен түскен нұр олардың үстіне жарқырайды. Осы жер тарихының соңына жақындаған сайын, олардың Мәсіх туралы және Оған қатысты пайғамбарлықтар жөніндегі танымы зор дәрежеде арта түседі. Құдайдың алдында олар шексіз құнды; өйткені олар Оның Ұлымен бірлікте. Олар үшін Құдай Сөзі асқан сұлулық пен сүйкімділікке толы. Олар оның маңызын көреді. Ақиқат оларға ашылады. Тәнге ену ілімі жұмсақ нұрға бөленеді. Олар Киелі Жазбаның барлық құпияларды ашатын және барлық қиындықтарды шешетін кілт екенін көреді. Нұрды қабылдап, нұрда жүруге ықылассыз болғандар тақуалық құпиясын түсіне алмайды, ал айқышты көтеріп, Исаның соңынан еруге тартынбағандар Құдайдың нұрында нұр көреді». The Southern Watchman, 1905 жылғы 4 сәуір.</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Жиырма тоғызыншы саны</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