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Жоел кітабы және Лаодикиялық Жетінші күн адвентистері шіркеуі — Отыз бірінші саны</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2026-01-18</w:t>
      </w:r>
    </w:p>
    <w:p>
      <w:pPr>
        <w:pStyle w:val="ArticleHeading"/>
        <w:jc w:val="left"/>
      </w:pPr>
      <w:r>
        <w:rPr>
          <w:rFonts w:ascii="Arial" w:hAnsi="Arial" w:eastAsia="Arial" w:cs="Arial"/>
        </w:rPr>
        <w:t>Отыз бірінші сан</w:t>
      </w:r>
    </w:p>
    <w:p>
      <w:pPr>
        <w:pStyle w:val="ArticleBody"/>
        <w:jc w:val="left"/>
      </w:pPr>
      <w:r>
        <w:rPr>
          <w:rFonts w:ascii="Times New Roman" w:hAnsi="Times New Roman" w:eastAsia="Times New Roman" w:cs="Times New Roman"/>
        </w:rPr>
        <w:t>Матай кітабында кездесетін соңғы үш Мәсіхтік орындалу жексенбілік заң межесіне тән үш құрамдасты айқындайды: жексенбілік заң кезінде Құдай халқының бытырап шашырауы; бұл 1844 жылғы 22 қазандағы кіші отардың бытырап шашырауымен және айқышта шәкірттердің бытырап тарауымен бейнеленген. Осы екі шашырау да жексенбілік заңмен сәйкеседі. Ғалилеямен байланысты түрде, яғни пайғамбарлық бетбұрыстың нышаны ретінде, жексенбілік заңға дейін қараңғылықта болған халық қараңғылықтан шақырылып шығарылады. Бұл адамдар — Құдайдың басқа отары, он бірінші сағаттың жұмысшылары; олар Бабылдан шақырылып шығарылған кезде сенбі тартысының мәселесіне оянады. Олардың Бабылдан шақырылып шығуы — Құдай үйінен басталып, содан соң жексенбілік заң кезінде Иерусалимнен тысқары тұрғандарға қарсы беттесетін соттың екінші кезеңі.</w:t>
      </w:r>
    </w:p>
    <w:p>
      <w:pPr>
        <w:pStyle w:val="ArticleHeading"/>
        <w:jc w:val="left"/>
      </w:pPr>
      <w:r>
        <w:rPr>
          <w:rFonts w:ascii="Arial" w:hAnsi="Arial" w:eastAsia="Arial" w:cs="Arial"/>
        </w:rPr>
        <w:t>Оныншы Мәсіхшілік межелік белгі — Жексенбілік заңның шашырауы</w:t>
      </w:r>
    </w:p>
    <w:p>
      <w:pPr>
        <w:pStyle w:val="ArticleScripture"/>
        <w:jc w:val="left"/>
      </w:pPr>
      <w:r>
        <w:rPr>
          <w:rFonts w:ascii="Times New Roman" w:hAnsi="Times New Roman" w:eastAsia="Times New Roman" w:cs="Times New Roman"/>
        </w:rPr>
        <w:t>Бірақ мұның бәрі пайғамбарлардың жазбалары орындалуы үшін болды. Сонда барлық шәкірттері Оны тастап, қашып кетті. Матай 26:56.</w:t>
      </w:r>
    </w:p>
    <w:p>
      <w:pPr>
        <w:pStyle w:val="ArticleHeading"/>
        <w:jc w:val="left"/>
      </w:pPr>
      <w:r>
        <w:rPr>
          <w:rFonts w:ascii="Arial" w:hAnsi="Arial" w:eastAsia="Arial" w:cs="Arial"/>
        </w:rPr>
        <w:t>Болжам</w:t>
      </w:r>
    </w:p>
    <w:p>
      <w:pPr>
        <w:pStyle w:val="ArticleScripture"/>
        <w:jc w:val="left"/>
      </w:pPr>
      <w:r>
        <w:rPr>
          <w:rFonts w:ascii="Times New Roman" w:hAnsi="Times New Roman" w:eastAsia="Times New Roman" w:cs="Times New Roman"/>
        </w:rPr>
        <w:t>Оян, ей қылыш, Менің бағушымa қарсы, Маған серік болған кісіге қарсы! — дейді Әскерлердің Жаратушы Иесі. Бағушыны ұр, сонда қойлар бытырап кетеді; Мен де қолымды кішілерге қарсы бұрамын. Зәкәрия 13:7.</w:t>
      </w:r>
    </w:p>
    <w:p>
      <w:pPr>
        <w:pStyle w:val="ArticleScripture"/>
        <w:jc w:val="left"/>
      </w:pPr>
      <w:r>
        <w:rPr>
          <w:rFonts w:ascii="Times New Roman" w:hAnsi="Times New Roman" w:eastAsia="Times New Roman" w:cs="Times New Roman"/>
        </w:rPr>
        <w:t>«Жақын арада біз қатты бытырап кетеміз, сондықтан не істейтін болсақ, соны тез істеуіміз керек». Fundamentals of Christian Education, 535.</w:t>
      </w:r>
    </w:p>
    <w:p>
      <w:pPr>
        <w:pStyle w:val="ArticleScripture"/>
        <w:jc w:val="left"/>
      </w:pPr>
      <w:r>
        <w:rPr>
          <w:rFonts w:ascii="Times New Roman" w:hAnsi="Times New Roman" w:eastAsia="Times New Roman" w:cs="Times New Roman"/>
        </w:rPr>
        <w:t>«Біз бөлініп, жан-жаққа шашырайтын уақыт келіп жетеді, сонда әрқайсымызға өзімізбен бірдей қымбат сенімдегі адамдармен қарым-қатынас жасау артықшылығынсыз-ақ тұруға тура келеді; ал Құдай сенің жаныңда болып, Оның сені бастап, бағыттап жүргенін білмесең, сен қалайша төтеп бере аласың?» Review and Herald, 25 наурыз, 1890.</w:t>
      </w:r>
    </w:p>
    <w:p>
      <w:pPr>
        <w:pStyle w:val="ArticleHeading"/>
        <w:jc w:val="left"/>
      </w:pPr>
      <w:r>
        <w:rPr>
          <w:rFonts w:ascii="Arial" w:hAnsi="Arial" w:eastAsia="Arial" w:cs="Arial"/>
        </w:rPr>
        <w:t>Он бірінші мессиандық межебелгі — басқа ұлттардың шақырылуы</w:t>
      </w:r>
    </w:p>
    <w:p>
      <w:pPr>
        <w:pStyle w:val="ArticleScripture"/>
        <w:jc w:val="left"/>
      </w:pPr>
      <w:r>
        <w:rPr>
          <w:rFonts w:ascii="Times New Roman" w:hAnsi="Times New Roman" w:eastAsia="Times New Roman" w:cs="Times New Roman"/>
        </w:rPr>
        <w:t>Бұл Ишая пайғамбар арқылы айтылған сөздің орындалуы үшін болды: «Забулон жері және Нәпталим жері, теңізге баратын жол бойы, Иорданның арғы жағы, басқа ұлттардың Ғалилеясы; қараңғылықта отырған халық ұлы нұрды көрді; өлім аймағы мен көлеңкесінде отырғандарға нұр туды». Матай 4:14–16.</w:t>
      </w:r>
    </w:p>
    <w:p>
      <w:pPr>
        <w:pStyle w:val="ArticleHeading"/>
        <w:jc w:val="left"/>
      </w:pPr>
      <w:r>
        <w:rPr>
          <w:rFonts w:ascii="Arial" w:hAnsi="Arial" w:eastAsia="Arial" w:cs="Arial"/>
        </w:rPr>
        <w:t>Болжам</w:t>
      </w:r>
    </w:p>
    <w:p>
      <w:pPr>
        <w:pStyle w:val="ArticleScripture"/>
        <w:jc w:val="left"/>
      </w:pPr>
      <w:r>
        <w:rPr>
          <w:rFonts w:ascii="Times New Roman" w:hAnsi="Times New Roman" w:eastAsia="Times New Roman" w:cs="Times New Roman"/>
        </w:rPr>
        <w:t>Соған қарамастан, оның қайғы-қасіреті кезіндегідей түнерген қараңғылық болмайды: әуелде Ол Зебулун жері мен Нафтали жерін жеңіл ғана азапқа салды, ал кейінірек теңізге баратын жолда, Иорданның арғы бетінде, халықтар Ғалилеясында оны одан да қаттырақ қасіретке душар етті. Қараңғылықта жүрген халық ұлы нұрды көрді; өлім көлеңкесі жатқан елде тұратындардың үстіне нұр шашты. Ишая 9:1, 2.</w:t>
      </w:r>
    </w:p>
    <w:p>
      <w:pPr>
        <w:pStyle w:val="ArticleBody"/>
        <w:jc w:val="left"/>
      </w:pPr>
      <w:r>
        <w:rPr>
          <w:rFonts w:ascii="Times New Roman" w:hAnsi="Times New Roman" w:eastAsia="Times New Roman" w:cs="Times New Roman"/>
        </w:rPr>
        <w:t>Жексенбілік заң кезінде кейінгі жаңбыр өлшеусіз төгіледі, ал өзге ұлттар зор нұрды көреді. Қуғын-сүргін адалдарды жан-жаққа таратып, хабарды кеңінен жаймақ.</w:t>
      </w:r>
    </w:p>
    <w:p>
      <w:pPr>
        <w:pStyle w:val="ArticleScripture"/>
        <w:jc w:val="left"/>
      </w:pPr>
      <w:r>
        <w:rPr>
          <w:rFonts w:ascii="Times New Roman" w:hAnsi="Times New Roman" w:eastAsia="Times New Roman" w:cs="Times New Roman"/>
        </w:rPr>
        <w:t>“‘Сендерді кеңестерге апарып тапсырады, … иә, Менің атым үшін сендерді әміршілер мен патшалардың алдына да алып барады; бұл оларға да, басқа ұлттарға да куәлік болмақ.’ Матай 10:17, 18, R. V. Қудалау нұрды таратады. Мәсіхтің қызметшілері осы дүниенің ұлыларының алдына жеткізіледі; егер осы жағдай болмағанда, олар Ізгі хабарды, бәлкім, ешқашан естімес еді. Бұл адамдарға ақиқат бұрмаланып жеткізілген. Олар Мәсіхтің шәкірттерінің сенімі туралы жалған айыптауларды тыңдаған. Көп жағдайда оның шынайы болмысын танудың жалғыз жолы — өз сенімі үшін сотқа тартылғандардың куәлігі. Тергеу үстінде бұлардан жауап талап етіледі, ал олардың төрешілері берілген куәлікті тыңдауға мәжбүр болады. Осындай қиын сәтке сай болуы үшін Құдайдың рақымы Өз қызметшілеріне беріледі. ‘Сол сағатта сендерге не айту керектігі беріледі’, — дейді Иса, — ‘өйткені сөйлейтін сендер емес, сендердің іштеріңде сөйлейтін — Әкелеріңнің Рухы’. Құдай Рухы Өз қызметшілерінің санасын нұрландырғанда, ақиқат өзінің Құдайлық күшімен және қымбаттылығымен ұсынылатын болады. Ақиқатты қабылдамайтындар шәкірттерді айыптап, қыспаққа алуға шығады. Бірақ жоғалту мен азаптың арасында, тіпті өлімге дейін, Иеміздің балалары өздерінің Құдайлық Үлгісінің момындығын танытуға тиіс. Осылайша Шайтанның қызметкерлері мен Мәсіхтің өкілдерінің арасындағы қарама-қарсылық көрінетін болады. Құтқарушы билеушілер мен халықтың алдында биіктетілетін болады.”</w:t>
      </w:r>
    </w:p>
    <w:p>
      <w:pPr>
        <w:pStyle w:val="ArticleScripture"/>
        <w:jc w:val="left"/>
      </w:pPr>
      <w:r>
        <w:rPr>
          <w:rFonts w:ascii="Times New Roman" w:hAnsi="Times New Roman" w:eastAsia="Times New Roman" w:cs="Times New Roman"/>
        </w:rPr>
        <w:t>Шәкірттерге шейіттердің батылдығы мен төзімділігі ондай рақым қажет болғанға дейін дарытылған жоқ. Сол кезде Құтқарушының уәдесі орындалды. Петір мен Жохан Жоғарғы кеңестің алдында куәлік еткенде, адамдар «таңғалды; әрі олардың Исамен бірге болғанын білді» (Елшілердің істері 4:13). Ал Степан туралы: «Кеңесте отырғандардың бәрі оған тесіле қарап, оның жүзін періштенің жүзіндей көрді» деп жазылған. Адамдар «оның сөйлеген даналығы мен рухына қарсы тұра алмады» (Елшілердің істері 6:15, 10). Ал Пауыл, Қайсарлардың сотындағы өз ісі туралы жаза отырып, былай дейді: «Алғашқы қорғанысымда ешкім менің жағымды ұстамады, қайта, бәрі мені тастап кетті.... Бірақ Ием жанымда болып, маған күш берді; осылайша мен арқылы хабар толық жарияланып, барлық басқа ұлттар оны естуі үшін; әрі мен арыстанның аузынан құтқарылдым» (2 Тімотеге 4:16, 17, R. V.).</w:t>
      </w:r>
    </w:p>
    <w:p>
      <w:pPr>
        <w:pStyle w:val="ArticleScripture"/>
        <w:jc w:val="left"/>
      </w:pPr>
      <w:r>
        <w:rPr>
          <w:rFonts w:ascii="Times New Roman" w:hAnsi="Times New Roman" w:eastAsia="Times New Roman" w:cs="Times New Roman"/>
        </w:rPr>
        <w:t>«Мәсіхтің қызметшілері сотқа тартылған кезде айту үшін алдын ала әзірленген ешбір сөз дайындамауға тиіс еді. Олардың дайындығы Құдай Сөзінің қымбат ақиқаттарын күн сайын жүректеріне жинап сақтауда және дұға арқылы сенімдерін нығайтуда болуға тиіс еді. Сотқа әкелінген кезде, Киелі Рух олардың естеріне дәл сол сәтте қажет болатын ақиқаттарды түсіретін еді». The Desire of Ages, 354, 355.</w:t>
      </w:r>
    </w:p>
    <w:p>
      <w:pPr>
        <w:pStyle w:val="ArticleBody"/>
        <w:jc w:val="left"/>
      </w:pPr>
      <w:r>
        <w:rPr>
          <w:rFonts w:ascii="Times New Roman" w:hAnsi="Times New Roman" w:eastAsia="Times New Roman" w:cs="Times New Roman"/>
        </w:rPr>
        <w:t>Үкім Құдайдың үйінде 9/11-де басталып, жексенбілік заң кезінде аяқталады; содан кейін үкім Құдай үйінен тыс жатқан Оның басқа отарына ауысады.</w:t>
      </w:r>
    </w:p>
    <w:p>
      <w:pPr>
        <w:pStyle w:val="ArticleHeading"/>
        <w:jc w:val="left"/>
      </w:pPr>
      <w:r>
        <w:rPr>
          <w:rFonts w:ascii="Arial" w:hAnsi="Arial" w:eastAsia="Arial" w:cs="Arial"/>
        </w:rPr>
        <w:t>Он екінші мессиандық жол белгісі — басқа ұлттарға арналған сот.</w:t>
      </w:r>
    </w:p>
    <w:p>
      <w:pPr>
        <w:pStyle w:val="ArticleScripture"/>
        <w:jc w:val="left"/>
      </w:pPr>
      <w:r>
        <w:rPr>
          <w:rFonts w:ascii="Times New Roman" w:hAnsi="Times New Roman" w:eastAsia="Times New Roman" w:cs="Times New Roman"/>
        </w:rPr>
        <w:t>Бұл Ишая пайғамбар арқылы айтылған сөздің орындалуы үшін болды: «Міне, Менің таңдап алған Құлым; жаным разы болатын Сүйіктім. Мен Оның үстіне Рухымды қоямын, және Ол басқа ұлттарға сотты жария етеді. Ол таласпайды да айқайламайды, көшелерде де ешкім Оның даусын естімейді. Ол жаншылған қамысты сындырмайды, түтіні ғана шыққан білтені өшірмейді, ақырында сотты жеңіске жеткізгенше. Оның есіміне басқа ұлттар үміт артады». Матай 12:17–21.</w:t>
      </w:r>
    </w:p>
    <w:p>
      <w:pPr>
        <w:pStyle w:val="ArticleHeading"/>
        <w:jc w:val="left"/>
      </w:pPr>
      <w:r>
        <w:rPr>
          <w:rFonts w:ascii="Arial" w:hAnsi="Arial" w:eastAsia="Arial" w:cs="Arial"/>
        </w:rPr>
        <w:t>Болжам</w:t>
      </w:r>
    </w:p>
    <w:p>
      <w:pPr>
        <w:pStyle w:val="ArticleScripture"/>
        <w:jc w:val="left"/>
      </w:pPr>
      <w:r>
        <w:rPr>
          <w:rFonts w:ascii="Times New Roman" w:hAnsi="Times New Roman" w:eastAsia="Times New Roman" w:cs="Times New Roman"/>
        </w:rPr>
        <w:t>Міне, Менің қолдап-қуаттайтын қызметшім, жаным разы болатын таңдаулым; Мен оған Өз Рухымды қондырдым; ол халықтарға әділ сотты орнатады. Ол айқайламайды, дауысын көтермейді, көшеде үнін естіртпейді. Жаншылған құрақты сындырмайды, бықсып тұрған білтені өшірмейді; ол әділ сотты ақиқатқа сай жүзеге асырады. Ол жер бетінде әділ сотты орнатқанға дейін әлсіремейді де, мойымайды; әрі аралдар оның заңының жолын күтеді. Ишая 42:1–4.</w:t>
      </w:r>
    </w:p>
    <w:p>
      <w:pPr>
        <w:pStyle w:val="ArticleBody"/>
        <w:jc w:val="left"/>
      </w:pPr>
      <w:r>
        <w:rPr>
          <w:rFonts w:ascii="Times New Roman" w:hAnsi="Times New Roman" w:eastAsia="Times New Roman" w:cs="Times New Roman"/>
        </w:rPr>
        <w:t>Құдай үйі үшін соттың жабылуы 2023 жылдың шілде айында басталды, сол кезде Мұса мен Ілияс өлі, қураған сүйектер аңғарында жатқан көшелерде бір дауыс естілді. Сол дауыс естілгенде, Құдай үйі үшін сот жабыла бастады да, басқа ұлттардың сотына қарай ілгеріледі. Матай кітабында Мәсіхке қатысты он екі орындалу бар; олар жүз қырық төрт мыңның реформалық қозғалысындағы негізгі межелерді айқындайды. Сол он екі меженің типі — Мәсіхтің Өзі. 1989; 1996; 2001 жылғы 11 қыркүйек; 2020 жылғы 18 шілде; 2023 жылғы шілде; 2024; Түн ортасындағы айқай, діни қызметкерлердің бөлінуі және жексенбілік заң — мұның бәрі айқын көрсетілген; мұнда 2001 жылғы 11 қыркүйектің ішкі және сыртқы куәлігі бар, ал жексенбілік заңның бытыраудың ішкі куәлігі, содан кейін он бірінші сағаттағы жұмыскерлердің сот кезеңінің екі куәлігі бар. Матай кітабында жүз қырық төрт мыңның реформалық қозғалысының тікелей айқындалған тоғыз межесі бар.</w:t>
      </w:r>
    </w:p>
    <w:p>
      <w:pPr>
        <w:pStyle w:val="ArticleBody"/>
        <w:jc w:val="left"/>
      </w:pPr>
      <w:r>
        <w:rPr>
          <w:rFonts w:ascii="Times New Roman" w:hAnsi="Times New Roman" w:eastAsia="Times New Roman" w:cs="Times New Roman"/>
        </w:rPr>
        <w:t>Матай — Жаңа Өсиеттің альфасы, ал Аян — омегасы. Матай — маңызы ақырғы күндерге дейін мөрленіп келген пайғамбарлық жауһар туынды. Онда Жаратылыс кітабының он бірінші тарауынан жиырма екінші тарауына дейінгі альфаға сәйкес келетін омегалық он екі тарау бар. Аянға қатысты альфа ретінде ол Даниял мен Аянның шабыттандырылған арақатынасына параллель келеді. Даниял мен Аян кітаптарының пайғамбарлық арақатынасы жөнінде ашылған нәрсе Матай мен Аянның арақатынасына да қатысты шындық болып табылады. Осы бағытта бізге хабарланғандар мынаған тең болар еді:</w:t>
      </w:r>
    </w:p>
    <w:p>
      <w:pPr>
        <w:pStyle w:val="ArticleBody"/>
        <w:jc w:val="left"/>
      </w:pPr>
      <w:r>
        <w:rPr>
          <w:rFonts w:ascii="Times New Roman" w:hAnsi="Times New Roman" w:eastAsia="Times New Roman" w:cs="Times New Roman"/>
        </w:rPr>
        <w:t>Матай кітабында да дәл Аян кітабындағыдай сол бір пайғамбарлық желі жалғастырылады.</w:t>
      </w:r>
    </w:p>
    <w:p>
      <w:pPr>
        <w:pStyle w:val="ArticleScripture"/>
        <w:jc w:val="left"/>
      </w:pPr>
      <w:r>
        <w:rPr>
          <w:rFonts w:ascii="Times New Roman" w:hAnsi="Times New Roman" w:eastAsia="Times New Roman" w:cs="Times New Roman"/>
        </w:rPr>
        <w:t>«Аян — мөрленген кітап, бірақ ол сондай-ақ ашылған кітап та. Онда осы жер тарихының соңғы күндерінде жүзеге асуға тиісті ғажайып оқиғалар жазылған. Бұл кітаптың ілімдері айқын, мистикалық әрі ұғынуға келмейтін емес. Онда Даниялдағыдай сол бір пайғамбарлық желі қайта қозғалады. Құдай кейбір пайғамбарлықтарды қайталап айтқан, сол арқылы оларға зор маңыз берілуі керектігін көрсеткен. Ие үлкен мәні жоқ нәрселерді қайталамайды». Manuscript Releases, 9-том, 8-б.</w:t>
      </w:r>
    </w:p>
    <w:p>
      <w:pPr>
        <w:pStyle w:val="ArticleBody"/>
        <w:jc w:val="left"/>
      </w:pPr>
      <w:r>
        <w:rPr>
          <w:rFonts w:ascii="Times New Roman" w:hAnsi="Times New Roman" w:eastAsia="Times New Roman" w:cs="Times New Roman"/>
        </w:rPr>
        <w:t>Матай кітабы Аян мен Даниялдағы «сол бір пайғамбарлық желіні» жалғастырып алады, әрі ол Аян кітабында кемеліне жеткізіледі, өйткені «толықтыру» деген сөз кемелдік дегенді білдіреді.</w:t>
      </w:r>
    </w:p>
    <w:p>
      <w:pPr>
        <w:pStyle w:val="ArticleScripture"/>
        <w:jc w:val="left"/>
      </w:pPr>
      <w:r>
        <w:rPr>
          <w:rFonts w:ascii="Times New Roman" w:hAnsi="Times New Roman" w:eastAsia="Times New Roman" w:cs="Times New Roman"/>
        </w:rPr>
        <w:t>«Аян кітабында Киелі кітаптың барлық кітаптары тоғысып, аяқталады. Мұнда Даниял кітабының толықтыруы берілген. Бірі — пайғамбарлық; екіншісі — аян. Мөрленген кітап — Аян емес, қайта Даниял пайғамбарлығының соңғы күндерге қатысты бөлігі. Періште: “Ал сен, Даниял, сөздерді жасырын сақта да, кітапты ақырзаман уақытына дейін мөрлеп қой”,— деп бұйырды. Даниял 12:4». Елшілердің істері, 585.</w:t>
      </w:r>
    </w:p>
    <w:p>
      <w:pPr>
        <w:pStyle w:val="ArticleBody"/>
        <w:jc w:val="left"/>
      </w:pPr>
      <w:r>
        <w:rPr>
          <w:rFonts w:ascii="Times New Roman" w:hAnsi="Times New Roman" w:eastAsia="Times New Roman" w:cs="Times New Roman"/>
        </w:rPr>
        <w:t>Матай, Даниял және Аян — бір кітап.</w:t>
      </w:r>
    </w:p>
    <w:p>
      <w:pPr>
        <w:pStyle w:val="ArticleScripture"/>
        <w:jc w:val="left"/>
      </w:pPr>
      <w:r>
        <w:rPr>
          <w:rFonts w:ascii="Times New Roman" w:hAnsi="Times New Roman" w:eastAsia="Times New Roman" w:cs="Times New Roman"/>
        </w:rPr>
        <w:t>«Даниял мен Аян кітаптары — біртұтас. Бірі — пайғамбарлық, екіншісі — аян; бірі — мөрленген кітап, екіншісі — ашылған кітап. Жохан күн күркіреулерінің айтқан құпияларын естіді, бірақ оған оларды жазбау бұйырылды.» The Seventh-day Adventist Bible Commentary, volume 7, 971.</w:t>
      </w:r>
    </w:p>
    <w:p>
      <w:pPr>
        <w:pStyle w:val="ArticleBody"/>
        <w:jc w:val="left"/>
      </w:pPr>
      <w:r>
        <w:rPr>
          <w:rFonts w:ascii="Times New Roman" w:hAnsi="Times New Roman" w:eastAsia="Times New Roman" w:cs="Times New Roman"/>
        </w:rPr>
        <w:t>Жоел кітабына қайта оралмас бұрын, Петірдің Кесария Филипиде болуының пайғамбарлық маңызын айқындап көрсетуі мүмкін Матай кітабын тиісті мәнмәтінде қарастыруға уақыт бөлуді маңызды деп санадым. Даниялдың он бірінші тарауының он үшінші мен он бесінші аяттарындағы Паниум болып табылатын Кесария Филипидегі Петірдің орасан зор пайғамбарлық маңызын көрсету мақсатында, Матай кітабына қатысты байқауларымды қысқаша түйіндеуге тырысамын.</w:t>
      </w:r>
    </w:p>
    <w:p>
      <w:pPr>
        <w:pStyle w:val="ArticleBody"/>
        <w:jc w:val="left"/>
      </w:pPr>
      <w:r>
        <w:rPr>
          <w:rFonts w:ascii="Times New Roman" w:hAnsi="Times New Roman" w:eastAsia="Times New Roman" w:cs="Times New Roman"/>
        </w:rPr>
        <w:t>Матай кітабы үш айқын пайғамбарлық желіге негізделіп құрылған. Бірінші желі — алғашқы он тарау; екінші желі — келесі он екі тарау, ал олардың соңынан алты тараудан тұратын үшінші желі келеді. Алғашқы он тарау Аян кітабының он төртінші тарауындағы бірінші періштені білдіреді, келесі он екі тарау Аян кітабының он төртінші тарауындағы екінші періштені білдіреді, ал соңғы алты тарау Аян кітабының он төртінші тарауындағы үшінші періштені білдіреді. Мен бұл байқауды әлі анық дәлелдеген жоқпын, бірақ мұны оңай жүзеге асыруға болады. Соған кіріспестен бұрын, Матай кітабы деп аталатын кенепке кеңірек штрихтарды түсіруді жалғастырғым келеді.</w:t>
      </w:r>
    </w:p>
    <w:p>
      <w:pPr>
        <w:pStyle w:val="ArticleBody"/>
        <w:jc w:val="left"/>
      </w:pPr>
      <w:r>
        <w:rPr>
          <w:rFonts w:ascii="Times New Roman" w:hAnsi="Times New Roman" w:eastAsia="Times New Roman" w:cs="Times New Roman"/>
        </w:rPr>
        <w:t>Он бірден жиырма екіге дейінгі тараулардың екінші желісі екінші періште арқылы бейнеленген, ал екінші періште әрдайым екі еселенуді білдіреді, өйткені: «Бабыл құлады, құлады». Жаратылыс кітабының он бірден жиырма екіге дейінгі тараулары таңдап алынған халықпен патриарх Абрам арқылы жасалған Құдайдың уәдесін, содан кейін үш сатылы келісімін баяндайды. Осы он екі тараудың нақ ортасындағы аят келісімнің белгісі ретінде «сүндеттеуді» көрсетеді, әрі ол үш қадамның екіншісінде бекітілді. Матайдағы осыған параллель келісім желісінің нақ ортасындағы аят — Симон Баржонаның есімі Петір болып өзгертілетін сәт.</w:t>
      </w:r>
    </w:p>
    <w:p>
      <w:pPr>
        <w:pStyle w:val="ArticleScripture"/>
        <w:jc w:val="left"/>
      </w:pPr>
      <w:r>
        <w:rPr>
          <w:rFonts w:ascii="Times New Roman" w:hAnsi="Times New Roman" w:eastAsia="Times New Roman" w:cs="Times New Roman"/>
        </w:rPr>
        <w:t>Саған тағы да айтамын: сен — Петірсің, Мен Өз шіркеуімді осы жартастың үстіне құрамын; әрі тозақтың қақпалары оған қарсы тұра алмайды. Матай 16:18.</w:t>
      </w:r>
    </w:p>
    <w:p>
      <w:pPr>
        <w:pStyle w:val="ArticleBody"/>
        <w:jc w:val="left"/>
      </w:pPr>
      <w:r>
        <w:rPr>
          <w:rFonts w:ascii="Times New Roman" w:hAnsi="Times New Roman" w:eastAsia="Times New Roman" w:cs="Times New Roman"/>
        </w:rPr>
        <w:t>Петірдің есімі жүз қырық төрт мыңды білдіреді, әрі ол өз сенімін Мәсіхтің хабарын естуге негіздейтін тапты бейнелейді. Бұл Иса туралы хабар ғана емес, қайта Исаның Өзі Петірге Тәңір Иенің Өзінен берілген деп айқындаған хабар.</w:t>
      </w:r>
    </w:p>
    <w:p>
      <w:pPr>
        <w:pStyle w:val="ArticleScripture"/>
        <w:jc w:val="left"/>
      </w:pPr>
      <w:r>
        <w:rPr>
          <w:rFonts w:ascii="Times New Roman" w:hAnsi="Times New Roman" w:eastAsia="Times New Roman" w:cs="Times New Roman"/>
        </w:rPr>
        <w:t>Ол оларға: «Ал сендер Мені кім деп айтасыңдар?» — деді.</w:t>
      </w:r>
    </w:p>
    <w:p>
      <w:pPr>
        <w:pStyle w:val="ArticleScripture"/>
        <w:jc w:val="left"/>
      </w:pPr>
      <w:r>
        <w:rPr>
          <w:rFonts w:ascii="Times New Roman" w:hAnsi="Times New Roman" w:eastAsia="Times New Roman" w:cs="Times New Roman"/>
        </w:rPr>
        <w:t>Сонда Шимон Петір жауап беріп: «Сен тірі Құдайдың Ұлы — Мәсіхсің», — деді. Ал Иса оған жауап беріп былай деді,</w:t>
      </w:r>
    </w:p>
    <w:p>
      <w:pPr>
        <w:pStyle w:val="ArticleScripture"/>
        <w:jc w:val="left"/>
      </w:pPr>
      <w:r>
        <w:rPr>
          <w:rFonts w:ascii="Times New Roman" w:hAnsi="Times New Roman" w:eastAsia="Times New Roman" w:cs="Times New Roman"/>
        </w:rPr>
        <w:t>Сен бақыттысың, Жүніс ұлы Шимон; өйткені мұны саған ет пен қан ашқан жоқ, қайта көктегі Менің Әкем ашты. Матай 16:15–17.</w:t>
      </w:r>
    </w:p>
    <w:p>
      <w:pPr>
        <w:pStyle w:val="ArticleBody"/>
        <w:jc w:val="left"/>
      </w:pPr>
      <w:r>
        <w:rPr>
          <w:rFonts w:ascii="Times New Roman" w:hAnsi="Times New Roman" w:eastAsia="Times New Roman" w:cs="Times New Roman"/>
        </w:rPr>
        <w:t>Петірдің сенімі Исаның Мәсіхке — Мәсіхке айналуына негізделген. Келісімдік қарым-қатынасты белгілеу үшін Ыбырамның аты өзгертілгені сияқты, Петірдің де аты өзгертіледі; оның есімі 144 000-ға сәйкес келеді, әрі дәл сол аяттың өзінде ұлы даулы тартыс тозақтың шіркеулерін жеңіп шығатын шіркеудің іргетасы болып табылатын Жартас ретінде айқындалады. Жүз қырық төрт мың — таңдап алынған келісім халқының соңғы көрінісі, ал Петір сол топты бейнелейді.</w:t>
      </w:r>
    </w:p>
    <w:p>
      <w:pPr>
        <w:pStyle w:val="ArticleBody"/>
        <w:jc w:val="left"/>
      </w:pPr>
      <w:r>
        <w:rPr>
          <w:rFonts w:ascii="Times New Roman" w:hAnsi="Times New Roman" w:eastAsia="Times New Roman" w:cs="Times New Roman"/>
        </w:rPr>
        <w:t>Петір сондай-ақ бір мезгілде алғашқы мәсіхшілік қауымды, яғни шәкірттердің қауымын білдіреді, өйткені бұл — Мәсіх Өз қауымының негізін қалаған тарих. Мәсіх — іргетас та, әрі төбелік тас та, ал Петір алғашқы мәсіхшілік қалыңдықтың да, соңғы мәсіхшілік қалыңдықтың да нышаны болып табылады. Сондықтан Петір бір аяттың өзінде әрі альфа, әрі омега нышаны болып табылады.</w:t>
      </w:r>
    </w:p>
    <w:p>
      <w:pPr>
        <w:pStyle w:val="ArticleBody"/>
        <w:jc w:val="left"/>
      </w:pPr>
      <w:r>
        <w:rPr>
          <w:rFonts w:ascii="Times New Roman" w:hAnsi="Times New Roman" w:eastAsia="Times New Roman" w:cs="Times New Roman"/>
        </w:rPr>
        <w:t>Сол бір аят екінші періштенің хабарын бейнелейтін он екі тараудың ортаңғы аяты болып табылады, ал Петір бірінші қалыңдық пен соңғы қалыңдықтың екеуін де бейнелейді. Соңғы қалыңдық Шайтанның синагогасымен соғыста болады, әрі соңғы қалыңдық екі топтан құралады. Бір топ — жүз қырық төрт мың, ал екінші топ — ұлы көпшілік. Ұлы көпшілік Смирна арқылы, ал жүз қырық төрт мың Филадельфия арқылы бейнеленеді.</w:t>
      </w:r>
    </w:p>
    <w:p>
      <w:pPr>
        <w:pStyle w:val="ArticleBody"/>
        <w:jc w:val="left"/>
      </w:pPr>
      <w:r>
        <w:rPr>
          <w:rFonts w:ascii="Times New Roman" w:hAnsi="Times New Roman" w:eastAsia="Times New Roman" w:cs="Times New Roman"/>
        </w:rPr>
        <w:t>Жүз қырық төрт мың — Филадельфиялықтар, ал он сегізінші аяттағы Петірдің есімінің өзгертілуі жүз қырық төрт мыңның мөрленуін білдіреді. Ол — мөрленгендердің рәмізі, әрі аятта, келісім туралы он екі тараудың дәл ортаңғы аяты болып табылатын осы аятта, ол белгі ретінде сүндеттелу айқындалатын Жаратылыс кітабының он екі тарауындағы дәл ортаңғы аятпен сәйкес келеді. Аян кітабының он бірінші тарауынан жиырма екінші тарауына дейінгі аралық келісім куәлігінің он екі тарауына үшінші желіні береді, ал сол он екі тараудың ортаңғы аяты Аян кітабының он жетінші тарауындағы жезөкшенің жер патшаларымен некеге тұруын айқындайды.</w:t>
      </w:r>
    </w:p>
    <w:p>
      <w:pPr>
        <w:pStyle w:val="ArticleScripture"/>
        <w:jc w:val="left"/>
      </w:pPr>
      <w:r>
        <w:rPr>
          <w:rFonts w:ascii="Times New Roman" w:hAnsi="Times New Roman" w:eastAsia="Times New Roman" w:cs="Times New Roman"/>
        </w:rPr>
        <w:t>«Бұрын болған, қазір жоқ аңның өзі — сегізіншісі; бірақ ол жетеудің ішінен, әрі ол құрып кетуге барады». Аян 17:11.</w:t>
      </w:r>
    </w:p>
    <w:p>
      <w:pPr>
        <w:pStyle w:val="ArticleBody"/>
        <w:jc w:val="left"/>
      </w:pPr>
      <w:r>
        <w:rPr>
          <w:rFonts w:ascii="Times New Roman" w:hAnsi="Times New Roman" w:eastAsia="Times New Roman" w:cs="Times New Roman"/>
        </w:rPr>
        <w:t>Бұл аят Ұлы Бабылдың соңғы құлауын айқындауға қатысты, ал Бабылдың алғашқы құлауы Жаратылыс кітабының он екі тараудан тұратын келісім желісінің бірінші тарауында болған. Петір орталық аятта жүз қырық төрт мыңды бейнелейді, бұл Жаратылыс кітабының орталық аятымен сәйкеседі. Аян кітабының орталық аятында Ұлы Бабылдың құлауы Бабылдың ұлы аңшысы Нимродтың хикаясын қорытындыға жеткізеді.</w:t>
      </w:r>
    </w:p>
    <w:p>
      <w:pPr>
        <w:pStyle w:val="ArticleBody"/>
        <w:jc w:val="left"/>
      </w:pPr>
      <w:r>
        <w:rPr>
          <w:rFonts w:ascii="Times New Roman" w:hAnsi="Times New Roman" w:eastAsia="Times New Roman" w:cs="Times New Roman"/>
        </w:rPr>
        <w:t>Осы үш пайғамбарлық желінің әрқайсысының орталық аяттары не Құдайдың мөрін, не аңның таңбасын айқындайды. Жаратылыс кітабындағы әуелгі бабылдық өлім келісімі Аян кітабында өз соңына жетеді. Осылайша, олар бір жерге тоғыстырылғанда, жол үстіне жол қосылғандай, бұл барлық үш желінің де басын және соңын белгілеп береді. Петір Тас пен Тозақ қақпалары арасындағы ұлы күрестің нышаны ретінде қолданылатын жер — екінші періштенің хабары, өйткені екінші періштенің хабары: «Бабыл құлады (Нимрод), құлады (Римнің жезөкшесі)». Матайдағы үш желінің екінші желісі — екінші періштенің хабары, себебі ол Бабылдың екі рет құлауын айқындайды. Ол шынайы неке жексенбілік заң кезінде аяқталатын дәл жерде жалған некені ұсынады. Ол «8» санын Құдай халқының жалған баламасы ретінде бейнелейді, ал Құдай халқы — шынайы сегіз. Папалық та Құдайға жалған еліктеу ретінде суреттеледі, өйткені ол бар еді, қазір де бар, әрі көтеріледі. Ол ту көтерілетін дәл жерде — жексенбілік заң тұсында — көтеріледі.</w:t>
      </w:r>
    </w:p>
    <w:p>
      <w:pPr>
        <w:pStyle w:val="ArticleBody"/>
        <w:jc w:val="left"/>
      </w:pPr>
      <w:r>
        <w:rPr>
          <w:rFonts w:ascii="Times New Roman" w:hAnsi="Times New Roman" w:eastAsia="Times New Roman" w:cs="Times New Roman"/>
        </w:rPr>
        <w:t>Матайда Мәсіхке қатысты он екі орындалу бар, ал Ескі Өсиетте Мәсіх туралы үш жүзден бес жүзге дейін пайғамбарлық бар. Матай басқа үш Ізгі хабардың қай-қайсысынан да әлдеқайда артық, тікелей анықталған он екі орындалуды қамтиды. Осы он екі орындалу жүз қырық төрт мыңның реформаторлық қозғалысындағы тоғыз айрықша межемен сәйкес келеді. Тоғыз толықтықты бейнелейді, өйткені «тоғыздан» асатын ешбір сан жоқ; себебі «тоғыздан» кейінгі кез келген мөлшер бірден тоғызға дейінгі тоғыз цифр мен нөлді ғана қолданады. Тоғыз — толықтық. Сол тоғыз меженің екеуінде Матайдағы орындалулар біреуден артық. 9/11-де екеу бар, ал жексенбілік заңда үшеу бар.</w:t>
      </w:r>
    </w:p>
    <w:p>
      <w:pPr>
        <w:pStyle w:val="ArticleBody"/>
        <w:jc w:val="left"/>
      </w:pPr>
      <w:r>
        <w:rPr>
          <w:rFonts w:ascii="Times New Roman" w:hAnsi="Times New Roman" w:eastAsia="Times New Roman" w:cs="Times New Roman"/>
        </w:rPr>
        <w:t>1989 жылғы ақырзаман уақыты, 1996 жылғы хабардың ресмиленуі, содан кейін 9/11, содан кейін 2020 жылғы 18 шілдедегі түңілу, содан кейін 2023 жылғы шілдедегі айдаладағы дауыс, ол 2024 жылғы қайта тірілуге алып келді, ал ол Түн ортасындағы Айқайға алып келеді, содан кейін жексенбілік заңда шарықтау шегіне жететін діни қызметкерлердің бөлінуі келеді. Тоғыз белгі-меженің бірі екі куәгерге, ал бірі үш куәгерге ие; 9/11-де екеу, ал жексенбілік заңда үшеу бар. Бұл жүз қырық төрт мыңның реформалық желісінде 9/11-дің екі куәгерінен жексенбілік заңның үш куәгеріне дейінгі аралық жүз қырық төрт мыңның мөрлену уақытын белгілейтінін білдіреді. Он екі белгі-меженің бәрі әрбір реформалық қозғалыспен үйлеседі, әрі осы арқылы олар 9/11-ден жексенбілік заңға дейінгі жүз қырық төрт мыңның мөрлену уақытын айқындап, соған екпін түсіреді.</w:t>
      </w:r>
    </w:p>
    <w:p>
      <w:pPr>
        <w:pStyle w:val="ArticleBody"/>
        <w:jc w:val="left"/>
      </w:pPr>
      <w:r>
        <w:rPr>
          <w:rFonts w:ascii="Times New Roman" w:hAnsi="Times New Roman" w:eastAsia="Times New Roman" w:cs="Times New Roman"/>
        </w:rPr>
        <w:t>Осылай ете отырып, ол 9/11-де екі куәгерді, ал жексенбілік заң кезінде үш куәгерді айқындайды. 9/11-дегі екі куәгер — екінші періштенің хабары, ал жексенбілік заң кезіндегі үш куәгер — үшінші періштенің хабары. Сондықтан Матайдағы Мәсіх туралы пайғамбарлықтардың орындалулары арқылы түзілген желі мөрлеу уақытын даралап, оны айрықша көрсетеді; сонымен қатар екінші періштені мөрлеу уақыты тарихының альфасы, ал үшінші періштені омегасы ретінде айқындайды. Бұл мөрлеу уақыты екі саны мен үш санының арасына шектеліп орналасқанын білдіреді; осылайша күнәдан арылу құрбандығының нышаны болып табылатын жиырма үш саны мөрлеудің бүкіл тарихының үстіне қойылады.</w:t>
      </w:r>
    </w:p>
    <w:p>
      <w:pPr>
        <w:pStyle w:val="ArticleBody"/>
        <w:jc w:val="left"/>
      </w:pPr>
      <w:r>
        <w:rPr>
          <w:rFonts w:ascii="Times New Roman" w:hAnsi="Times New Roman" w:eastAsia="Times New Roman" w:cs="Times New Roman"/>
        </w:rPr>
        <w:t>Матай кітабында сәйкесінше бірінші, екінші және үшінші періштелерді бейнелейтін үш пайғамбарлық желі бар, әрі Матайдың екінші желісіндегі он екі тарау жүз қырық төрт мыңмен жасалған келісімді білдіреді, өйткені ол Жаратылыстағы Әбраммен жасалған альфа келісімінің омегасы болып табылады. Бұл сондай-ақ мынаны білдіреді: екінші періште ретінде, Петір алғашқы да, соңғы да мәсіхші қалыңдықты бейнелеген кезде, Петірдің қосарлануы екінші періштедегі қосарланудың пайғамбарлық талабын бекітеді. Үш куәгердің айғағы бойынша, он екі саны — он екі тараудан тұратын үш желіні бір-біріне байлайтын арқан; сондықтан Матай кітабында он екі санының тағы бір бейнесін тапқанымызда, ол Матай кітабындағы өзге он екімен үйлесуі тиіс.</w:t>
      </w:r>
    </w:p>
    <w:p>
      <w:pPr>
        <w:pStyle w:val="ArticleBody"/>
        <w:jc w:val="left"/>
      </w:pPr>
      <w:r>
        <w:rPr>
          <w:rFonts w:ascii="Times New Roman" w:hAnsi="Times New Roman" w:eastAsia="Times New Roman" w:cs="Times New Roman"/>
        </w:rPr>
        <w:t>Матайдың он бір деген рәміздік саннан басталып, оның рәміздік сыңары — жиырма екі деген санмен аяқталатын он екі тарауы, он екі Мәсіхтік орындалу арқылы бейнеленген жүз қырық төрт мыңның реформалық желісімен сәйкес келеді; осылайша екінші періштенің желісінде екінші «қосарлануды» паш етеді. Он екі Мәсіхтік орындалу, он екі тараумен бірге, екінші періштенің «қосарлануы» болып табылады, ал көбейтілген кезде олар 144 000-ды білдіреді. Петір қосарланған, әрі он екі саны да қосарланған. Сол қосарланулар Бабылдың екі рет құлауының қосарлануын орындайды.</w:t>
      </w:r>
    </w:p>
    <w:p>
      <w:pPr>
        <w:pStyle w:val="ArticleBody"/>
        <w:jc w:val="left"/>
      </w:pPr>
      <w:r>
        <w:rPr>
          <w:rFonts w:ascii="Times New Roman" w:hAnsi="Times New Roman" w:eastAsia="Times New Roman" w:cs="Times New Roman"/>
        </w:rPr>
        <w:t>Он бірінші тараудан жиырма екінші тарауға дейінгі тараулар Аян кітабының он төртінші тарауындағы екінші періштені білдіреді. Он саны сынақтың нышаны, ал үш сынақтың біріншісі — Матайдың алғашқы он тарауы. «Он» саны сынақты бейнелейді. Матай Аянның омегасына қатысты альфа болғандықтан, осы екі кітаптың да бірінші тарауы Иса Мәсіхтің аянымен басталады. Бірінші тарауда Жүсіп періштеге сену не сенбеу тұрғысынан сыналады. Оның сәйкес бейнесі — шомылдыру рәсімін жасаушы Жақияның әкесі Зәкәрия; ол сенбей, сол бір сынақтан өте алмай қалды. Бірі Құдайдың алдын ала белгілеген туылуын қабылдады, екіншісі күмәнданды.</w:t>
      </w:r>
    </w:p>
    <w:p>
      <w:pPr>
        <w:pStyle w:val="ArticleBody"/>
        <w:jc w:val="left"/>
      </w:pPr>
      <w:r>
        <w:rPr>
          <w:rFonts w:ascii="Times New Roman" w:hAnsi="Times New Roman" w:eastAsia="Times New Roman" w:cs="Times New Roman"/>
        </w:rPr>
        <w:t>Екінші тарауда Ирод жаңа патшаның дүниеге келуінен қорықты, ал Жүсіп пен Мәриям Мысырға қашты. Үшінші тарауда алғашқы сынақты Шомылдыру рәсімін жасаушы Жақия әкелді; бұл — Елена Уайттың өмір не өлім сынағы деп айқындаған алғашқы сынағы, өйткені ол былай деп жазды: “Жақияның хабарын қабылдамағандар Иса арқылы игілікке ие бола алмады.” Бірінші періштенің хабары — адамдарды, Жақия шақырғандай, Құдайдан қорқуға үндейтін сынақ хабары, өйткені Құдайдың сотының сағаты келіп қалды. Бұл Жақияның: “келетін қаһардан қашуды сендерге кім ескертті?” — деп сұрағаны арқылы бейнеленеді.</w:t>
      </w:r>
    </w:p>
    <w:p>
      <w:pPr>
        <w:pStyle w:val="ArticleBody"/>
        <w:jc w:val="left"/>
      </w:pPr>
      <w:r>
        <w:rPr>
          <w:rFonts w:ascii="Times New Roman" w:hAnsi="Times New Roman" w:eastAsia="Times New Roman" w:cs="Times New Roman"/>
        </w:rPr>
        <w:t>Содан кейін төртінші тарауда Иса қырық күн ораза ұстайды; бұл ораза үш айқын сынақпен аяқталады, өйткені осы үш сынақ әрдайым бірінші періштенің хабарында бейнеленеді. Содан соң Иса Өзінің шәкірттерін таңдау арқылы іргетастарды қалауды бастады, өйткені Езра мен Нехемиямен бірге бірінші жарлық тарихында ғибадатхананың іргетасы қаланды, ал миллериттермен бірге бірінші періштенің тарихында іргетастар қаланды. Іргетастар — игілікті өсиеттер; содан кейін Он екінші тараудың соңына дейін жеткізген Он екі шәкіртті жіберуіне алып барған Оның кереметтері келеді. Содан кейін он екі шәкірт өз орындарына қойылды, және шабыт шәкірттердің мәсіхшілік шіркеудің іргетасы болғанын анықтайды. Он бірінші тарауға қарай іргетастар аяқталды.</w:t>
      </w:r>
    </w:p>
    <w:p>
      <w:pPr>
        <w:pStyle w:val="ArticleBody"/>
        <w:jc w:val="left"/>
      </w:pPr>
      <w:r>
        <w:rPr>
          <w:rFonts w:ascii="Times New Roman" w:hAnsi="Times New Roman" w:eastAsia="Times New Roman" w:cs="Times New Roman"/>
        </w:rPr>
        <w:t>Он бірінші тарауда шәкірттер өз бетінше қызмет етіп жатыр, ал Иса жалғыз; бұл оныншы және он бірінші тараулардың арасындағы айқын үзілісті білдіреді. Бірінші тараудан оныншы тарауға дейінгі аралық — бірінші періштенің хабары; ол екінші періштенің келуімен аяқталды. Екінші періште миллериттер мен протестанттардағыдай бөлінуді, ажыратылуды тудырады. Оныншы тарау Исаның шәкірттерден бөлініп кетуімен аяқталады, ал он бірінші тарауда Ол жалғыз.</w:t>
      </w:r>
    </w:p>
    <w:p>
      <w:pPr>
        <w:pStyle w:val="ArticleBody"/>
        <w:jc w:val="left"/>
      </w:pPr>
      <w:r>
        <w:rPr>
          <w:rFonts w:ascii="Times New Roman" w:hAnsi="Times New Roman" w:eastAsia="Times New Roman" w:cs="Times New Roman"/>
        </w:rPr>
        <w:t>Он бірінші тараудан жиырма екінші тарауға дейінгі аралық екінші періштені білдіреді, ал жиырма үшінші тараудан жиырма сегізінші тарауға дейінгісі үшінші періштенің үшінші желісі болып табылады. Әрине, үшінші періште жексенбілік заңға келіп жетеді; жиырма алтыншыдан жиырма сегізінші тарауларға дейінгі Пасха соны бейнелейді. «23» — татуласудың нышаны, әрі сол алты тараудың алғашқысы бірінші періштенің хабарын, ал соңғы үшеуі үшінші періштенің хабарын білдіреді. Ортадағы екі тарау (24 және 25) екінші періштені білдіреді. Соңғы үш тарауда «23» нақты межелік белгі бар; олар «23»-тарауды бірінші періште немесе бастау ретінде және жиырма алтыншыдан жиырма сегізінші тарауларды үшінші ретінде, «23» межелік белгімен сәйкестендіреді. Жиырма үшінші тарау — бірінші періште, келесі екі тарау — екінші періште, ал соңғы үш тарау — үшінші періште.</w:t>
      </w:r>
    </w:p>
    <w:p>
      <w:pPr>
        <w:pStyle w:val="ArticleBody"/>
        <w:jc w:val="left"/>
      </w:pPr>
      <w:r>
        <w:rPr>
          <w:rFonts w:ascii="Times New Roman" w:hAnsi="Times New Roman" w:eastAsia="Times New Roman" w:cs="Times New Roman"/>
        </w:rPr>
        <w:t>Матайдағы үшінші желі үшінші періштені білдіреді, әрі ол үш сатыға бөлінеді. 23-тарау — бірінші саты және бірінші періште. 24 және 25-тараулар — екінші саты және екінші періште. 26, 27 және 28-тараулар — үшінші саты және үшінші періште. Бірінші періште үшін бір тарау, екінші періште үшін екі тарау, ал үшінші періште үшін үш тарау. Үшіншісі, яғни айқышты білдіретін Құтқарылу мейрамы, ал ол өз кезегінде жексенбілік заңмен сәйкеседі, сондай-ақ Алғашқы өнім мейрамымен де бейнеленеді.</w:t>
      </w:r>
    </w:p>
    <w:p>
      <w:pPr>
        <w:pStyle w:val="ArticleBody"/>
        <w:jc w:val="left"/>
      </w:pPr>
      <w:r>
        <w:rPr>
          <w:rFonts w:ascii="Times New Roman" w:hAnsi="Times New Roman" w:eastAsia="Times New Roman" w:cs="Times New Roman"/>
        </w:rPr>
        <w:t>Елуінші күн мейрамы — 50 саны, ал 50 — Мерейтойдың нышаны. Мерейтой өз ішінде қырық тоғызыншы жылды, яғни жеті жылдық жеті айналымның соңын қамтиды. 49 саны 50 санынан бұрын келеді, бірақ онымен тікелей байланысты. Матайдағы үшінші желі 23-тараудан басталады, содан кейін жиынтығы 49 болатын екі тарау (24, 25) келеді; осының дәл алдында 50 санын бейнелейтін үшінші періште тұр.</w:t>
      </w:r>
    </w:p>
    <w:p>
      <w:pPr>
        <w:pStyle w:val="ArticleBody"/>
        <w:jc w:val="left"/>
      </w:pPr>
      <w:r>
        <w:rPr>
          <w:rFonts w:ascii="Times New Roman" w:hAnsi="Times New Roman" w:eastAsia="Times New Roman" w:cs="Times New Roman"/>
        </w:rPr>
        <w:t>Алты тараудан тұратын қатардың басы — «23», ал соңы да — «23» межелік белгі; ал 26-тарауды 27 және 28-тараулармен қосқанда шығатын саны — «81». Бұл — Көктегі Ұлы Бас Дін қызметкері Өзінің бас діни қызметінде қолданатын қанның төгілуін айқындайтын аяттардың өзіне ендірілген діни қызметкерлердің нышаны. Осы себептен, «Ғасырлар Үміті» кітабындағы «81»-тараудың атауы Матай 28-ге негізделген.</w:t>
      </w:r>
    </w:p>
    <w:p>
      <w:pPr>
        <w:pStyle w:val="ArticleScripture"/>
        <w:jc w:val="left"/>
      </w:pPr>
      <w:r>
        <w:rPr>
          <w:rFonts w:ascii="Times New Roman" w:hAnsi="Times New Roman" w:eastAsia="Times New Roman" w:cs="Times New Roman"/>
        </w:rPr>
        <w:t>«81-тарау — “Жаратқан Ие тірілді”»</w:t>
      </w:r>
    </w:p>
    <w:p>
      <w:pPr>
        <w:pStyle w:val="ArticleScripture"/>
        <w:jc w:val="left"/>
      </w:pPr>
      <w:r>
        <w:rPr>
          <w:rFonts w:ascii="Times New Roman" w:hAnsi="Times New Roman" w:eastAsia="Times New Roman" w:cs="Times New Roman"/>
        </w:rPr>
        <w:t>«Бұл тарау Матай 28:2–4, 11–15-ке негізделген». Ғасырлар аңсары, 780.</w:t>
      </w:r>
    </w:p>
    <w:p>
      <w:pPr>
        <w:pStyle w:val="ArticleBody"/>
        <w:jc w:val="left"/>
      </w:pPr>
      <w:r>
        <w:rPr>
          <w:rFonts w:ascii="Times New Roman" w:hAnsi="Times New Roman" w:eastAsia="Times New Roman" w:cs="Times New Roman"/>
        </w:rPr>
        <w:t>«81» саны діни қызметкерлерді білдіреді, ал Леуіліктер 8-тарауда діни қызметкерлерді жеті күн бойы қасиеттеу баяндалған. Руларды санау 8-тарауда леуіліктердің тазаруы баяндалған. 2 Шежірелерде «81» діни қызметкер Ұзиях патшаға қарсы тұрады, әрі бұл үзінді жүз қырық төрт мыңға қатысты мөрлеу хабарын орнықтыруға тікелей үлес қосады.</w:t>
      </w:r>
    </w:p>
    <w:p>
      <w:pPr>
        <w:pStyle w:val="ArticleScripture"/>
        <w:jc w:val="left"/>
      </w:pPr>
      <w:r>
        <w:rPr>
          <w:rFonts w:ascii="Times New Roman" w:hAnsi="Times New Roman" w:eastAsia="Times New Roman" w:cs="Times New Roman"/>
        </w:rPr>
        <w:t>Бірақ ол күшейген кезде, оның жүрегі өзінің құруына қарай асқақтап кетті; өйткені ол өз Құдайы Жаратқан Иеге қарсы күнә жасап, хош иісті зат түтететін құрбандық үстелінің үстінде хош иісті зат түтету үшін Жаратқан Иенің ғибадатханасына кірді. Сонда діни қызметкер Азария оның артынан кірді, әрі онымен бірге ержүрек адамдар болған Жаратқан Иенің сексен діни қызметкері де кірді. Олар Ұзия патшаға қарсы тұрып, оған былай деді: «Уа, Ұзия, Жаратқан Иеге хош иісті зат түтету саған тиесілі емес, бұл — хош иісті зат түтетуге бағышталған Һаронның ұлдары, діни қызметкерлер үшін. Қасиетті орыннан шық, өйткені сен шектен шықтың; мұның саған Құдай Жаратқан Иеден құрметі болмайды».</w:t>
      </w:r>
    </w:p>
    <w:p>
      <w:pPr>
        <w:pStyle w:val="ArticleScripture"/>
        <w:jc w:val="left"/>
      </w:pPr>
      <w:r>
        <w:rPr>
          <w:rFonts w:ascii="Times New Roman" w:hAnsi="Times New Roman" w:eastAsia="Times New Roman" w:cs="Times New Roman"/>
        </w:rPr>
        <w:t>Сонда Ұзиях қаһарланып, қолында хош иісті зат түтететін шырағданы болды; әрі ол діни қызметкерлерге қаһарланған сәтте-ақ, Жаратқан Иенің үйінде, хош иісті зат түтететін құрбандық үстелінің жанында, діни қызметкерлердің көз алдында маңдайына алапес шықты. Бас діни қызметкер Азария және барлық діни қызметкерлер оған қарағанда, міне, оның маңдайы алапес болып қалған еді; сонда олар оны сол жерден қуып шығарды; иә, Жаратқан Ие оны соққандықтан, өзі де шығуға асықты. Ұзиях патша өлген күніне дейін алапес болып, алапес ретінде жеке бір үйде тұрды; өйткені ол Жаратқан Иенің үйінен аластатылды. Ал оның ұлы Жотам патшаның сарайына басшылық етіп, елдің халқына төрелік жүргізді. 2 Шежірелер 26:16–21.</w:t>
      </w:r>
    </w:p>
    <w:p>
      <w:pPr>
        <w:pStyle w:val="ArticleBody"/>
        <w:jc w:val="left"/>
      </w:pPr>
      <w:r>
        <w:rPr>
          <w:rFonts w:ascii="Times New Roman" w:hAnsi="Times New Roman" w:eastAsia="Times New Roman" w:cs="Times New Roman"/>
        </w:rPr>
        <w:t>Символ ретінде сексен бір киелі орында құрбандық шалуға ұмтылған Ұзияның әрекеттеріне қарсы тұрған діни қызметкерлермен байланыстырылады. Ұзия туралы үзіндінің пайғамбарлық құрылымы Даниял он бірдің он бірінші және он екінші аяттарының пайғамбарлық құрылымымен сәйкес келеді. Екі үзінді де әскери жеңістерден, әсіресе жақында солтүстіктің патшасын жеңгеннен кейін, жүрегі көтерілген оңтүстік патшаны көрсетеді. Даниял он бірдің он бірінші аяты Рафия шайқасында Птоломей арқылы орындалғанда, ол да, Ұзия сияқты, Иерусалимдегі киелі орында құрбандық шалуға ұмтылды, бірақ діни қызметкерлер оған қарсы тұрды. Жолма-жол осы екі куәгер аяқталуға таяған украин соғысын айқындайды.</w:t>
      </w:r>
    </w:p>
    <w:p>
      <w:pPr>
        <w:pStyle w:val="ArticleBody"/>
        <w:jc w:val="left"/>
      </w:pPr>
      <w:r>
        <w:rPr>
          <w:rFonts w:ascii="Times New Roman" w:hAnsi="Times New Roman" w:eastAsia="Times New Roman" w:cs="Times New Roman"/>
        </w:rPr>
        <w:t>«Ғасырлар үміті» кітабының сексен бірінші тарауы Матай 28-тарауға негізделген және Мәсіхтің Көктегі Бас Діни Қызметкер ретіндегі Өз қызметін бастау үшін көкке көтерілгенін айқындайды.</w:t>
      </w:r>
    </w:p>
    <w:p>
      <w:pPr>
        <w:pStyle w:val="ArticleScripture"/>
        <w:jc w:val="left"/>
      </w:pPr>
      <w:r>
        <w:rPr>
          <w:rFonts w:ascii="Times New Roman" w:hAnsi="Times New Roman" w:eastAsia="Times New Roman" w:cs="Times New Roman"/>
        </w:rPr>
        <w:t>Ал айтылғандардың түйіні мынау: көктерде Ұлылықтың тағының оң жағында отырған осындай ұлы Бас діни қызметкеріміз бар. Еврейлерге 8:1.</w:t>
      </w:r>
    </w:p>
    <w:p>
      <w:pPr>
        <w:pStyle w:val="ArticleBody"/>
        <w:jc w:val="left"/>
      </w:pPr>
      <w:r>
        <w:rPr>
          <w:rFonts w:ascii="Times New Roman" w:hAnsi="Times New Roman" w:eastAsia="Times New Roman" w:cs="Times New Roman"/>
        </w:rPr>
        <w:t>«81» саны — діни қызметкерлердің нышаны, ал Матайдағы үшінші тармақтың үшінші сатысындағы 26, 27, 28-тараулардың қосындысы 81-ге тең. Екінші сатының қосындысы 49-ға тең, ал бірінші сатысы — 23. Сексен бір Ұзияхтың куәлігіндегі 80 діни қызметкер мен бас діни қызметкерді білдіреді. Осы деңгейде 80 діни қызметкер — адамдық, ал бас діни қызметкер — Құдайлық. 81 — Құдайлық пен адамдықтың бірігуін білдіреді. Сексен бір санындағы бір саны Құдайлықты білдіреді.</w:t>
      </w:r>
    </w:p>
    <w:p>
      <w:pPr>
        <w:pStyle w:val="ArticleBody"/>
        <w:jc w:val="left"/>
      </w:pPr>
      <w:r>
        <w:rPr>
          <w:rFonts w:ascii="Times New Roman" w:hAnsi="Times New Roman" w:eastAsia="Times New Roman" w:cs="Times New Roman"/>
        </w:rPr>
        <w:t>Он бір санының құрамындағы бір адамзатты да, сондай-ақ Құдайлықты да білдіреді. Жиырма бір санындағы бір Құдайлықты, ал жиырма адамзатты білдіреді. Екі мен бірдің осы үйлесімі Еммаусқа бара жатқан жолдағы шәкірттерден көрінеді.</w:t>
      </w:r>
    </w:p>
    <w:p>
      <w:pPr>
        <w:pStyle w:val="ArticleBody"/>
        <w:jc w:val="left"/>
      </w:pPr>
      <w:r>
        <w:rPr>
          <w:rFonts w:ascii="Times New Roman" w:hAnsi="Times New Roman" w:eastAsia="Times New Roman" w:cs="Times New Roman"/>
        </w:rPr>
        <w:t>Үш пен бірдің қосындысы — Шадрах, Мешах және Абеднегоның жалынды пеші арқылы бейнеленген адамзат пен Құдайлық.</w:t>
      </w:r>
    </w:p>
    <w:p>
      <w:pPr>
        <w:pStyle w:val="ArticleBody"/>
        <w:jc w:val="left"/>
      </w:pPr>
      <w:r>
        <w:rPr>
          <w:rFonts w:ascii="Times New Roman" w:hAnsi="Times New Roman" w:eastAsia="Times New Roman" w:cs="Times New Roman"/>
        </w:rPr>
        <w:t>Төрт пен бірдің үйлесімі Құдайлық пен адамзаттың қосылуы төртінші ұрпақта жүзеге асатынын білдіреді.</w:t>
      </w:r>
    </w:p>
    <w:p>
      <w:pPr>
        <w:pStyle w:val="ArticleBody"/>
        <w:jc w:val="left"/>
      </w:pPr>
      <w:r>
        <w:rPr>
          <w:rFonts w:ascii="Times New Roman" w:hAnsi="Times New Roman" w:eastAsia="Times New Roman" w:cs="Times New Roman"/>
        </w:rPr>
        <w:t>Бес пен бірдің үйлесімі күйеу жігітті күтіп тұрған бес қызды білдіреді.</w:t>
      </w:r>
    </w:p>
    <w:p>
      <w:pPr>
        <w:pStyle w:val="ArticleBody"/>
        <w:jc w:val="left"/>
      </w:pPr>
      <w:r>
        <w:rPr>
          <w:rFonts w:ascii="Times New Roman" w:hAnsi="Times New Roman" w:eastAsia="Times New Roman" w:cs="Times New Roman"/>
        </w:rPr>
        <w:t>«Алты және бір» қосындысы адамның жетінші күнгі сенбіге қатынасын білдіреді; ал оның Иесі — Құдайлық. «Алты» саны — адамның нышаны, ал «бір» — Мәсіх.</w:t>
      </w:r>
    </w:p>
    <w:p>
      <w:pPr>
        <w:pStyle w:val="ArticleBody"/>
        <w:jc w:val="left"/>
      </w:pPr>
      <w:r>
        <w:rPr>
          <w:rFonts w:ascii="Times New Roman" w:hAnsi="Times New Roman" w:eastAsia="Times New Roman" w:cs="Times New Roman"/>
        </w:rPr>
        <w:t>«Жеті және бір» үйлесімі Лаодикеядағы жетінші қауымның Филадельфиялық тәжірибеге ауысуын білдіреді.</w:t>
      </w:r>
    </w:p>
    <w:p>
      <w:pPr>
        <w:pStyle w:val="ArticleBody"/>
        <w:jc w:val="left"/>
      </w:pPr>
      <w:r>
        <w:rPr>
          <w:rFonts w:ascii="Times New Roman" w:hAnsi="Times New Roman" w:eastAsia="Times New Roman" w:cs="Times New Roman"/>
        </w:rPr>
        <w:t>81 — діни қызметкерлер мен олардың бас діни қызметкерге қатынасының нышаны.</w:t>
      </w:r>
    </w:p>
    <w:p>
      <w:pPr>
        <w:pStyle w:val="ArticleBody"/>
        <w:jc w:val="left"/>
      </w:pPr>
      <w:r>
        <w:rPr>
          <w:rFonts w:ascii="Times New Roman" w:hAnsi="Times New Roman" w:eastAsia="Times New Roman" w:cs="Times New Roman"/>
        </w:rPr>
        <w:t>Тоғыз бен бірдің үйлесімі аяқталуды білдіреді. Жүктілік тоғыз айға созылады. Нұхқа дейін апаратын 9 ұрпақ болды, сондай-ақ одан кейін келісімге жеткізген тоғыз ұрпақ болды. Иса тоғызыншы сағатта жан тапсырды. Тоғыз бен бірдің үйлесімі Оның халқын мөрлеу ісінің аяқталуын білдіреді.</w:t>
      </w:r>
    </w:p>
    <w:p>
      <w:pPr>
        <w:pStyle w:val="ArticleBody"/>
        <w:jc w:val="left"/>
      </w:pPr>
      <w:r>
        <w:rPr>
          <w:rFonts w:ascii="Times New Roman" w:hAnsi="Times New Roman" w:eastAsia="Times New Roman" w:cs="Times New Roman"/>
        </w:rPr>
        <w:t>Осы мәнмәтінде бір саны — адамзат пен Құдайлықтың қосындысы; екі саны — Құдайлық Ұстаз, адамзатты үйретуші. Үш саны — үш періштенің хабары, яғни олардың екінші санда үйретілетін хабары. Төрт саны төртінші ұрпақты айқындайды, осылайша бес дана қыз көрінетін және алтыншы жарату күнімен бейнеленгендей қайта жаратылатын пайғамбарлық тарихты анықтайды. Содан кейін жетінші қадам Филадельфияға өтуді және жетінің ішіндегі сегіздің жұмбағын айқындайды. Сол кезде келісім жүзеге асады да, тоғыз санымен бейнеленген істі аяқтау үшін “81”-дің діни қызметі жоғары көтеріледі. Әрбір қадамда бір саны — Яһуда руының Арыстаны, Ол сондай-ақ Палмони, Ғажайып Санаушы. 81 — діни қызметкерлердің нышаны. Палмони барлық сандарды жаратты.</w:t>
      </w:r>
    </w:p>
    <w:p>
      <w:pPr>
        <w:pStyle w:val="ArticleBody"/>
        <w:jc w:val="left"/>
      </w:pPr>
      <w:r>
        <w:rPr>
          <w:rFonts w:ascii="Times New Roman" w:hAnsi="Times New Roman" w:eastAsia="Times New Roman" w:cs="Times New Roman"/>
        </w:rPr>
        <w:t>Он бір саны жиырма екінің жартысын білдіреді, әрі бұл екеуі де Құдайлық пен адамзаттың бірігуін білдіреді. Жуырдағы бір мақаламда мен бастау мен аяқталуға қатысты екі мәлімдемені енгіздім.</w:t>
      </w:r>
    </w:p>
    <w:p>
      <w:pPr>
        <w:pStyle w:val="ArticleBody"/>
        <w:jc w:val="left"/>
      </w:pPr>
      <w:r>
        <w:rPr>
          <w:rFonts w:ascii="Times New Roman" w:hAnsi="Times New Roman" w:eastAsia="Times New Roman" w:cs="Times New Roman"/>
        </w:rPr>
        <w:t>Бірінші тұжырымдама Эллен Уайт қасиетті орын туралы алғашқы аяндарын көрген кезде, оған сенбі туралы өсиеттің өзге өсиеттерден гөрі жарығырақ көрінгені ашылғанын көрсетті. Сондай-ақ оған ақырғы күндерде «тәнге келу ілімі» жұмсақ нұрға бөленетіні көрсетілді. Бастаудағы жарық болған сенбі ақырында тәнге келу ілімін бейнеледі. Құдайлықтың адамзатпен бірігуі — тәнге келу ілімі, өйткені бұл Мәсіхтің Өз үстіне адам тәнін алғаны туралы ілім, әрі осылайша Құдайлықтың адамзатпен біріккенде күнә жасамайтынына үлгі көрсетті.</w:t>
      </w:r>
    </w:p>
    <w:p>
      <w:pPr>
        <w:pStyle w:val="ArticleBody"/>
        <w:jc w:val="left"/>
      </w:pPr>
      <w:r>
        <w:rPr>
          <w:rFonts w:ascii="Times New Roman" w:hAnsi="Times New Roman" w:eastAsia="Times New Roman" w:cs="Times New Roman"/>
        </w:rPr>
        <w:t>Он бірге он бір жиырма екіге тең, әрі он бір саны он екі тараудан тұратын келісім желілерінің әрқайсысын бастайды, ал олардың әрқайсысы жиырма екімен аяқталады. Киелі Жазбалардағы он бірінші тараулар мен он бірінші аяттар жүз қырық төрт мыңның межелік белгілерін білдіреді.</w:t>
      </w:r>
    </w:p>
    <w:p>
      <w:pPr>
        <w:pStyle w:val="ArticleHeading"/>
        <w:jc w:val="left"/>
      </w:pPr>
      <w:r>
        <w:rPr>
          <w:rFonts w:ascii="Arial" w:hAnsi="Arial" w:eastAsia="Arial" w:cs="Arial"/>
        </w:rPr>
        <w:t>2014</w:t>
      </w:r>
    </w:p>
    <w:p>
      <w:pPr>
        <w:pStyle w:val="ArticleBody"/>
        <w:jc w:val="left"/>
      </w:pPr>
      <w:r>
        <w:rPr>
          <w:rFonts w:ascii="Times New Roman" w:hAnsi="Times New Roman" w:eastAsia="Times New Roman" w:cs="Times New Roman"/>
        </w:rPr>
        <w:t>Украинадағы соғыс 2014 жылы басталды және жүз қырық төрт мыңның мөрлену уақытының сыртқы шекарасы болып табылады.</w:t>
      </w:r>
    </w:p>
    <w:p>
      <w:pPr>
        <w:pStyle w:val="ArticleScripture"/>
        <w:jc w:val="left"/>
      </w:pPr>
      <w:r>
        <w:rPr>
          <w:rFonts w:ascii="Times New Roman" w:hAnsi="Times New Roman" w:eastAsia="Times New Roman" w:cs="Times New Roman"/>
        </w:rPr>
        <w:t>Оңтүстіктің патшасы қатты қаһарланып, шығып, онымен, яғни солтүстіктің патшасымен, соғысады; ал ол орасан зор қалың қолды сапқа тұрғызады; бірақ сол қалың қол оның қолына беріледі. Даниял 11:11.</w:t>
      </w:r>
    </w:p>
    <w:p>
      <w:pPr>
        <w:pStyle w:val="ArticleHeading"/>
        <w:jc w:val="left"/>
      </w:pPr>
      <w:r>
        <w:rPr>
          <w:rFonts w:ascii="Arial" w:hAnsi="Arial" w:eastAsia="Arial" w:cs="Arial"/>
        </w:rPr>
        <w:t>2020 жылғы 18 шілде</w:t>
      </w:r>
    </w:p>
    <w:p>
      <w:pPr>
        <w:pStyle w:val="ArticleBody"/>
        <w:jc w:val="left"/>
      </w:pPr>
      <w:r>
        <w:rPr>
          <w:rFonts w:ascii="Times New Roman" w:hAnsi="Times New Roman" w:eastAsia="Times New Roman" w:cs="Times New Roman"/>
        </w:rPr>
        <w:t>Бірінші түңілу — Исаның Елазарды тірілтуге баруды кідіртуі еді; бұл — ең ұлы мұғжиза әрі Құдайдың мөрі. Иса Елазарды қайта тірілтпестен бұрын төрт күн күтті. Жохан жазған Ізгі хабардағы осы аят сол кітапта тікелей айқындалған жеті мұғжизаның соңғысын көрсетеді. Біріншісі — суды шарапқа айналдыру. Жохан 11:11-мен аяқталатын осы жеті мұғжизаны қарастыруда мол нұр бар, және барлық теологтар Жохан кітабында тек жеті мұғжиза бар екеніне келіседі, өйткені сол мұғжизалар тікелей айқындалған. Осы себептен олар Мәсіхтің қайта тірілуін сегізінші белгі ретінде қоспайды; алайда ол мұғжиза болды, әрі Оның қайта тірілуі — келісімнің белгісі. Сондықтан Жохан кітабындағы қайта тірілу — сегізінші мұғжиза, яғни жетінің мұғжизасы, өйткені бұған дейінгі жеті мұғжизаның әрқайсысы да Оның қайта тірілуінің күші арқылы жүзеге асты.</w:t>
      </w:r>
    </w:p>
    <w:p>
      <w:pPr>
        <w:pStyle w:val="ArticleScripture"/>
        <w:jc w:val="left"/>
      </w:pPr>
      <w:r>
        <w:rPr>
          <w:rFonts w:ascii="Times New Roman" w:hAnsi="Times New Roman" w:eastAsia="Times New Roman" w:cs="Times New Roman"/>
        </w:rPr>
        <w:t>Осыны айтты да, содан кейін оларға: «Біздің досымыз Лазарь ұйықтап қалды; бірақ Мен оны ұйқысынан ояту үшін барамын»,— деді. Жохан 11:11.</w:t>
      </w:r>
    </w:p>
    <w:p>
      <w:pPr>
        <w:pStyle w:val="ArticleHeading"/>
        <w:jc w:val="left"/>
      </w:pPr>
      <w:r>
        <w:rPr>
          <w:rFonts w:ascii="Arial" w:hAnsi="Arial" w:eastAsia="Arial" w:cs="Arial"/>
        </w:rPr>
        <w:t>2023 жылғы шілде</w:t>
      </w:r>
    </w:p>
    <w:p>
      <w:pPr>
        <w:pStyle w:val="ArticleBody"/>
        <w:jc w:val="left"/>
      </w:pPr>
      <w:r>
        <w:rPr>
          <w:rFonts w:ascii="Times New Roman" w:hAnsi="Times New Roman" w:eastAsia="Times New Roman" w:cs="Times New Roman"/>
        </w:rPr>
        <w:t>2023 жылғы шілдеде шөлдегі дауыс өмір Рухына ие бір хабарды жар сала бастады.</w:t>
      </w:r>
    </w:p>
    <w:p>
      <w:pPr>
        <w:pStyle w:val="ArticleScripture"/>
        <w:jc w:val="left"/>
      </w:pPr>
      <w:r>
        <w:rPr>
          <w:rFonts w:ascii="Times New Roman" w:hAnsi="Times New Roman" w:eastAsia="Times New Roman" w:cs="Times New Roman"/>
        </w:rPr>
        <w:t>Үш жарым күн өткен соң, Құдайдан келген өмір рухы олардың ішіне енді, сонда олар аяқтарына тік тұрды; әрі оларды көргендердің үстіне зор қорқыныш түсті. Аян 11:11.</w:t>
      </w:r>
    </w:p>
    <w:p>
      <w:pPr>
        <w:pStyle w:val="ArticleBody"/>
        <w:jc w:val="left"/>
      </w:pPr>
      <w:r>
        <w:rPr>
          <w:rFonts w:ascii="Times New Roman" w:hAnsi="Times New Roman" w:eastAsia="Times New Roman" w:cs="Times New Roman"/>
        </w:rPr>
        <w:t>Жохан жексенбілік заңнан сегіз күн бұрын дүниеге келеді, өйткені оның әкесі Зәкәрия дәл жексенбілік заң кезінде сөйлейді. Жексенбілік заң кезінде Жоханның есімі Зәкәриядан Жоханға өзгертіледі, әрі оның есімінің өзгеруі келісімдік қарым-қатынасты айқындайды. Бұл туу 2020 жылғы 18 шілдеде көшелерде өлтірілгендердің қайта тірілуін бейнелейді.</w:t>
      </w:r>
    </w:p>
    <w:p>
      <w:pPr>
        <w:pStyle w:val="ArticleScripture"/>
        <w:jc w:val="left"/>
      </w:pPr>
      <w:r>
        <w:rPr>
          <w:rFonts w:ascii="Times New Roman" w:hAnsi="Times New Roman" w:eastAsia="Times New Roman" w:cs="Times New Roman"/>
        </w:rPr>
        <w:t>Сендерге шындығын айтамын: әйелден туғандардың арасында Шомылдыру рәсімін жасаушы Жақиядан ұлысы шыққан жоқ; алайда көктегі Патшалықта ең кішісі де одан ұлы. Матай 11:11.</w:t>
      </w:r>
    </w:p>
    <w:p>
      <w:pPr>
        <w:pStyle w:val="ArticleHeading"/>
        <w:jc w:val="left"/>
      </w:pPr>
      <w:r>
        <w:rPr>
          <w:rFonts w:ascii="Arial" w:hAnsi="Arial" w:eastAsia="Arial" w:cs="Arial"/>
        </w:rPr>
        <w:t>2024</w:t>
      </w:r>
    </w:p>
    <w:p>
      <w:pPr>
        <w:pStyle w:val="ArticleBody"/>
        <w:jc w:val="left"/>
      </w:pPr>
      <w:r>
        <w:rPr>
          <w:rFonts w:ascii="Times New Roman" w:hAnsi="Times New Roman" w:eastAsia="Times New Roman" w:cs="Times New Roman"/>
        </w:rPr>
        <w:t>Ишая 1849 жылы орындалған екінші жинауды атап көрсетеді. Екінші жинау 2023 жылдың шілде айында басталып, Құдай халқы мөрленген кезде аяқталады.</w:t>
      </w:r>
    </w:p>
    <w:p>
      <w:pPr>
        <w:pStyle w:val="ArticleScripture"/>
        <w:jc w:val="left"/>
      </w:pPr>
      <w:r>
        <w:rPr>
          <w:rFonts w:ascii="Times New Roman" w:hAnsi="Times New Roman" w:eastAsia="Times New Roman" w:cs="Times New Roman"/>
        </w:rPr>
        <w:t>Сол күні Жаратқан Ие Өз халқының аман қалған қалдығын Ассурдан, Мысырдан, Патростан, Куштан, Еламнан, Шинардан, Хаматтан және теңіз аралдарынан қайтарып алу үшін қолын екінші рет созатын болады. Ишая 11:11.</w:t>
      </w:r>
    </w:p>
    <w:p>
      <w:pPr>
        <w:pStyle w:val="ArticleHeading"/>
        <w:jc w:val="left"/>
      </w:pPr>
      <w:r>
        <w:rPr>
          <w:rFonts w:ascii="Arial" w:hAnsi="Arial" w:eastAsia="Arial" w:cs="Arial"/>
        </w:rPr>
        <w:t>Жексенбілік заңның дәл алдында</w:t>
      </w:r>
    </w:p>
    <w:p>
      <w:pPr>
        <w:pStyle w:val="ArticleBody"/>
        <w:jc w:val="left"/>
      </w:pPr>
      <w:r>
        <w:rPr>
          <w:rFonts w:ascii="Times New Roman" w:hAnsi="Times New Roman" w:eastAsia="Times New Roman" w:cs="Times New Roman"/>
        </w:rPr>
        <w:t>Иса салтанатты кіруді жаңа ғана аяқтады, осылайша Ол Түн ортасындағы айқайдан жексенбілік заңға дейінгі өтуді айқындады; Оның жанында он екі шәкірт бар, өйткені олар жексенбілік заңнан бұрын-ақ таңдалып қойған.</w:t>
      </w:r>
    </w:p>
    <w:p>
      <w:pPr>
        <w:pStyle w:val="ArticleScripture"/>
        <w:jc w:val="left"/>
      </w:pPr>
      <w:r>
        <w:rPr>
          <w:rFonts w:ascii="Times New Roman" w:hAnsi="Times New Roman" w:eastAsia="Times New Roman" w:cs="Times New Roman"/>
        </w:rPr>
        <w:t>Иса Иерусалимге, ғибадатханаға кірді; және барлық нәрсені айнала қарап шыққаннан кейін, кеш те болып қалғандықтан, он екі шәкіртімен бірге Бетанияға кетті. Марк 11:11.</w:t>
      </w:r>
    </w:p>
    <w:p>
      <w:pPr>
        <w:pStyle w:val="ArticleBody"/>
        <w:jc w:val="left"/>
      </w:pPr>
      <w:r>
        <w:rPr>
          <w:rFonts w:ascii="Times New Roman" w:hAnsi="Times New Roman" w:eastAsia="Times New Roman" w:cs="Times New Roman"/>
        </w:rPr>
        <w:t>Жексенбілік заңның дәл алдында жүз қырық төрт мыңның үстіне мөр басылып біткен кезде, Құдайлықтың Күйеуі мен адамзаттың қалыңдығының қосылуы аяқталады, сөйтіп екеуі мәңгілікке бір болады, өйткені татуластыру ісі аяқталған.</w:t>
      </w:r>
    </w:p>
    <w:p>
      <w:pPr>
        <w:pStyle w:val="ArticleScripture"/>
        <w:jc w:val="left"/>
      </w:pPr>
      <w:r>
        <w:rPr>
          <w:rFonts w:ascii="Times New Roman" w:hAnsi="Times New Roman" w:eastAsia="Times New Roman" w:cs="Times New Roman"/>
        </w:rPr>
        <w:t>Дегенмен Иеміздің алдында еркек те әйелсіз, әйел де еркексіз емес. 1 Қорынттықтарға 11:11.</w:t>
      </w:r>
    </w:p>
    <w:p>
      <w:pPr>
        <w:pStyle w:val="ArticleBody"/>
        <w:jc w:val="left"/>
      </w:pPr>
      <w:r>
        <w:rPr>
          <w:rFonts w:ascii="Times New Roman" w:hAnsi="Times New Roman" w:eastAsia="Times New Roman" w:cs="Times New Roman"/>
        </w:rPr>
        <w:t>1863 жылғы бүліктен бері әлдеқашан кешіккен Сараның ғажайып босануы Аян кітабының он екінші тарауындағы әйел егіздерді дүниеге әкелген кезде жүзеге асады. Бірінші бала Түн ортасындағы айқай кезінде, ал екінші бала жексенбілік заң тұсында дүниеге келеді. Екінші болып шыққан баланың Ерихондағы Рахабтың белгісін білдіретін қызыл жібі болды.</w:t>
      </w:r>
    </w:p>
    <w:p>
      <w:pPr>
        <w:pStyle w:val="ArticleScripture"/>
        <w:jc w:val="left"/>
      </w:pPr>
      <w:r>
        <w:rPr>
          <w:rFonts w:ascii="Times New Roman" w:hAnsi="Times New Roman" w:eastAsia="Times New Roman" w:cs="Times New Roman"/>
        </w:rPr>
        <w:t>Сенім арқылы Сараның өзі де, жасы өтіп кеткен болса да, ұрпақ көтеруге күш алды және бала туды, өйткені ол уәде бергенді адал деп білді. Еврейлерге 11:11.</w:t>
      </w:r>
    </w:p>
    <w:p>
      <w:pPr>
        <w:pStyle w:val="ArticleHeading"/>
        <w:jc w:val="left"/>
      </w:pPr>
      <w:r>
        <w:rPr>
          <w:rFonts w:ascii="Arial" w:hAnsi="Arial" w:eastAsia="Arial" w:cs="Arial"/>
        </w:rPr>
        <w:t>Лаодикея үшін жексенбілік заң</w:t>
      </w:r>
    </w:p>
    <w:p>
      <w:pPr>
        <w:pStyle w:val="ArticleBody"/>
        <w:jc w:val="left"/>
      </w:pPr>
      <w:r>
        <w:rPr>
          <w:rFonts w:ascii="Times New Roman" w:hAnsi="Times New Roman" w:eastAsia="Times New Roman" w:cs="Times New Roman"/>
        </w:rPr>
        <w:t>Еремия Лаодикеядағы Жетінші күн адвентистері шіркеуіне шығарылған сот үкімін айқындайды.</w:t>
      </w:r>
    </w:p>
    <w:p>
      <w:pPr>
        <w:pStyle w:val="ArticleScripture"/>
        <w:jc w:val="left"/>
      </w:pPr>
      <w:r>
        <w:rPr>
          <w:rFonts w:ascii="Times New Roman" w:hAnsi="Times New Roman" w:eastAsia="Times New Roman" w:cs="Times New Roman"/>
        </w:rPr>
        <w:t>Сондықтан Жаратқан Ие былай дейді: Міне, Мен олардың үстіне қасірет түсіремін, одан олар құтыла алмайды; әрі олар Маған жалбарынғанмен, Мен оларды тыңдамаймын. Еремия 11:11.</w:t>
      </w:r>
    </w:p>
    <w:p>
      <w:pPr>
        <w:pStyle w:val="ArticleBody"/>
        <w:jc w:val="left"/>
      </w:pPr>
      <w:r>
        <w:rPr>
          <w:rFonts w:ascii="Times New Roman" w:hAnsi="Times New Roman" w:eastAsia="Times New Roman" w:cs="Times New Roman"/>
        </w:rPr>
        <w:t>Езекиелдің пікірі Еремияның Адвентизмге шығарған үкімімен сәйкес келеді.</w:t>
      </w:r>
    </w:p>
    <w:p>
      <w:pPr>
        <w:pStyle w:val="ArticleScripture"/>
        <w:jc w:val="left"/>
      </w:pPr>
      <w:r>
        <w:rPr>
          <w:rFonts w:ascii="Times New Roman" w:hAnsi="Times New Roman" w:eastAsia="Times New Roman" w:cs="Times New Roman"/>
        </w:rPr>
        <w:t>Бұл қала сендер үшін қазан болмайды, сендер де оның ортасындағы ет болмайсыңдар; бірақ Мен сендерді Исраилдің шекарасында соттаймын. Езекиел 11:11.</w:t>
      </w:r>
    </w:p>
    <w:p>
      <w:pPr>
        <w:pStyle w:val="ArticleBody"/>
        <w:jc w:val="left"/>
      </w:pPr>
      <w:r>
        <w:rPr>
          <w:rFonts w:ascii="Times New Roman" w:hAnsi="Times New Roman" w:eastAsia="Times New Roman" w:cs="Times New Roman"/>
        </w:rPr>
        <w:t>Ежелгі Исраилдің Құдайдың келісім халқы ретіндегі сахнадан өтуі Құдайдың бұрынғы келісім халқын өздері лақтырып тастаған нәрсе арқылы қызғанышқа қоздыруын да қамтиды. Бұл жексенбілік заң кезінде адвентизмге қатысты да қайталанады.</w:t>
      </w:r>
    </w:p>
    <w:p>
      <w:pPr>
        <w:pStyle w:val="ArticleScripture"/>
        <w:jc w:val="left"/>
      </w:pPr>
      <w:r>
        <w:rPr>
          <w:rFonts w:ascii="Times New Roman" w:hAnsi="Times New Roman" w:eastAsia="Times New Roman" w:cs="Times New Roman"/>
        </w:rPr>
        <w:t>Ендеше айтамын: олар құласын деп сүрінді ме? Әсте олай болмасын! Қайта, олардың сүрінуі арқылы басқа ұлттарға құтқарылу келді, бұл оларды қызғанышқа қоздыру үшін. Римдіктерге 11:11.</w:t>
      </w:r>
    </w:p>
    <w:p>
      <w:pPr>
        <w:pStyle w:val="ArticleBody"/>
        <w:jc w:val="left"/>
      </w:pPr>
      <w:r>
        <w:rPr>
          <w:rFonts w:ascii="Times New Roman" w:hAnsi="Times New Roman" w:eastAsia="Times New Roman" w:cs="Times New Roman"/>
        </w:rPr>
        <w:t>Олар теріске шығаратын Уильям Миллердің еңбегіне негізделген адвентизм — ғибадатхананы тұрғызған қозғалыстың өзі; алайда ғибадатхананы салған Сүлеймен сияқты, олар да келісімді бұзды, сондықтан олардың патшалығы өздерінен алынып, Құдайдың жүзімдігін Оның нұсқауы бойынша басқаратын бір халыққа беріледі.</w:t>
      </w:r>
    </w:p>
    <w:p>
      <w:pPr>
        <w:pStyle w:val="ArticleScripture"/>
        <w:jc w:val="left"/>
      </w:pPr>
      <w:r>
        <w:rPr>
          <w:rFonts w:ascii="Times New Roman" w:hAnsi="Times New Roman" w:eastAsia="Times New Roman" w:cs="Times New Roman"/>
        </w:rPr>
        <w:t>Сондықтан Жаратқан Ие Сүлейменге былай деді: «Мұны сен істегендіктен, әрі Мен саған бұйырған Өз келісімім мен жарлықтарымды сақтамағаның үшін, Мен патшалықты сенен сөзсіз жұлып алып, оны өз қызметшіңе беремін». Патшалықтар туралы 3-жазба 11:11.</w:t>
      </w:r>
    </w:p>
    <w:p>
      <w:pPr>
        <w:pStyle w:val="ArticleHeading"/>
        <w:jc w:val="left"/>
      </w:pPr>
      <w:r>
        <w:rPr>
          <w:rFonts w:ascii="Arial" w:hAnsi="Arial" w:eastAsia="Arial" w:cs="Arial"/>
        </w:rPr>
        <w:t>Филадельфия үшін жексенбілік заң</w:t>
      </w:r>
    </w:p>
    <w:p>
      <w:pPr>
        <w:pStyle w:val="ArticleBody"/>
        <w:jc w:val="left"/>
      </w:pPr>
      <w:r>
        <w:rPr>
          <w:rFonts w:ascii="Times New Roman" w:hAnsi="Times New Roman" w:eastAsia="Times New Roman" w:cs="Times New Roman"/>
        </w:rPr>
        <w:t>Жексенбілік заң кезінде, пайғамбарларға сай, жеңімпаз қауым өз жеріне орналастырылады, әрі ол жер — кейінгі жаңбырдың хабарымен молынан кенелген жер. Иерихон 1863 жылы қайта тұрғызылды, ал жексенбілік заң кезінде Иерихон құлайды.</w:t>
      </w:r>
    </w:p>
    <w:p>
      <w:pPr>
        <w:pStyle w:val="ArticleScripture"/>
        <w:jc w:val="left"/>
      </w:pPr>
      <w:r>
        <w:rPr>
          <w:rFonts w:ascii="Times New Roman" w:hAnsi="Times New Roman" w:eastAsia="Times New Roman" w:cs="Times New Roman"/>
        </w:rPr>
        <w:t>Ал сендер иеленуге бара жатқан жер — қыраттар мен аңғарлар елі, ол көктен жауған жаңбырдың суын ішеді. Заңды қайталау 11:11.</w:t>
      </w:r>
    </w:p>
    <w:p>
      <w:pPr>
        <w:pStyle w:val="ArticleBody"/>
        <w:jc w:val="left"/>
      </w:pPr>
      <w:r>
        <w:rPr>
          <w:rFonts w:ascii="Times New Roman" w:hAnsi="Times New Roman" w:eastAsia="Times New Roman" w:cs="Times New Roman"/>
        </w:rPr>
        <w:t>Қала — патшалық, ал салтанат құрған қауым Мәсіхтің даңқ патшалығын білдіреді. Салтанат құрған сол қауымның патшалығы жексенбілік заңнан басталады, сол кезде Оның қауымы барлық таулар мен қыраттардан жоғары көтеріліп, асқақтатылады.</w:t>
      </w:r>
    </w:p>
    <w:p>
      <w:pPr>
        <w:pStyle w:val="ArticleScripture"/>
        <w:jc w:val="left"/>
      </w:pPr>
      <w:r>
        <w:rPr>
          <w:rFonts w:ascii="Times New Roman" w:hAnsi="Times New Roman" w:eastAsia="Times New Roman" w:cs="Times New Roman"/>
        </w:rPr>
        <w:t>Түзулердің батасымен қала көтеріледі; ал зұлымдардың аузымен ол құлатылады. Нақыл сөздер 11:11.</w:t>
      </w:r>
    </w:p>
    <w:p>
      <w:pPr>
        <w:pStyle w:val="ArticleBody"/>
        <w:jc w:val="left"/>
      </w:pPr>
      <w:r>
        <w:rPr>
          <w:rFonts w:ascii="Times New Roman" w:hAnsi="Times New Roman" w:eastAsia="Times New Roman" w:cs="Times New Roman"/>
        </w:rPr>
        <w:t>Тоғызыншы сағатта періште Корнелиуске келіп, оған Петірді шақыртып алуды бұйырды; осылайша жексенбі заңы кезінде Ізгі хабардың басқа ұлттарға баратыны айқындалады. Құдай Петірге баруды бұйырған кезде, бұл аян арам жануарларды жеу туралы көрініс аясында берілді. Бұл жексенбі заңы кезінде орындалады. Тоғызыншы сағат Мәсіх өлген тоғызыншы сағатпен сәйкес келеді. Тоғызыншы сағат үшінші сағатта басталатын кезеңнің соңын білдіреді; сол кезде Иса айқышқа шегеленіп, алты сағаттан кейін жан тапсырды. Бұл үшінші сағатта жоғарғы бөлмеде болған, содан кейін тоғызыншы сағатта ғибадатханада тұрған Петірге қатысты дәл сол кезең. Бір тоғызыншы сағат Мәсіхтің өлімімен аяқталады, ал келесі тоғызыншы сағатта Петір ғибадатханада Жоелдің хабарын жариялап тұр. Мәсіхтің өлімі Исраилмен жасалған келісімдік қарым-қатынасты аяқтап, Корнелиус бейнелейтін басқа ұлттарға есік ашты.</w:t>
      </w:r>
    </w:p>
    <w:p>
      <w:pPr>
        <w:pStyle w:val="ArticleScripture"/>
        <w:jc w:val="left"/>
      </w:pPr>
      <w:r>
        <w:rPr>
          <w:rFonts w:ascii="Times New Roman" w:hAnsi="Times New Roman" w:eastAsia="Times New Roman" w:cs="Times New Roman"/>
        </w:rPr>
        <w:t>Міне, сол сәтте Қайсариядан маған жіберілген үш кісі мен тұрған үйге келіп те жетті. Елшілердің істері 11:11.</w:t>
      </w:r>
    </w:p>
    <w:p>
      <w:pPr>
        <w:pStyle w:val="ArticleScripture"/>
        <w:jc w:val="left"/>
      </w:pPr>
      <w:r>
        <w:rPr>
          <w:rFonts w:ascii="Times New Roman" w:hAnsi="Times New Roman" w:eastAsia="Times New Roman" w:cs="Times New Roman"/>
        </w:rPr>
        <w:t>Олар сендер үшін жиіркенішті болсын; олардың етін жемеңдер, өлекселерін де жиіркенішті деп санаңдар. Леуіліктер 11:11.</w:t>
      </w:r>
    </w:p>
    <w:p>
      <w:pPr>
        <w:pStyle w:val="ArticleBody"/>
        <w:jc w:val="left"/>
      </w:pPr>
      <w:r>
        <w:rPr>
          <w:rFonts w:ascii="Times New Roman" w:hAnsi="Times New Roman" w:eastAsia="Times New Roman" w:cs="Times New Roman"/>
        </w:rPr>
        <w:t>Біз бұл зерттеуді келесі мақалада жалғастырамыз.</w:t>
      </w:r>
    </w:p>
    <w:p>
      <w:pPr>
        <w:pStyle w:val="ArticleScripture"/>
        <w:jc w:val="left"/>
      </w:pPr>
      <w:r>
        <w:rPr>
          <w:rFonts w:ascii="Times New Roman" w:hAnsi="Times New Roman" w:eastAsia="Times New Roman" w:cs="Times New Roman"/>
        </w:rPr>
        <w:t>«Мен түсімде Құдайдың көзге көрінбейтін бір қол арқылы маған ұзындығы шамамен он дюйм, ені мен қыры алты дюймдей, қара ағаш пен інжуден аса шебер қиюластырылып жасалған бір ғажайып сандықша жібергенін көрдім. Сандықшаға бір кілт қоса тіркелген екен. Мен сол сәтте-ақ кілтті алып, сандықшаны аштым; сонда өзімнің таңданысым мен қайраным шегінде оның ішінің әртүрлі түрдегі және әрқилы көлемдегі асыл тастарға, гауһарларға, қымбат бағалы тастарға, сондай-ақ алуан өлшем мен құндағы алтын және күміс теңгелерге толы екенін көрдім; олардың бәрі сандықшаның ішіндегі өз орындарына көркем етіп орналастырылыпты; әрі осылайша орналастырылған күйінде олар күннің өзімен ғана теңесер жарық пен салтанатты сәуле шашып тұрды. …»</w:t>
      </w:r>
    </w:p>
    <w:p>
      <w:pPr>
        <w:pStyle w:val="ArticleScripture"/>
        <w:jc w:val="left"/>
      </w:pPr>
      <w:r>
        <w:rPr>
          <w:rFonts w:ascii="Times New Roman" w:hAnsi="Times New Roman" w:eastAsia="Times New Roman" w:cs="Times New Roman"/>
        </w:rPr>
        <w:t>«Мен сандықтың ішіне қарадым, бірақ бұл көріністен көзім шағылысты. Олар бұрынғы даңқынан он есе артық нұр шашып тұрды. Мен оларды шаңға шашып, таптаған әлгі зұлым адамдардың аяқтары құмға ысқылап тазартқан болар деп ойладым. Олар сандықтың ішінде әсем тәртіппен, әрқайсысы өз орнында, оларды ішіне лақтырған адамның ешбір көзге көрінерлік әбігерінсіз орналасқан еді. Мен зор қуаныштан айқайлап жібердім, сол айқай мені оятты». Early Writings, 81–83.</w:t>
      </w:r>
    </w:p>
    <w:p>
      <w:pPr>
        <w:pStyle w:val="ArticleScripture"/>
        <w:jc w:val="left"/>
      </w:pPr>
      <w:r>
        <w:rPr>
          <w:rFonts w:ascii="Times New Roman" w:hAnsi="Times New Roman" w:eastAsia="Times New Roman" w:cs="Times New Roman"/>
        </w:rPr>
        <w:t>«Сендер Иеміздің келуін тым алыстатып жіберіп жатырсыңдар. Мен кеш жаңбырдың [түн ортасындағы айқайдай] кенеттен және он есе зор күшпен келіп жатқанын көрдім.» Spalding and Magan, 5.</w:t>
      </w:r>
    </w:p>
    <w:p>
      <w:pPr>
        <w:pStyle w:val="ArticleScripture"/>
        <w:jc w:val="left"/>
      </w:pPr>
      <w:r>
        <w:rPr>
          <w:rFonts w:ascii="Times New Roman" w:hAnsi="Times New Roman" w:eastAsia="Times New Roman" w:cs="Times New Roman"/>
        </w:rPr>
        <w:t>Патша олардан сұраған даналық пен парасатқа қатысты барлық істерде оларды өз патшалығының бүкіл аумағындағы барлық сиқыршылар мен балгерлерден он есе артық деп тапты. Даниял 1:18–20.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Жоел кітабы және Лаодикиялық Жетінші күн адвентистері шіркеуі — Отыз бірінші саны</dc:title>
  <dc:subject/>
  <dc:creator>Jeff Pippenger</dc:creator>
  <cp:keywords/>
  <dc:description>Generated by ArticleDigger from joel\31_joel.json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