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Он бір, он бір</w:t>
      </w:r>
    </w:p>
    <w:p>
      <w:pPr>
        <w:pStyle w:val="ArticleSubtitle"/>
        <w:jc w:val="left"/>
      </w:pPr>
      <w:r>
        <w:rPr>
          <w:rFonts w:ascii="Arial" w:hAnsi="Arial" w:eastAsia="Arial" w:cs="Arial"/>
        </w:rPr>
        <w:t>Он бір, Он бір: Даниял мен Аянның пайғамбарлық куәлігі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Паниумды зерттеудегі осы межеге жетуім мен үшін ұзақ үдеріс болды, ал «Он бір, он бір» деген атау Яһуда руынан шыққан Арыстанның Даниял кітабы мен Аян кітабын екеуін де үйлестіріп, он бірінші тарау мен он бірінші аятта Құдай халқының мөрлену тарихының ішкі және сыртқы желілерін баяндау үшін белгілегенін айқындауға арналған. Сынақ мерзімі жабылардың дәл алдында, Даниял мен Аян кітаптарында табылатын, он бір—он бір деген екі желі арқылы бейнеленген ішкі және сыртқы пайғамбарлық тарихтар осы шақтағы ақиқатқа айналатын уақытқа дейін мөрленіп тұрған Аяндағы пайғамбарлықты ашу туралы бұйрық беріледі.</w:t>
      </w:r>
    </w:p>
    <w:p>
      <w:pPr>
        <w:pStyle w:val="ArticleScripture"/>
        <w:jc w:val="left"/>
      </w:pPr>
      <w:r>
        <w:rPr>
          <w:rFonts w:ascii="Times New Roman" w:hAnsi="Times New Roman" w:eastAsia="Times New Roman" w:cs="Times New Roman"/>
        </w:rPr>
        <w:t>Сонда ол маған: «Осы кітаптағы пайғамбарлық сөздерді мөрлеме, өйткені уақыт таяп қалды. Әділетсіз адам әлі де әділетсіздік істей берсін; арам адам әлі де арам бола берсін; әділ адам әлі де әділдік ете берсін; қасиетті адам әлі де қасиетті бола берсін»,— деді. Аян 22:10, 11.</w:t>
      </w:r>
    </w:p>
    <w:p>
      <w:pPr>
        <w:pStyle w:val="ArticleBody"/>
        <w:jc w:val="left"/>
      </w:pPr>
      <w:r>
        <w:rPr>
          <w:rFonts w:ascii="Times New Roman" w:hAnsi="Times New Roman" w:eastAsia="Times New Roman" w:cs="Times New Roman"/>
        </w:rPr>
        <w:t>«Уақыт таяп қалды» — сынақ мерзімі аяқталар алдындағы уақыт, әрі «Иса Мәсіхтің Аяны» мөрінен ашылатын кездегі де «уақыт таяп қалды».</w:t>
      </w:r>
    </w:p>
    <w:p>
      <w:pPr>
        <w:pStyle w:val="ArticleScripture"/>
        <w:jc w:val="left"/>
      </w:pPr>
      <w:r>
        <w:rPr>
          <w:rFonts w:ascii="Times New Roman" w:hAnsi="Times New Roman" w:eastAsia="Times New Roman" w:cs="Times New Roman"/>
        </w:rPr>
        <w:t>Иса Мәсіхтің Аян кітабы: Құдай оны Өзіне Өз құлдарына жуық арада болуға тиіс нәрселерді көрсету үшін берді; әрі Ол оны Өз періштесі арқылы құлы Жоханға жіберіп, білдірді. Жохан Құдай сөзін, Иса Мәсіхтің куәлігін және өзінің көргендерінің бәрін куәландырды. Осы пайғамбарлықтың сөздерін оқитын адам бақытты, оны тыңдайтындар да, онда жазылғандарды сақтайтындар да бақытты; өйткені уақыт жақын. Аян 1:1–3.</w:t>
      </w:r>
    </w:p>
    <w:p>
      <w:pPr>
        <w:pStyle w:val="ArticleBody"/>
        <w:jc w:val="left"/>
      </w:pPr>
      <w:r>
        <w:rPr>
          <w:rFonts w:ascii="Times New Roman" w:hAnsi="Times New Roman" w:eastAsia="Times New Roman" w:cs="Times New Roman"/>
        </w:rPr>
        <w:t>Яһуда руының Арыстаны 2023 жылдың шілдесінде Түн ортасындағы айқай хабарының келуінен бері істеп келе жатқанындай, “Иса Мәсіхтің Аянын” ашқанда, сол ашу Оның “Палмони”, яғни Ғажайып Санаушы немесе Құпиялардың Санаушысы екендігі туралы аянды да қамтиды. Осы шындықты қабылдамау — жүз қырық төрт мыңды мөрлейтін сынақ үдерісінен өте алмау деген сөз.</w:t>
      </w:r>
    </w:p>
    <w:p>
      <w:pPr>
        <w:pStyle w:val="ArticleScripture"/>
        <w:jc w:val="left"/>
      </w:pPr>
      <w:r>
        <w:rPr>
          <w:rFonts w:ascii="Times New Roman" w:hAnsi="Times New Roman" w:eastAsia="Times New Roman" w:cs="Times New Roman"/>
        </w:rPr>
        <w:t>Мен сендерді шынымен тәубеге келтіру үшін сумен шомылдырамын; ал менен кейін Келуші менен күштірек, Оның аяқ киімін көтеріп жүруге де мен лайық емеспін; Ол сендерді Киелі Рухпен және отпен шомылдырады. Оның күрегі Өз қолында, және Ол қырманын әбден тазартып, бидайын қамбаға жинайды; ал топанын өшпейтін отпен өртеп жібереді. Матай 3:11, 12.</w:t>
      </w:r>
    </w:p>
    <w:p>
      <w:pPr>
        <w:pStyle w:val="ArticleScripture"/>
        <w:jc w:val="left"/>
      </w:pPr>
      <w:r>
        <w:rPr>
          <w:rFonts w:ascii="Times New Roman" w:hAnsi="Times New Roman" w:eastAsia="Times New Roman" w:cs="Times New Roman"/>
        </w:rPr>
        <w:t>«Осы тазарту үдерісінің дәл қашан басталатынын мен айта алмаймын, бірақ ол ұзаққа кешеуілдетілмейді. Қолында айырмасы бар Тұлға Өз ғибадатханасын оның моральдық арамдығынан тазартады. Ол Өз қырманын толықтай тазартады». Testimonies to Ministers, 372, 373.</w:t>
      </w:r>
    </w:p>
    <w:p>
      <w:pPr>
        <w:pStyle w:val="ArticleBody"/>
        <w:jc w:val="left"/>
      </w:pPr>
      <w:r>
        <w:rPr>
          <w:rFonts w:ascii="Times New Roman" w:hAnsi="Times New Roman" w:eastAsia="Times New Roman" w:cs="Times New Roman"/>
        </w:rPr>
        <w:t>Пайғамбарлықтағы мөр басылу уақытын пайғамбарлық сынау үдерісі ретінде айқындайтын желілер аса мол. Сынау үдерісінің негізі шәкірттің Құдайдың пайғамбарлық Сөзін зерттеуде дұрыс немесе бұрыс әдістемені қолдану қабілеті мен бейімділігіне байланысты екені айқын. Бұл ақиқат та шабыттанған жазбада аса мол түрде баяндалған.</w:t>
      </w:r>
    </w:p>
    <w:p>
      <w:pPr>
        <w:pStyle w:val="ArticleScripture"/>
        <w:jc w:val="left"/>
      </w:pPr>
      <w:r>
        <w:rPr>
          <w:rFonts w:ascii="Times New Roman" w:hAnsi="Times New Roman" w:eastAsia="Times New Roman" w:cs="Times New Roman"/>
        </w:rPr>
        <w:t>Ал мына төрт жасөспірімге Құдай әртүрлі білім мен даналықтың бәрінде ілім мен парасат берді; ал Даниялға барлық аяндар мен түстерді түсіну қабілетін сыйлады. Патша оларды өз алдына әкелуді белгілеген күндер аяқталған соң, нөкербасы оларды Набуходоносордың алдына алып келді. Патша олармен сөйлесті; сонда олардың бәрінің арасынан Даниял, Ханания, Мишаил және Азарияға тең келер ешкім табылмады; сондықтан олар патшаның қызметіне тұрғызылды. Патша олардан сұраған даналық пен парасатқа қатысты барлық мәселеде оларды бүкіл патшалығындағы барлық сиқыршылар мен жұлдызшылардан он есе артық деп тапты. Даниял 1:17–20.</w:t>
      </w:r>
    </w:p>
    <w:p>
      <w:pPr>
        <w:pStyle w:val="ArticleBody"/>
        <w:jc w:val="left"/>
      </w:pPr>
      <w:r>
        <w:rPr>
          <w:rFonts w:ascii="Times New Roman" w:hAnsi="Times New Roman" w:eastAsia="Times New Roman" w:cs="Times New Roman"/>
        </w:rPr>
        <w:t>Пайғамбарлықты түсіндірудегі басты қағидалардың бірі — шындық екі куәгердің айғақтығы арқылы орнықтырылады; ал осы қағидаға сенім артпайтындар өздерін сәтсіздікке ұшыратуға дайындап қояды. Мөр басу уақыты кезіндегі сыналу үдерісінің бір қыры Даниял мен Жохан он бірінші тарау мен он бірінші аятта бейнелеген ішкі және сыртқы тарихтардың өзара байланысын тануды қамтиды.</w:t>
      </w:r>
    </w:p>
    <w:p>
      <w:pPr>
        <w:pStyle w:val="ArticleScripture"/>
        <w:jc w:val="left"/>
      </w:pPr>
      <w:r>
        <w:rPr>
          <w:rFonts w:ascii="Times New Roman" w:hAnsi="Times New Roman" w:eastAsia="Times New Roman" w:cs="Times New Roman"/>
        </w:rPr>
        <w:t>«Аян — мөрленген кітап, бірақ ол сондай-ақ ашылған кітап та. Онда осы жер тарихының соңғы күндерінде жүзеге асуға тиісті ғажайып оқиғалар баяндалған. Бұл кітаптың ілімдері анық, мистикалық та, ұғынықсыз да емес. Онда Даниялдағы сияқты сол бір пайғамбарлық желі жалғастырылады. Құдай кейбір пайғамбарлықтарды қайталап айтқан, осылайша оларға маңыз берілуі керектігін көрсеткен. Жаратқан Ие үлкен мәні жоқ нәрселерді қайталамайды». Manuscript Releases, 9-том, 8-б.</w:t>
      </w:r>
    </w:p>
    <w:p>
      <w:pPr>
        <w:pStyle w:val="ArticleBody"/>
        <w:jc w:val="left"/>
      </w:pPr>
      <w:r>
        <w:rPr>
          <w:rFonts w:ascii="Times New Roman" w:hAnsi="Times New Roman" w:eastAsia="Times New Roman" w:cs="Times New Roman"/>
        </w:rPr>
        <w:t>Даниял мен Аян кітаптары екі куәні бейнелейді, ал бір жүз қырық төрт мың Аян кітабының он бірінші тарауында екі куә ретінде көрсетіледі. Тараудың он бірінші аятында Ілияс пен Мұса арқылы бейнеленген екі куә, қайнап тұрған майдағы Жохан мен арыстандар апанындағы Даниял арқылы алдын ала бейнеленгендей, қайта тіріледі. Бір жүз қырық төрт мың Даниял мен Жохан арқылы да, сондай-ақ Ілияс пен Мұса арқылы да бейнеленеді. Бір жүз қырық төрт мыңды дүниеге әкелетін сынақ үдерісінде табысқа жету үшін, шәкірт ақиқаттың екі куә арқылы бекітілетінін, Даниял мен Аян кітаптарының екі куәні бейнелейтінін, әрі бір жүз қырық төрт мыңның Ілияс пен Мұса, сондай-ақ Даниял мен Жохан арқылы алдын ала бейнеленгенін түсінуі тиіс.</w:t>
      </w:r>
    </w:p>
    <w:p>
      <w:pPr>
        <w:pStyle w:val="ArticleBody"/>
        <w:jc w:val="left"/>
      </w:pPr>
      <w:r>
        <w:rPr>
          <w:rFonts w:ascii="Times New Roman" w:hAnsi="Times New Roman" w:eastAsia="Times New Roman" w:cs="Times New Roman"/>
        </w:rPr>
        <w:t>Бұл ақиқаттар Даниял мен Аян кітаптарындағы «он бір, он бір» арқылы бейнеленген ішкі және сыртқы тарихқа қатысты пайғамбарлық ақиқаттардың тек қысқаша ғана бір үлгісі болып табылады. Палмони ретінде Мәсіх осы екі үзіндінің өзара сәйкестенуіне басшылық етті, сондай-ақ он бір мен он бірдің қосындысы жиырма екіге тең екенін, ал жиырма екі өз кезегінде екі жүз жиырманың оннан бірі, яғни ондығы екенін көрсетті; ал бұл құдайлық пен адамзаттықтың бірігуінің нышаны болып табылады. Палмони «екі жүз жиырма» құдайлық пен адамзаттықтың бірігуін білдіретінін, ал бұл өз кезегінде Мәсіхтің құлаған тәнді Өзіне қабылдаған кездегі тәнге енуінің сипаттамасы екенін, екіден артық куәгердің алдында бекітті. Осылай ету арқылы Ол адамзатқа мынадай үлгі көрсетті: егер олар Ізгі хабардың талаптарына сай келуге ынталы болса, Мәсіх Өзінің құдайлығын біздің адамзаттықпен біріктіруге дайын. Сондықтан құдайлық пен адамзаттық — екі куәгер.</w:t>
      </w:r>
    </w:p>
    <w:p>
      <w:pPr>
        <w:pStyle w:val="ArticleBody"/>
        <w:jc w:val="left"/>
      </w:pPr>
      <w:r>
        <w:rPr>
          <w:rFonts w:ascii="Times New Roman" w:hAnsi="Times New Roman" w:eastAsia="Times New Roman" w:cs="Times New Roman"/>
        </w:rPr>
        <w:t>Сынақ мерзімі аяқталар алдында ашылған «Иса Мәсіхтің Аянына» Исаның Құдайдың «Сөзі» екені де кіреді.</w:t>
      </w:r>
    </w:p>
    <w:p>
      <w:pPr>
        <w:pStyle w:val="ArticleScripture"/>
        <w:jc w:val="left"/>
      </w:pPr>
      <w:r>
        <w:rPr>
          <w:rFonts w:ascii="Times New Roman" w:hAnsi="Times New Roman" w:eastAsia="Times New Roman" w:cs="Times New Roman"/>
        </w:rPr>
        <w:t>Әуел баста Сөз болды, Сөз Құдаймен бірге болды, және Сөз Құдай еді. Ол әуел баста Құдаймен бірге болды. Барлық нәрсе Ол арқылы жаратылды; жаратылған ешбір нәрсе Онсыз жаратылған жоқ. Оның ішінде өмір болды; ал сол өмір адамдардың нұры еді. Нұр қараңғылықта жарқырайды; ал қараңғылық оны түсінбеді. Жохан 1:1–5.</w:t>
      </w:r>
    </w:p>
    <w:p>
      <w:pPr>
        <w:pStyle w:val="ArticleBody"/>
        <w:jc w:val="left"/>
      </w:pPr>
      <w:r>
        <w:rPr>
          <w:rFonts w:ascii="Times New Roman" w:hAnsi="Times New Roman" w:eastAsia="Times New Roman" w:cs="Times New Roman"/>
        </w:rPr>
        <w:t>Киелі кітап — Құдайдың «Сөзі»; ол, Мәсіх қалай құдайлық пен адамдықтың бірлігін білдірсе, дәл солай, соны білдіреді. Киелі кітап Аян кітабының он бірінші тарауында да Мұса мен Ілияс болып көрсетілген Ескі және Жаңа Өсиеттердің екі куәсін білдіреді.</w:t>
      </w:r>
    </w:p>
    <w:p>
      <w:pPr>
        <w:pStyle w:val="ArticleScripture"/>
        <w:jc w:val="left"/>
      </w:pPr>
      <w:r>
        <w:rPr>
          <w:rFonts w:ascii="Times New Roman" w:hAnsi="Times New Roman" w:eastAsia="Times New Roman" w:cs="Times New Roman"/>
        </w:rPr>
        <w:t>«Екі куәгер туралы пайғамбар әрі қарай былай деп жариялайды: “Бұлар — жердің Құдайының алдында тұрған екі зәйтүн ағашы мен екі шамдал.”» Забур жыршысы: «Сенің сөзің — аяғыма шам, жолыма жарық»,— деді. Аян 11:4; Забур 119:105. Екі куәгер Ескі және Жаңа Өсиеттің Жазбаларын білдіреді». Ұлы күрес, 267.</w:t>
      </w:r>
    </w:p>
    <w:p>
      <w:pPr>
        <w:pStyle w:val="ArticleBody"/>
        <w:jc w:val="left"/>
      </w:pPr>
      <w:r>
        <w:rPr>
          <w:rFonts w:ascii="Times New Roman" w:hAnsi="Times New Roman" w:eastAsia="Times New Roman" w:cs="Times New Roman"/>
        </w:rPr>
        <w:t>Екі куә — екі зәйтүн ағашы, екі шамдал және Ескі әрі Жаңа Өсиеттер; бұлар осы абзацта «Сенің сөзің» деп бейнеленген. Сынақ мерзімі жабылардың дәл алдында Яһуда руының Арыстаны мөрін ашатын «Иса Мәсіхтің Аяны» — жүз қырық төрт мыңның бірі болуға үміткерлерді сынайтын «білімнің соңғы артуы». «Білімнің соңғы артуы» сондай-ақ он қыз туралы астарлы әңгімедегі Түн ортасындағы Айқайдың хабары болып табылады.</w:t>
      </w:r>
    </w:p>
    <w:p>
      <w:pPr>
        <w:pStyle w:val="ArticleScripture"/>
        <w:jc w:val="left"/>
      </w:pPr>
      <w:r>
        <w:rPr>
          <w:rFonts w:ascii="Times New Roman" w:hAnsi="Times New Roman" w:eastAsia="Times New Roman" w:cs="Times New Roman"/>
        </w:rPr>
        <w:t>«Сонда мен жауап беріп, оған былай дедім: Шырақданның оң жағындағы және сол жағындағы осы екі зәйтүн ағашы не? Мен тағы да жауап беріп, оған былай дедім: Екі алтын түтік арқылы өздерінен алтын майды ағызып тұрған осы екі зәйтүн бұтағы не? Ол маған жауап беріп: Бұлардың не екенін білмейсің бе? — деді. Мен: Жоқ, тақсыр, — дедім. Сонда ол былай деді: Бұлар — бүкіл жердің Иесінің қасында тұратын майланған екі адам. Зәкәрия 4:11–14. Бұлар өздерін Құдайдың тірі жаршыларының жүректерін бейнелейтін алтын тостағандарға құяды; сол жаршылар Жаратқан Иенің Сөзін халыққа ескертулермен және жалбарынулармен жеткізеді. Сөздің Өзі де, бүкіл жердің Иесінің қасында тұрған екі зәйтүн ағашынан ағызылатын алтын май ретінде бейнеленгендей, дәл солай болуы тиіс. Бұл — Киелі Рухпен және отпен шомылдыру рәсімі. Бұл сенбейтіндердің жанын айыпталуға ашатын болады. Жанның мұқтаждықтары тек Құдайдың Киелі Рухының әрекеті арқылы ғана қанағаттандырылуы мүмкін. Адам өзінен-өзі жүректің аңсарларын қанағаттандыруға және оның ұмтылыстарына жауап беруге ештеңе істей алмайды». The Seventh-day Adventist Bible Commentary, volume 4, 1180.</w:t>
      </w:r>
    </w:p>
    <w:p>
      <w:pPr>
        <w:pStyle w:val="ArticleBody"/>
        <w:jc w:val="left"/>
      </w:pPr>
      <w:r>
        <w:rPr>
          <w:rFonts w:ascii="Times New Roman" w:hAnsi="Times New Roman" w:eastAsia="Times New Roman" w:cs="Times New Roman"/>
        </w:rPr>
        <w:t>Құдай Сөзі — әрі Киелі кітап, әрі Мәсіх, ал Киелі кітап пен Мәсіх, бір жүз қырық төрт мың сияқты, екі куәгерді бейнелейді. Өз кезегінде, екі куәгер Құдайлық пен адамдықтың қосылуын бейнелейді. Олар сондай-ақ ішкі және сыртқы пайғамбарлық тарихтарды да бейнелейді. Куәгерлер ретінде олар Құдайлықпен қосылған адамдықтың күнә жасамайтынына дәлел келтірді. Олар сондай-ақ Құдайлық пен адамдықтың арасындағы байланысты бейнелейді. Ол мейлі баспалдақ, мейлі өткізгіш арна, мейлі құбырлар, мейлі періштелер, не Құдай мен адам арасындағы байланыс желісінің өзге де нышандары болсын, адамға жеткізілетін хабар әрдайым не өмір, не өлім болып табылады.</w:t>
      </w:r>
    </w:p>
    <w:p>
      <w:pPr>
        <w:pStyle w:val="ArticleScripture"/>
        <w:jc w:val="left"/>
      </w:pPr>
      <w:r>
        <w:rPr>
          <w:rFonts w:ascii="Times New Roman" w:hAnsi="Times New Roman" w:eastAsia="Times New Roman" w:cs="Times New Roman"/>
        </w:rPr>
        <w:t>“Бүкіл жердің Иесінің қасында тұрған майланғандар бір кезде жабушы керуб ретінде Шайтанға берілген орынды иеленеді. Өзінің тағының айналасындағы киелі жаратылыстар арқылы Жаратқан Ие жер тұрғындарымен үздіксіз байланыс жасап тұрады. Алтын май Құдай сенушілердің шамдары жыпылықтап сөніп қалмасын деп, оларды қамтамасыз етіп тұратын рақымды білдіреді. Егер осы киелі май көктен Құдай Рухының хабарлары арқылы құйылмаса, зұлымдық күштері адамдарды толық билеп алар еді.</w:t>
      </w:r>
    </w:p>
    <w:p>
      <w:pPr>
        <w:pStyle w:val="ArticleScripture"/>
        <w:jc w:val="left"/>
      </w:pPr>
      <w:r>
        <w:rPr>
          <w:rFonts w:ascii="Times New Roman" w:hAnsi="Times New Roman" w:eastAsia="Times New Roman" w:cs="Times New Roman"/>
        </w:rPr>
        <w:t>«Құдай бізге жіберетін хабарларын қабылдамайтын болсақ, Оған құрмет көрсетілмейді. Осылайша біз жанымызға құйылып, қараңғылықтағыларға жеткізілуге тиіс болған алтын майды қабылдамай қоямыз. “Міне, Күйеу жігіт келеді; Оны қарсы алуға шығыңдар” деген үн келгенде, қасиетті майды қабылдамаған, жүректерінде Мәсіхтің рақымын қастерлеп сақтамағандар, ақымақ қыздар сияқты, өздерінің Иелерін қарсы алуға дайын еместігін көреді. Олар өздерінен сол майды алуға қауқарсыз, әрі олардың өмірлері күйрейді. Бірақ егер Құдайдың Киелі Рухы сұралса, егер Мұса сияқты: “Маған Өз даңқыңды көрсет”, — деп жалбарынсақ, Құдайдың сүйіспеншілігі жүректерімізге молынан төгіледі. Алтын түтіктер арқылы алтын май бізге жеткізіледі. “Әскермен де емес, күшпен де емес, Менің Рухыммен, — дейді Әскерлер Иесі Жаратқан Ие”. Әділдік Күнінің жарқын сәулелерін қабылдау арқылы Құдайдың балалары дүниеде шырақтардай жарқырайды». Review and Herald, July 20, 1897.</w:t>
      </w:r>
    </w:p>
    <w:p>
      <w:pPr>
        <w:pStyle w:val="ArticleBody"/>
        <w:jc w:val="left"/>
      </w:pPr>
      <w:r>
        <w:rPr>
          <w:rFonts w:ascii="Times New Roman" w:hAnsi="Times New Roman" w:eastAsia="Times New Roman" w:cs="Times New Roman"/>
        </w:rPr>
        <w:t>Киелі Рухтың төгілуі Даниял кітабы мен Аян 11:11 белгілеген ішкі және сыртқы тарихтардың барысында жүзеге асады. Даниял кітабының он бірінші тарауының он бірінші және он екінші аяттарында бейнеленген, анықталуы тиіс кемінде төрт пайғамбарлық кейіпкер бар. Сондай-ақ он үшінші мен он бесінші аяттарда анықталуы тиіс төрт кейіпкер, әрі он алтыншы аятта да төрт кейіпкер бар. Біз дәл қазір сол тарихтың өзінде өмір сүріп жатырмыз, сондықтан пайғамбарлықты зерттеушілер ретінде он біріншіден он алтыншы аяттарға дейінгі символдық кейіпкерлердің кім екенін айқындау біз үшін аса маңызды, өйткені олар сол тараудың қырқыншы аятындағы жасырын тарихты қамтитын пайғамбарлық желіні бейнелейді.</w:t>
      </w:r>
    </w:p>
    <w:p>
      <w:pPr>
        <w:pStyle w:val="ArticleBody"/>
        <w:jc w:val="left"/>
      </w:pPr>
      <w:r>
        <w:rPr>
          <w:rFonts w:ascii="Times New Roman" w:hAnsi="Times New Roman" w:eastAsia="Times New Roman" w:cs="Times New Roman"/>
        </w:rPr>
        <w:t>Сондай-ақ, 1989 жылдан бері ашылып келе жатқан қырқыншы аяттың тарихында бейнеленген тұлғаларды айқындау орынды болып көрінеді.</w:t>
      </w:r>
    </w:p>
    <w:p>
      <w:pPr>
        <w:pStyle w:val="ArticleScripture"/>
        <w:jc w:val="left"/>
      </w:pPr>
      <w:r>
        <w:rPr>
          <w:rFonts w:ascii="Times New Roman" w:hAnsi="Times New Roman" w:eastAsia="Times New Roman" w:cs="Times New Roman"/>
        </w:rPr>
        <w:t>Сонда ол: «Өз жолыңмен жүр, Даниял, өйткені бұл сөздер ақырзаман уақытына дейін жабулы әрі мөрленулі болады. Көпшілігі тазартылады, ағартылады және сыналады; ал зұлымдар зұлымдық істей береді; зұлымдардың ешқайсысы түсінбейді, ал даналар түсінеді»,— деді. Даниял 12:9, 10.</w:t>
      </w:r>
    </w:p>
    <w:p>
      <w:pPr>
        <w:pStyle w:val="ArticleBody"/>
        <w:jc w:val="left"/>
      </w:pPr>
      <w:r>
        <w:rPr>
          <w:rFonts w:ascii="Times New Roman" w:hAnsi="Times New Roman" w:eastAsia="Times New Roman" w:cs="Times New Roman"/>
        </w:rPr>
        <w:t>Қырықыншы аят ақыр заман кезеңінде, 1798 жылы, Францияның Наполеоны папаны тұтқынға әкеткен кезде басталады. Наполеонның бұған келтірген негіздемесі 1797 жылы бұзылған Толентино шартына сүйенді. Наполеон мен папа арасындағы шайқас бұған дейін Даниял кітабының он бірінші тарауындағы алтыншы және жетінші аяттарды орындаған тарихта бейнеленген еді. Неке туралы шарттың бұзылуы және алтыншы мен жетінші аяттардың орындалуында оңтүстіктің патшасының солтүстіктің патшасын жеңуі 1798 жылғы тарихта қайталанды; осылайша олар Құдай Сөзінің алтыншы және жетінші аяттардағы алдын ала айтқанын, сондай-ақ Птолемей Филадельф, Мысырдың екінші патшасы, мен Сирияның үшінші патшасы Антиох Теос арасындағы соғыстың басталуында сол аяттардың орындалуын бейнелейді. Птолемей оңтүстіктің патшасын, ал Антиох солтүстіктің патшасын білдірді.</w:t>
      </w:r>
    </w:p>
    <w:p>
      <w:pPr>
        <w:pStyle w:val="ArticleBody"/>
        <w:jc w:val="left"/>
      </w:pPr>
      <w:r>
        <w:rPr>
          <w:rFonts w:ascii="Times New Roman" w:hAnsi="Times New Roman" w:eastAsia="Times New Roman" w:cs="Times New Roman"/>
        </w:rPr>
        <w:t>Аяттардағы алдын ала айтылған хабар, сол хабардың Птолемей мен Антиохтың тарихындағы орындалуымен бірге қарастырылғанда — ал ол, өз кезегінде, 1798 жылғы Наполеон мен папаның тарихын типологиялық түрде бейнелейді — он бірінші және он екінші аяттардағы Путин мен Зеленскийдің тарихын типологиялық түрде бейнелейтін үш желіні ұсынады. Сондықтан, 1798 жылғы ақырзаман уақытының Наполеон мен папаның тарихын білдіретінін түсіну, егер ол осы жерден әрі аспаса, толық емес. Біз алтыншы және жетінші аяттардың Наполеон мен папа туралы нені алдын ала айтатынын, сондай-ақ Птолемей мен Антиохтың тарихы сол кезең жөнінде нені үйрететінін де түсінуіміз керек. Осы ақиқат желілерін түсінген кезде, сол алдыңғы тарихи орындалулар қырқыншы аяттың бастапқы тарихын айқындап тұрғанын, әрі осылайша, он бірінші және он екінші аяттарды орындайтын — Наполеон мен Птолемей арқылы типологиялық түрде бейнеленген, алтыншы және жетінші аяттарда алдын ала айтылған Путин пайда болғанда — қырқыншы аяттың аяқталуын да айқындап тұрғанын түсіне аламыз.</w:t>
      </w:r>
    </w:p>
    <w:p>
      <w:pPr>
        <w:pStyle w:val="ArticleBody"/>
        <w:jc w:val="left"/>
      </w:pPr>
      <w:r>
        <w:rPr>
          <w:rFonts w:ascii="Times New Roman" w:hAnsi="Times New Roman" w:eastAsia="Times New Roman" w:cs="Times New Roman"/>
        </w:rPr>
        <w:t>Жохан оларды қалай айқындаса, айдаһар мен аң арасындағы пайғамбарлық байланысқа, немесе Даниял оларды «күнделікті құрбандық пен қаңыратып бос қалдыратын жиіркеніш» ретінде қалай бейнелесе, қатысты маңызды бір байқау — олардың пайғамбарлық тұрғыдан өте ұқсас екендігі. Жохан мұны былай дейді.</w:t>
      </w:r>
    </w:p>
    <w:p>
      <w:pPr>
        <w:pStyle w:val="ArticleScripture"/>
        <w:jc w:val="left"/>
      </w:pPr>
      <w:r>
        <w:rPr>
          <w:rFonts w:ascii="Times New Roman" w:hAnsi="Times New Roman" w:eastAsia="Times New Roman" w:cs="Times New Roman"/>
        </w:rPr>
        <w:t>Олар аңға билік берген айдаһарға табынды; және аңға да табынып: «Аңға кім тең? Онымен соғыса алатын кім бар?» — деді. Аян 13:4.</w:t>
      </w:r>
    </w:p>
    <w:p>
      <w:pPr>
        <w:pStyle w:val="ArticleBody"/>
        <w:jc w:val="left"/>
      </w:pPr>
      <w:r>
        <w:rPr>
          <w:rFonts w:ascii="Times New Roman" w:hAnsi="Times New Roman" w:eastAsia="Times New Roman" w:cs="Times New Roman"/>
        </w:rPr>
        <w:t>Айдаһарға табыну — аңға табыну деген сөз, өйткені екеуі де пұтқа табынушылық дінін бейнелейді. Жохан сияқты, Даниял да сегізінші тараудың тоғызыншыдан он екінші аяттарына дейінгі «кіші мүйізді» пұтқа табынушы Римді де, папалық Римді де бейнелеу үшін қолданады, бірақ ол екеуінің арасын айқын ажыратады: пұтқа табынушы Римнің кіші мүйізін ер жыныс мағынасында, ал папалық Римнің кіші мүйізін әйел жыныс мағынасында көрсетеді. Жетінші тарауда Даниял пұтқа табынушы Римнің өзінен бұрынғы патшалықтардан «өзгеше» екенін көрсетеді, әрі бұдан басқа, папалық Римнің де «өзгеше» болғанын анықтайды. Рим, мейлі пұтқа табынушы болсын, мейлі папалық болсын, өзгеше. Пұтқа табынушы Римді білдіретін Римнің еркектік нышаны Ахаб пен Ирод арқылы расталады. Екеуі де папалықтың нышандары болған әйелдерге үйленген еді. Әйел — шіркеулік билік, ал еркек — мемлекеттік билік; сондықтан Құдай Сөзі пайғамбарлық деңгейде еркек пен әйелдің біртұтас болатыны туралы айтқанда, бұл пұтқа табынушы Рим мен папалық Римнің пайғамбарлық мағынада өте ұқсас екенін растайды, өйткені олар — біртұтас тән.</w:t>
      </w:r>
    </w:p>
    <w:p>
      <w:pPr>
        <w:pStyle w:val="ArticleBody"/>
        <w:jc w:val="left"/>
      </w:pPr>
      <w:r>
        <w:rPr>
          <w:rFonts w:ascii="Times New Roman" w:hAnsi="Times New Roman" w:eastAsia="Times New Roman" w:cs="Times New Roman"/>
        </w:rPr>
        <w:t>1798 жылы Францияның папалыққа деген қатынасы он патша Римді отпен өртеп, оның тәнін жеп қойған кезде Америка Құрама Штаттарының папалықпен болатын қатынасын бейнелейді.</w:t>
      </w:r>
    </w:p>
    <w:p>
      <w:pPr>
        <w:pStyle w:val="ArticleScripture"/>
        <w:jc w:val="left"/>
      </w:pPr>
      <w:r>
        <w:rPr>
          <w:rFonts w:ascii="Times New Roman" w:hAnsi="Times New Roman" w:eastAsia="Times New Roman" w:cs="Times New Roman"/>
        </w:rPr>
        <w:t>Сен жыртқыштың үстінде көрген он мүйіз — солар жезөкшені жек көріп, оны қаңыратып, жалаңаш қалдырады, оның етін жеп, өзін отқа жағып жібереді. Аян 17:16.</w:t>
      </w:r>
    </w:p>
    <w:p>
      <w:pPr>
        <w:pStyle w:val="ArticleBody"/>
        <w:jc w:val="left"/>
      </w:pPr>
      <w:r>
        <w:rPr>
          <w:rFonts w:ascii="Times New Roman" w:hAnsi="Times New Roman" w:eastAsia="Times New Roman" w:cs="Times New Roman"/>
        </w:rPr>
        <w:t>538 жылы папалықты билікке отырғызған кездегі Францияның папалықпен қарым-қатынасы жуық арада келетін жексенбілік заң кезінде папалықтың өлімге соқтырған жарасын жазудағы Америка Құрама Штаттарының іс-әрекетін бейнелейді.</w:t>
      </w:r>
    </w:p>
    <w:p>
      <w:pPr>
        <w:pStyle w:val="ArticleScripture"/>
        <w:jc w:val="left"/>
      </w:pPr>
      <w:r>
        <w:rPr>
          <w:rFonts w:ascii="Times New Roman" w:hAnsi="Times New Roman" w:eastAsia="Times New Roman" w:cs="Times New Roman"/>
        </w:rPr>
        <w:t>Сосын мен жерден шығып келе жатқан басқа бір аңды көрдім; оның тоқтынікі тәрізді екі мүйізі бар еді, бірақ ол айдаһар сияқты сөйледі. Ол өзінің алдында тұрған бірінші аңның бүкіл билігін жүргізеді де, жерді және онда тұратындарды өлімші жарасы жазылған бірінші аңға табынуға мәжбүр етеді. Ол ұлы кереметтер жасайды, тіпті адамдардың көз алдында көктен жерге от түсіреді. Сондай-ақ аңның алдында көрсетуге өзіне берілген кереметтер арқылы жер бетінде тұратындарды алдап, оларға семсерден жараланып, бірақ тірі қалған аңға арнап мүсін жасауды айтады. Аян 13:11–14.</w:t>
      </w:r>
    </w:p>
    <w:p>
      <w:pPr>
        <w:pStyle w:val="ArticleBody"/>
        <w:jc w:val="left"/>
      </w:pPr>
      <w:r>
        <w:rPr>
          <w:rFonts w:ascii="Times New Roman" w:hAnsi="Times New Roman" w:eastAsia="Times New Roman" w:cs="Times New Roman"/>
        </w:rPr>
        <w:t>Қырықыншы аяттың орындалуына сай 1798 жылғы «ақыр заман» рухани солтүстік патшасының рухани оңтүстік патшасы тарапынан ығыстырылуын айқындайды. Бұл пайғамбарлық тарих — папалық биліктің мың екі жүз алпыс жылдық дәуірінің аяқталу тарихы; сондықтан сол пайғамбарлық тарихтың басталуына тән пайғамбарлық сипаттар оның аяқталуында да бейнеленеді. 538 жылы Киелі кітап пайғамбарлығындағы төртінші патшалық бесінші патшалыққа жол берді, ал 1798 жылы Киелі кітап пайғамбарлығындағы бесінші патшалық алтыншы патшалыққа жол берді.</w:t>
      </w:r>
    </w:p>
    <w:p>
      <w:pPr>
        <w:pStyle w:val="ArticleBody"/>
        <w:jc w:val="left"/>
      </w:pPr>
      <w:r>
        <w:rPr>
          <w:rFonts w:ascii="Times New Roman" w:hAnsi="Times New Roman" w:eastAsia="Times New Roman" w:cs="Times New Roman"/>
        </w:rPr>
        <w:t>538 — сондай-ақ Левіліктер кітабының жиырма алтыншы тарауындағы Исраилдің солтүстік патшалығына қарсы айтылған, б.з.д. 723 жылы, Ассур Ефремді тұтқындыққа алып кеткен кезде басталған «жеті уақыт» қарғысының ортаңғы межесі. Сондықтан 1798 жыл тек 538 жылдың ғана емес, сонымен бірге б.з.д. 723 жылдың да пайғамбарлық сипаттарын иеленеді. Б.з.д. 723 жылы Исраилдің он руы Ассур тарапынан құлатылып жатты, ал бір мың екі жүз алпыс жылдан кейін, 538 жылы, пұтқа табынушы Рим папалық Рим тарапынан құлатылды, ал ол өз кезегінде «жеті уақыттың» соңында, 1798 жылы, Франция тарапынан құлатылды.</w:t>
      </w:r>
    </w:p>
    <w:p>
      <w:pPr>
        <w:pStyle w:val="ArticleBody"/>
        <w:jc w:val="left"/>
      </w:pPr>
      <w:r>
        <w:rPr>
          <w:rFonts w:ascii="Times New Roman" w:hAnsi="Times New Roman" w:eastAsia="Times New Roman" w:cs="Times New Roman"/>
        </w:rPr>
        <w:t>1798 жылы Франция, оңтүстіктің патшасы, папалықты тақтан түсірді. 538 жылы Франция, пұтқа табынушы Римнің он патшалыққа ыдырауының басты нышаны ретінде, папалықты таққа отырғызды. Жексенбілік заң кезінде Америка Құрама Штаттары 538 жылғы Францияның рөлін қайталайды, ал он патша папалықты отпен өртеп, оның тәнін жеген кезде, Америка Құрама Штаттары 1798 жылғы Францияның рөлін қайталайды.</w:t>
      </w:r>
    </w:p>
    <w:p>
      <w:pPr>
        <w:pStyle w:val="ArticleBody"/>
        <w:jc w:val="left"/>
      </w:pPr>
      <w:r>
        <w:rPr>
          <w:rFonts w:ascii="Times New Roman" w:hAnsi="Times New Roman" w:eastAsia="Times New Roman" w:cs="Times New Roman"/>
        </w:rPr>
        <w:t>Исраилдің солтүстік және оңтүстік патшалықтарына қарсы жария етілген «жеті уақыт» үкімі солтүстіктен шыққан патшалықтар арқылы жүзеге асырылды.</w:t>
      </w:r>
    </w:p>
    <w:p>
      <w:pPr>
        <w:pStyle w:val="ArticleScripture"/>
        <w:jc w:val="left"/>
      </w:pPr>
      <w:r>
        <w:rPr>
          <w:rFonts w:ascii="Times New Roman" w:hAnsi="Times New Roman" w:eastAsia="Times New Roman" w:cs="Times New Roman"/>
        </w:rPr>
        <w:t>Исраил — бытырап кеткен қой; арыстандар оны қуып жіберді: әуелі оны Ассур патшасы жалмады, ал ақырында Бабыл патшасы осы Небухадреццар оның сүйектерін сындырды. Еремия 50:17.</w:t>
      </w:r>
    </w:p>
    <w:p>
      <w:pPr>
        <w:pStyle w:val="ArticleBody"/>
        <w:jc w:val="left"/>
      </w:pPr>
      <w:r>
        <w:rPr>
          <w:rFonts w:ascii="Times New Roman" w:hAnsi="Times New Roman" w:eastAsia="Times New Roman" w:cs="Times New Roman"/>
        </w:rPr>
        <w:t>Ассурия солтүстіктен келіп, б.з.д. 723 жылы он руды жаулап алды, ал Бабыл б.з.д. 677 жылы Яһуданы тұтқындыққа әкетті. Исраил Яһудаға қатысты солтүстік патшалық болғанымен, соған қарамастан екі патшалық та солтүстіктен келген жаулар тарапынан жаулап алынды; осылайша, оларды тұтқындыққа алып кеткен жауға қатысты Исраил да, Яһуда да оңтүстік патшалықтарға айналды. Б.з.д. 723 жыл солтүстік патшаның оңтүстіктегі он бөлікті патшалықты жаулап алуын білдіреді. 538 жыл пұтқа табынушылықтан папалыққа өтуді білдіреді, сондай-ақ солтүстік патшалықтың он бөлікті патшалықты жаулап алуын да көрсетеді. 1798 жыл он бөлікті патшалықты бейнелейтін оңтүстік патшаның солтүстік патшаны жеңуін білдіреді.</w:t>
      </w:r>
    </w:p>
    <w:p>
      <w:pPr>
        <w:pStyle w:val="ArticleScripture"/>
        <w:jc w:val="left"/>
      </w:pPr>
      <w:r>
        <w:rPr>
          <w:rFonts w:ascii="Times New Roman" w:hAnsi="Times New Roman" w:eastAsia="Times New Roman" w:cs="Times New Roman"/>
        </w:rPr>
        <w:t>Сол сәтте қатты жер сілкінісі болып, қаланың оннан бір бөлігі құлады, әрі сол жер сілкінісінде жеті мың адам қаза тапты; ал қалғандары қорқынышқа беріліп, көктің Құдайын мадақтады. Аян 11:13.</w:t>
      </w:r>
    </w:p>
    <w:p>
      <w:pPr>
        <w:pStyle w:val="ArticleBody"/>
        <w:jc w:val="left"/>
      </w:pPr>
      <w:r>
        <w:rPr>
          <w:rFonts w:ascii="Times New Roman" w:hAnsi="Times New Roman" w:eastAsia="Times New Roman" w:cs="Times New Roman"/>
        </w:rPr>
        <w:t>538 жылмен байланысты өтпелі кезең, Римнің пұтқа табынушылықтан папалыққа ауысқан шағы, сондай-ақ Даниял кітабының сегізінші тарауындағы ер жыныстан әйел жынысына ауысу болып табылады; бұл символдық тұрғыдан мемлекеттік саясаттан шіркеулік саясатқа ауысуды білдіреді. «Жеті мезгіл» туралы пайғамбарлық алғашқы әріп ретінде «ақиқаттың» таңбасын алып жүреді (б.з.д. 723 ж.), ол еврей әліпбиінің жиырма екінші және соңғы әрпін (1798 ж.) бейнелейді, ал он үшінші, яғни ортаңғы әріп бүлікті білдіреді (538 ж.). Даниял «қаңыратып кететін күнә» деген тіркеспен бейнеленген «күнәнің» шіркеу мен мемлекеттің, әрі бұл қатынаста шіркеу үстемдік еткен, қосылысы болғанын анық көрсетеді. Сол «күнә» 538 жылды білдіреді, ол — Исраилдің солтүстіктегі он руына қарсы бағытталған жеті мезгіл кезеңіндегі үш негізгі меженің ортасы әрі бейнелі түрде он үшінші әріп.</w:t>
      </w:r>
    </w:p>
    <w:p>
      <w:pPr>
        <w:pStyle w:val="ArticleBody"/>
        <w:jc w:val="left"/>
      </w:pPr>
      <w:r>
        <w:rPr>
          <w:rFonts w:ascii="Times New Roman" w:hAnsi="Times New Roman" w:eastAsia="Times New Roman" w:cs="Times New Roman"/>
        </w:rPr>
        <w:t>1798 жылы Даниял кітабының он бірінші тарауының қырқыншы аятында баяндалған «ақыр заманында» атеистік Франция — оңтүстіктің патшасы — солтүстіктің патшасы болған папалыққа өлімші жара салды. 1989 жылы папалық сол кезде Кеңес Одағына айналған атеистік оңтүстіктің патшасынан кек қайтарды. Бұл қарсы соққыға Америка Құрама Штаттары мен Ватикан арасындағы құпия одақ та кірді. 1989 жылы Кеңес Одағының swept away етілуі қырқыншы аяттың жазылған пайғамбарлық хабарын аяқтайды, ал келесі аят — қырық бірінші аят — Америка Құрама Штаттарындағы жексенбілік заңды білдіреді. Осылайша, 1989 жылы Кеңес Одағының күйреуінен бастап келесі аяттағы жексенбілік заңға дейін біз қырқыншы аяттың жасырын тарихында өмір сүріп келеміз.</w:t>
      </w:r>
    </w:p>
    <w:p>
      <w:pPr>
        <w:pStyle w:val="ArticleBody"/>
        <w:jc w:val="left"/>
      </w:pPr>
      <w:r>
        <w:rPr>
          <w:rFonts w:ascii="Times New Roman" w:hAnsi="Times New Roman" w:eastAsia="Times New Roman" w:cs="Times New Roman"/>
        </w:rPr>
        <w:t>Қырқыншы аят 1798 жылы оңтүстіктің де, солтүстіктің де патшасын айқындаудан басталады, содан кейін 1989 жылы оңтүстіктің де, солтүстіктің де патшасын, сондай-ақ күймелер, кемелер және атты әскер арқылы бейнеленген үшінші бір билікті көрсетеді.</w:t>
      </w:r>
    </w:p>
    <w:p>
      <w:pPr>
        <w:pStyle w:val="ArticleScripture"/>
        <w:jc w:val="left"/>
      </w:pPr>
      <w:r>
        <w:rPr>
          <w:rFonts w:ascii="Times New Roman" w:hAnsi="Times New Roman" w:eastAsia="Times New Roman" w:cs="Times New Roman"/>
        </w:rPr>
        <w:t>Ал ақыр заман уақытында оңтүстіктің патшасы оған қарсы түрткі салады; ал солтүстіктің патшасы арбалармен, салт аттылармен және көптеген кемелермен құйын іспетті оған қарсы келеді; және ол елдерге басып кіріп, тасып өтіп кетеді. Даниял 11:40.</w:t>
      </w:r>
    </w:p>
    <w:p>
      <w:pPr>
        <w:pStyle w:val="ArticleBody"/>
        <w:jc w:val="left"/>
      </w:pPr>
      <w:r>
        <w:rPr>
          <w:rFonts w:ascii="Times New Roman" w:hAnsi="Times New Roman" w:eastAsia="Times New Roman" w:cs="Times New Roman"/>
        </w:rPr>
        <w:t>1798 жылы «ақыр заманның» уақытында Наполеонның бір нақты генералы Ватиканға кіріп, папаны шын мәнінде тұтқынға алып, қамауға жапты. 1989 жылы 1798 жыл үшін қарымта жүзеге асты. 1798 бен 1989 жылдардың арасындағы тарихта орын алған, атап өтуге маңызды пайғамбарлық ауысулар болды. 1798 жылғы уақыт кезеңіндегі оңтүстіктің патшасы болған атеистік Франция — оңтүстіктің алғашқы рухани патшасы еді, ал Путиннің Ресейі соның соңғысы болуға белгіленген. Франция Аян кітабының он бірінші тарауында айқындалған, әрі Уайт қарындас оны тікелей атеистік Франция деп анықтайды. Францияны он бірінші тарауда айқындайтын екі нышанның бірі — Мысыр, ал Уайт қарындас оны атеизмнің нышаны деп анықтайды. Сол тарауда түпсіз тұңғиықтан көтерілетін аң — сол уақыт кезеңінде тарихқа енген атеизм еді.</w:t>
      </w:r>
    </w:p>
    <w:p>
      <w:pPr>
        <w:pStyle w:val="ArticleBody"/>
        <w:jc w:val="left"/>
      </w:pPr>
      <w:r>
        <w:rPr>
          <w:rFonts w:ascii="Times New Roman" w:hAnsi="Times New Roman" w:eastAsia="Times New Roman" w:cs="Times New Roman"/>
        </w:rPr>
        <w:t>Атеизм тарих сахнасына 1798 жылғы кезеңде Франциядан бастап шығады, ал 1989 жылға қарай атеизмнің рухани патшасы Кеңес Одағына айналады. Папа Иоанн Павел II мен Рональд Рейган арасындағы жасырын одақтың орындалуы арқылы 1989 жылы Кеңес Одағының сыпырылып тасталуы Даниял кітабының он бірінші тарауының оныншы аятында алдын ала бейнеленген еді, ал оныншы аяттың екінші куәлігі Ишаяның жетіншіден он бірінші тарауларға дейін баяндалғандай, Исраилдің солтүстік және оңтүстік патшалықтарына қарсы екі мың бес жүз жиырма жылдық екі қарғыс туралы үзіндісінен табылады.</w:t>
      </w:r>
    </w:p>
    <w:p>
      <w:pPr>
        <w:pStyle w:val="ArticleBody"/>
        <w:jc w:val="left"/>
      </w:pPr>
      <w:r>
        <w:rPr>
          <w:rFonts w:ascii="Times New Roman" w:hAnsi="Times New Roman" w:eastAsia="Times New Roman" w:cs="Times New Roman"/>
        </w:rPr>
        <w:t>Осылайша, 1989 жыл ақырғы күндердің пайғамбарлық жұмбақтарын шешудегі тірек нүктесіне айналады. Дәл сол кезде қырықыншы аяттың мөрі ашылды. Енді қырықыншы аяттың 1798 жылы басталып, қырық бірінші аяттағы жексенбілік заңмен аяқталатынын тануға болады.</w:t>
      </w:r>
    </w:p>
    <w:p>
      <w:pPr>
        <w:pStyle w:val="ArticleBody"/>
        <w:jc w:val="left"/>
      </w:pPr>
      <w:r>
        <w:rPr>
          <w:rFonts w:ascii="Times New Roman" w:hAnsi="Times New Roman" w:eastAsia="Times New Roman" w:cs="Times New Roman"/>
        </w:rPr>
        <w:t>Жексенбілік заң кезінде Америка Құрама Штаттары айдаһарша сөйлеп, Киелі кітаптағы пайғамбарлықтың алтыншы патшалығы ретіндегі билігін аяқтайды. Ол өз билік жүргізу уақытын 1798 жылы, бесінші патшалық өлімші жара алған кезде, бастады. 1798 жылы Америка Құрама Штаттары Шетелдіктер мен Бүлікшілдік туралы актілерді қабылдады, осылайша алтыншы патшалықтың аяқталуын өзінің ең бастапқы кезеңінің өзінде бейнеледі. Сондықтан қырықыншы аят — Киелі кітаптағы пайғамбарлықтың алтыншы патшалығы ретіндегі Америка Құрама Штаттарының тарихы.</w:t>
      </w:r>
    </w:p>
    <w:p>
      <w:pPr>
        <w:pStyle w:val="ArticleBody"/>
        <w:jc w:val="left"/>
      </w:pPr>
      <w:r>
        <w:rPr>
          <w:rFonts w:ascii="Times New Roman" w:hAnsi="Times New Roman" w:eastAsia="Times New Roman" w:cs="Times New Roman"/>
        </w:rPr>
        <w:t>1798 — еврей әліпбиінің алғашқы әрпі, жексенбілік заң — еврей әліпбиінің жиырма екінші әрі соңғы әрпі, ал 1989 — он үш саны және еврей әліпбиінің он үшінші әрпі арқылы бейнеленетін бүлікті білдіретін ортадағы межелік белгі. 1989 Рейганның Киелі кітап пайғамбарлығындағы антихристпен жасырын одағының бүлігін білдіреді. 1989 Конституцияға қарсы күшейе түсетін бүлік кезеңінде билік жүргізетін соңғы сегіз президенттің біріншісін таныстырады. 1989 Жетінші күн адвентистері арасында екі топтағы табынушыларды қалыптастыруға арналған сынақ үдерісін бастады. Адалдар — аздар, адал еместер — көптер. 1989 қырқыншы аяттың орталық межелік белгісін білдіреді, әрі ол он үшінші әріппен бейнеленетін бүлікті білдіреді. Қырқыншы аят «ақиқаттың» қолтаңбасын алып жүреді.</w:t>
      </w:r>
    </w:p>
    <w:p>
      <w:pPr>
        <w:pStyle w:val="ArticleBody"/>
        <w:jc w:val="left"/>
      </w:pPr>
      <w:r>
        <w:rPr>
          <w:rFonts w:ascii="Times New Roman" w:hAnsi="Times New Roman" w:eastAsia="Times New Roman" w:cs="Times New Roman"/>
        </w:rPr>
        <w:t>Қырықыншы аятта аяттың соңындағы тарихта бір-бірінен өзгеше солтүстіктің және оңтүстіктің патшалары бейнеленген. Сондай-ақ онда Жоханның айтуынша, айдаһармен және аңмен бірігіп, дүниені Армагеддонға бастап баратын жалған пайғамбар болып табылатын Америка Құрама Штаттары да көрсетілген. Қырықыншы аяттағы оңтүстіктің патшасы — айдаһар, солтүстіктің патшасы — аң; ал арбалар, кемелер және салт аттылар — жалған пайғамбар. 1989 жылы қырықыншы аяттың орындалуы он бірінші аяттан он бесінші аятқа дейінгіні түсіну үшін маңызды пайғамбарлық сипатқа айналады. Егер 1989 жылға қатысты көзқарасыңыз дұрыс болмаса, онда бүгін біз өмір сүріп отырған тарих жөнінде қисынды түрде дұрыс болуыңыз мүмкін емес.</w:t>
      </w:r>
    </w:p>
    <w:p>
      <w:pPr>
        <w:pStyle w:val="ArticleBody"/>
        <w:jc w:val="left"/>
      </w:pPr>
      <w:r>
        <w:rPr>
          <w:rFonts w:ascii="Times New Roman" w:hAnsi="Times New Roman" w:eastAsia="Times New Roman" w:cs="Times New Roman"/>
        </w:rPr>
        <w:t>1989 жылдан жексенбілік заңға дейін папалық үшін жүргізілген үш сенімхат соғысы оннан он бесінші аяттарға дейін бейнеленген. Бұл аяттар біртұтас, үзілмейтін тарих ретінде қарастырылуға тиіс, өйткені оннан он бесінші аяттардың тарихи орындалуында бейнеленген осы үш шайқастың бәрінде де сол бір «Antiochus Magnus» кездеседі.</w:t>
      </w:r>
    </w:p>
    <w:p>
      <w:pPr>
        <w:pStyle w:val="ArticleBody"/>
        <w:jc w:val="left"/>
      </w:pPr>
      <w:r>
        <w:rPr>
          <w:rFonts w:ascii="Times New Roman" w:hAnsi="Times New Roman" w:eastAsia="Times New Roman" w:cs="Times New Roman"/>
        </w:rPr>
        <w:t>Үш шайқастың бәрі бір пайғамбарлық желіні құрайды, өйткені Ұлы Антиох сол үш шайқастың әрқайсысында да болды. Оныншы аят пен Ишая 8:8 қырықыншы аяттың 1989 жылы орындалғанына екі куәлік береді. Қырықыншы аят — оныншы аят пен Ишая 8:8-дегі сілтеме нүктесі. “Арбалар, кемелер және салт аттылар” Аян кітабының он үшінші тарауындағы жердегі аңның екі мүйізін бейнелейді. Соңында, Америка Құрама Штаттары “айдаһарша сөйлегенде”, ол екі мүйіз енді республикализм мен протестантизм болмайды. Сол кезде протестант деп аталатындар католицизммен бірігеді, ал конституциялық республика диктатураға айналдырылады. Сол кезеңде жердегі аңның екі мүйізі экономикалық және әскери күш болады. Аян кітабының он үшінші тарауында Америка Құрама Штаттары дүниені сатып алу мен сату үшін, сондай-ақ өлім қаупімен, аңның таңбасын қабылдауға мәжбүрлейді. Сол екі мүйіз — Даниялдың экономикалық билікті білдіретін “кемелері” және әскери күшті білдіретін “салт аттылары мен арбалары”.</w:t>
      </w:r>
    </w:p>
    <w:p>
      <w:pPr>
        <w:pStyle w:val="ArticleBody"/>
        <w:jc w:val="left"/>
      </w:pPr>
      <w:r>
        <w:rPr>
          <w:rFonts w:ascii="Times New Roman" w:hAnsi="Times New Roman" w:eastAsia="Times New Roman" w:cs="Times New Roman"/>
        </w:rPr>
        <w:t>1989 жыл он біріншіден он бесіншіге дейінгі аяттардағы Рафия мен Паний шайқастарының тарихи орындалуын қолданғанда, 1989 жылды және Кеңес Одағының күйреуін түсіну үшін қолданылған сол пайғамбарлық әдіснаманың пайдаланылуға тиісті екенін белгілейді, өйткені Антиох Магнус оннан он бесіншіге дейінгі аяттарда бейнеленген үш шайқастың бәрінде де қатысып тұр. Антиох арбалардың, кемелердің және аттылардың билігін білдіреді; бұл билік 1989 жылы жеті президенттің ішінен болған, әрі қазір сол жетеудің ішінен шыққан сегізіншісі болып табылатын, соңғысы сонымен бірге алтыншысы да болған сегіз президенттің біріншісі Рональд Рейган еді.</w:t>
      </w:r>
    </w:p>
    <w:p>
      <w:pPr>
        <w:pStyle w:val="ArticleBody"/>
        <w:jc w:val="left"/>
      </w:pPr>
      <w:r>
        <w:rPr>
          <w:rFonts w:ascii="Times New Roman" w:hAnsi="Times New Roman" w:eastAsia="Times New Roman" w:cs="Times New Roman"/>
        </w:rPr>
        <w:t>Ишаяның жиырма үшінші тарауына сәйкес, папалық билік, (жер патшаларымен азғындық жасайтын жезөкше), Киелі кітап пайғамбарлығындағы алтыншы патшалық ретінде Құрама Штаттардың билік жүргізуі кезінде жасырын болар еді. 1989 жылы Антиох Магнус арқылы бейнеленген Құрама Штаттар 1798 жылы оған өлімші жара салған атеизм аңына қарсы соғысында папалықтың өкілдік күші болды.</w:t>
      </w:r>
    </w:p>
    <w:p>
      <w:pPr>
        <w:pStyle w:val="ArticleBody"/>
        <w:jc w:val="left"/>
      </w:pPr>
      <w:r>
        <w:rPr>
          <w:rFonts w:ascii="Times New Roman" w:hAnsi="Times New Roman" w:eastAsia="Times New Roman" w:cs="Times New Roman"/>
        </w:rPr>
        <w:t>Оныншыдан он бесінші аяттарға дейінгі үш шайқас солтүстіктің патшасы мен соғысуды бейнелейді; ол Тирдің жасырын жезөкшесі ретінде, өз билігін қайта қалпына келтіруге және атеизм патшасы — оңтүстіктің патшасын жеңуге қарай ілгерілеген сайын, жанама күштерді пайдаланады. Оныншыдан он бесінші аяттарға дейінгі осы үш шайқастың тарихи орындалулары бізге бірінші және соңғы шайқастарда Антиох Ұлының жеңіске жеткенін, ал ортаңғы шайқаста жеңілгенін үйретеді. 1989 жылғы Рональд Рейган дәуірінің, Папа Иоанн Павел II-мен бірге, сондай-ақ Кеңес Одағының күйреуімен байланысты пайғамбарлық сипаттамалары осы үш шайқастың соңғысында өз сәйкес баламасына ие болады, өйткені бұл аяттар сынақ мерзімі жабылардың дәл алдында мөрден ашылатын нәрсе. Қырқыншы аят 1798 жылы, содан кейін 1989 жылы мөрден ашылғаны сияқты, бұл аят та ақырғы кезеңде, 2023 жылғы шілдеден бастап, мөрден ашылды.</w:t>
      </w:r>
    </w:p>
    <w:p>
      <w:pPr>
        <w:pStyle w:val="ArticleBody"/>
        <w:jc w:val="left"/>
      </w:pPr>
      <w:r>
        <w:rPr>
          <w:rFonts w:ascii="Times New Roman" w:hAnsi="Times New Roman" w:eastAsia="Times New Roman" w:cs="Times New Roman"/>
        </w:rPr>
        <w:t>Иса Мәсіхтің Аян кітабы сынақ мерзімі жабылардың дәл алдында ашылады, әрі онда Иса — алғашқы да, соңғы да екендігі туралы ең үстем ақиқат қамтылған; сондықтан Ол әрдайым соңын бастауымен бейнелейді. Адвентизм үшін сынақ мерзімі жексенбілік заңда жабылады, ал сынақ мерзімі жабылардың сәл алдында Иса Мәсіхтің Аян кітабы ашылады. Жексенбілік заңның жабық есігімен аяқталатын хабар — Миллериттер тарихындағы 1844 жылғы 22 қазандағы жабық есікке алып келген Түн ортасындағы айқай хабары. Қырықыншы аяттың басындағы 1798 жылғы ашылу, ол сондай-ақ Киелі кітап пайғамбарлығындағы алтыншы патшалық ретіндегі Америка Құрама Штаттарының басталуы болып табылады, қырықыншы аяттың ортасындағы 1989 жылғы ашылудың және Америка Құрама Штаттарының біртіндеп аяқталуының басталуының бейнесі болды. 1989 жылды бейнелеген 1798 жылғы ашылу 2023 жылы Түн ортасындағы айқай хабарының ашылуына қатысты екі куәгерді білдіреді. 1798, 1989 және 2023 деген үш межесі бар бұл желі он қызды тазартудың ішкі ісін және Киелі кітап пайғамбарлығындағы алтыншы патшалықтың сыртқы желісін айқындайды.</w:t>
      </w:r>
    </w:p>
    <w:p>
      <w:pPr>
        <w:pStyle w:val="ArticleBody"/>
        <w:jc w:val="left"/>
      </w:pPr>
      <w:r>
        <w:rPr>
          <w:rFonts w:ascii="Times New Roman" w:hAnsi="Times New Roman" w:eastAsia="Times New Roman" w:cs="Times New Roman"/>
        </w:rPr>
        <w:t>Он бірінші аятта баяндалған шайқас — Антиох Птолемейден жеңілген Рафия шайқасында орындалған сол ұрыс — папалықтың сенімді өкілі болған биліктің жеңілісін бейнелейді; ал осы қазіргі шайқаста бұл билік — ЕО мен НАТО-ны құрайтын Батыс Еуропаның жаһанданушы мемлекеттерімен одақтасқан, сондай-ақ Біріккен Ұлттар Ұйымының саяси және экономикалық жаһанданушыларымен толық үйлесімде әрекет ететін Украинаның нацистері. Егер Ұлы Антиох үш шайқастың бәрінде де болып, оңтүстіктің патшасына қарсы папалықтың сенімді өкілі болған билікті білдірсе, онда ол қалайша 1989 жылы Америка Құрама Штаттары, содан кейін Рафия шайқасы арқылы алдын ала бейнеленген украиндар, ал кейін Паний шайқасында қайтадан Америка Құрама Штаттары бола алады? Оныншы аят он бірден он бесінші аяттарға дейінгі аяттардың кілті, өйткені оның 1989 жылғы орындалуы сенімді өкіл арқылы жүргізілетін үш соғыстың біріншісінің пайғамбарлық сипаттарына көрнекі мысал береді. Антиохты папалықтың сенімді өкілі болған билік деп айқындап, сонымен бірге Америка Құрама Штаттарын осы үш шайқастың әрқайсысына қолданбаудың пайғамбарлық негіздемесі қандай?</w:t>
      </w:r>
    </w:p>
    <w:p>
      <w:pPr>
        <w:pStyle w:val="ArticleBody"/>
        <w:jc w:val="left"/>
      </w:pPr>
      <w:r>
        <w:rPr>
          <w:rFonts w:ascii="Times New Roman" w:hAnsi="Times New Roman" w:eastAsia="Times New Roman" w:cs="Times New Roman"/>
        </w:rPr>
        <w:t>Рафия шайқасымен бейнеленген Украина соғысының тарихында Америка Құрама Штаттары Украинаның нацистерін өздерінің делдал күші ретінде пайдаланды; бұл дәл сол тарихта олар папалықтың бейнесін қалыптастырып жатыр, ал папалық — лас істерін атқару үшін әрдайым және тек қана делдал күштерді қолданатын билік.</w:t>
      </w:r>
    </w:p>
    <w:p>
      <w:pPr>
        <w:pStyle w:val="ArticleBody"/>
        <w:jc w:val="left"/>
      </w:pPr>
      <w:r>
        <w:rPr>
          <w:rFonts w:ascii="Times New Roman" w:hAnsi="Times New Roman" w:eastAsia="Times New Roman" w:cs="Times New Roman"/>
        </w:rPr>
        <w:t>Оныншыдан он бесінші аяттарға дейінгі аралықтағы сенім артылған күштер туралы сұраққа жауап беру үшін Антиохтың рәміз ретіндегі сипаттарын пайғамбарлық тұрғыдан зерттеу қажет. Диадох соғыстары — б.з.д. 323–281 жылдар аралығында Диадохтар (грекше “мұрагерлер”) арасында болған қақтығыстар тізбегі; олар — б.з.д. 323 жылы Александр Македонский қайтыс болғаннан кейін оның ұлан-ғайыр империясын билеу үшін күрескен оның қолбасшылары мен мұрагерлері. Алғашқы Антиох — Антиох I Сотер, Александрдың Диадохтарының (мұрагерлерінің) бірі әрі Селевкидтер империясының негізін қалаған Селевк I Никатордың ұлы еді.</w:t>
      </w:r>
    </w:p>
    <w:p>
      <w:pPr>
        <w:pStyle w:val="ArticleBody"/>
        <w:jc w:val="left"/>
      </w:pPr>
      <w:r>
        <w:rPr>
          <w:rFonts w:ascii="Times New Roman" w:hAnsi="Times New Roman" w:eastAsia="Times New Roman" w:cs="Times New Roman"/>
        </w:rPr>
        <w:t>Антиох есімі «қолдау көрсету үшін біреудің орнында тұрушы» деген мағынаны білдіреді деп түсінуге болады. Антиох — Римнің нышаны, ал папалық Рим — Антихрист; ол да Антиохтікіне ұқсас рәміздік мағынаға ие. Есім ретінде Антиох Селевкидтер империясының негізін қалаушының ұлын білдірді, және осы мағынада Антиох әкесінің орнында тұрды, яғни оның өкілі болды. Уайт әпке Шайтанды да, папаны да Антихрист деп айқындайды және папаның жер бетіндегі Шайтанның өкілі екенін мәлімдейді. Бұл есім Селевкидтер империясында көрнекті әулеттік атқа айналды; бұған ішінара Антиох I Сотермен және Антиохия қаласымен байланысы себеп болды, ал ол қала Селевк I-дің не әкесінің, не ұлының құрметіне аталған. Папа — Шайтанның өкілі, ал рәміздік тұрғыдан Антиох есімі өзінің әкесінің, солтүстік патшалықтың негізін қалаушының, Вавилонды астана етіп орналастырған әкесінің өкілін білдіреді.</w:t>
      </w:r>
    </w:p>
    <w:p>
      <w:pPr>
        <w:pStyle w:val="ArticleBody"/>
        <w:jc w:val="left"/>
      </w:pPr>
      <w:r>
        <w:rPr>
          <w:rFonts w:ascii="Times New Roman" w:hAnsi="Times New Roman" w:eastAsia="Times New Roman" w:cs="Times New Roman"/>
        </w:rPr>
        <w:t>Ескендір Зұлқарнайын б.з.д. 323 жылы қайтыс болғаннан кейін, оның империясы Диадохтар (мұрагерлер) арасында бытыраңқы бөлшектенді. Вавилонды бөлу кезінде (б.з.д. 323 ж.) Селевк бастапқыда Ескендір империясының регенті Пердикканың қол астында серіктес атты әскердің қолбасшысы (беделді әскери лауазым) болып тағайындалды. Б.з.д. 321 жылға қарай Пердикканың өлімінен және Диадохтар арасындағы одан арғы келіссөздерден кейін Трипарадисті бөлу кезінде Селевк Вавилонияның сатрапы (әкімшісі) болып тағайындалды. Б.з.д. 316 жылы тағы бір Диадох — Антигон I Монофтальм Антигонның күшейіп келе жатқан билігінің салдарынан Селевкті Вавилоннан қашуға мәжбүр етті. Селевк Мысырдағы Птолемей I Сотерді паналады. Б.з.д. 312 жылы Селевк Птолемей берген шағын қолмен Вавилонға қайта оралды. Ол Антигонның әскерлерін жеңіп, Вавилонды қайтадан өз қолына алды, бұл оның билік негізінің орнағанын білдірді. Бұл оқиға тарихи есептеуде б.з.д. 312 жыл Селевкид дәуірінің бастауы ретінде, Селевкидтер империясының негізі қалануы деп жиі қарастырылады.</w:t>
      </w:r>
    </w:p>
    <w:p>
      <w:pPr>
        <w:pStyle w:val="ArticleBody"/>
        <w:jc w:val="left"/>
      </w:pPr>
      <w:r>
        <w:rPr>
          <w:rFonts w:ascii="Times New Roman" w:hAnsi="Times New Roman" w:eastAsia="Times New Roman" w:cs="Times New Roman"/>
        </w:rPr>
        <w:t>Селевк есімі грек тілінен шыққан және «жарық», «нұр шашу» немесе «жалын» дегенді білдіретін selas (σέλας) түбірінен тарайды. Бұл есім жарқырауды немесе нұрлануды меңзейді, бұл Селевкидтер империясының негізін қалаушы Селевк I Никатор секілді көрнекті тұлғаға, сондай-ақ көкте жарық алып жүруші болған әкенің бейнесін танытатын тұлғаға лайық.</w:t>
      </w:r>
    </w:p>
    <w:p>
      <w:pPr>
        <w:pStyle w:val="ArticleScripture"/>
        <w:jc w:val="left"/>
      </w:pPr>
      <w:r>
        <w:rPr>
          <w:rFonts w:ascii="Times New Roman" w:hAnsi="Times New Roman" w:eastAsia="Times New Roman" w:cs="Times New Roman"/>
        </w:rPr>
        <w:t>«Дүниелік пайда мен құрметке ие болу үшін қауым жер бетіндегі ұлы адамдардың ілтипаты мен қолдауын іздеуге жетелелді; сөйтіп, Мәсіхті теріске шығарғаннан кейін, ол Шайтанның өкіліне — Рим епископына — мойынсұнуға итермеленді». Ұлы күрес, 50.</w:t>
      </w:r>
    </w:p>
    <w:p>
      <w:pPr>
        <w:pStyle w:val="ArticleBody"/>
        <w:jc w:val="left"/>
      </w:pPr>
      <w:r>
        <w:rPr>
          <w:rFonts w:ascii="Times New Roman" w:hAnsi="Times New Roman" w:eastAsia="Times New Roman" w:cs="Times New Roman"/>
        </w:rPr>
        <w:t>Антиох Магнус папалық биліктің өкілін бейнелейді, қалайша папа Шайтанның өкілін бейнелесе, солай. Антиохтың нышандық мәні әртүрлі өкілдік биліктерге орын береді, дәл сол сияқты көптеген папалар да болған. Рейган 1989 жылдың өкілі болды, 2014 жылы Украина Америка Құрама Штаттарының өкіліне айналды, ал Трамп — Паниум шайқасындағы өкіл. Рейган — біріншісі, Трамп — соңғысы, ал Зеленский — ортадағы бүлік.</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Он бір, он бір</dc:title>
  <dc:subject>Он бір, Он бір: Даниял мен Аянның пайғамбарлық куәлігі</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