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Сегізінші нөмір</w:t>
      </w:r>
    </w:p>
    <w:p>
      <w:pPr>
        <w:pStyle w:val="ArticleSubtitle"/>
        <w:jc w:val="left"/>
      </w:pPr>
      <w:r>
        <w:rPr>
          <w:rFonts w:ascii="Arial" w:hAnsi="Arial" w:eastAsia="Arial" w:cs="Arial"/>
        </w:rPr>
        <w:t>Ұлттың дүниеге келуі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Бастапқыдағы Түн ортасындағы айқай хабары тергеу сотының басталуымен аяқталды, ал Түн ортасындағы айқай хабары атқарушы соттың басталуымен аяқталады. Исламның үшінші қасіреті жексенбілік заңның қабылдануы үшін Құрама Штаттарға сот үкімін алып келеді, әрі ол Тирдің жезөкшесі Езабелмен зинақорлық жасаған он патшамен бейнеленген азаматтық қудалаушы биліктің қысымы астында өздерінің жексенбілік заңын қабылдағаны үшін бүкіл әлемге түсетін жалғасушы әрі күшейе түсетін сот үкімін білдіреді.</w:t>
      </w:r>
    </w:p>
    <w:p>
      <w:pPr>
        <w:pStyle w:val="ArticleScripture"/>
        <w:jc w:val="left"/>
      </w:pPr>
      <w:r>
        <w:rPr>
          <w:rFonts w:ascii="Times New Roman" w:hAnsi="Times New Roman" w:eastAsia="Times New Roman" w:cs="Times New Roman"/>
        </w:rPr>
        <w:t>«Діни бостандық елі — Америка — ар-ожданға зорлық көрсету және адамдарды жалған сенбіні құрметтеуге мәжбүрлеу ісінде Папалықпен бірігетін болса, жер шарындағы әрбір елдің халқы оның үлгісіне еруге жетектелетін болады». Testimonies, volume 6, 18.</w:t>
      </w:r>
    </w:p>
    <w:p>
      <w:pPr>
        <w:pStyle w:val="ArticleBody"/>
        <w:jc w:val="left"/>
      </w:pPr>
      <w:r>
        <w:rPr>
          <w:rFonts w:ascii="Times New Roman" w:hAnsi="Times New Roman" w:eastAsia="Times New Roman" w:cs="Times New Roman"/>
        </w:rPr>
        <w:t>Ұлы күрестегі жексенбілік заң үшін шайқас сол кезде толық күшіне енеді. Сол кезде Шайтан Мәсіхтің кейпіне еніп көрінеді.</w:t>
      </w:r>
    </w:p>
    <w:p>
      <w:pPr>
        <w:pStyle w:val="ArticleScripture"/>
        <w:jc w:val="left"/>
      </w:pPr>
      <w:r>
        <w:rPr>
          <w:rFonts w:ascii="Times New Roman" w:hAnsi="Times New Roman" w:eastAsia="Times New Roman" w:cs="Times New Roman"/>
        </w:rPr>
        <w:t>«Құдай заңының бұзылуымен папалықтың орнатылуын күшіне енгізетін жарлық арқылы біздің ұлтымыз өзін әділдіктен толықтай ажыратады. Протестантизм шығанақтың арғы жағына қолын созып, Рим билігінің қолын ұстағанда, тұңғиықтың арғы бетіне қол созып, Спиритуализммен қол алысқанда, осы үштік одақтың ықпалы астында біздің еліміз протестанттық әрі республикалық үкімет ретіндегі өз Конституциясының әрбір қағидатын теріске шығарып, папалық жалғандықтар мен алдаулардың таралуына жағдай жасағанда, сонда біз Шайтанның ғажайып әрекетінің уақыты келгенін және ақырдың жақын екенін біле аламыз». Testimonies, 5-том, 451-бет.</w:t>
      </w:r>
    </w:p>
    <w:p>
      <w:pPr>
        <w:pStyle w:val="ArticleBody"/>
        <w:jc w:val="left"/>
      </w:pPr>
      <w:r>
        <w:rPr>
          <w:rFonts w:ascii="Times New Roman" w:hAnsi="Times New Roman" w:eastAsia="Times New Roman" w:cs="Times New Roman"/>
        </w:rPr>
        <w:t>Ұлттық жолдан таюдың соңы ұлттық күйреумен жалғасады.</w:t>
      </w:r>
    </w:p>
    <w:p>
      <w:pPr>
        <w:pStyle w:val="ArticleScripture"/>
        <w:jc w:val="left"/>
      </w:pPr>
      <w:r>
        <w:rPr>
          <w:rFonts w:ascii="Times New Roman" w:hAnsi="Times New Roman" w:eastAsia="Times New Roman" w:cs="Times New Roman"/>
        </w:rPr>
        <w:t>«Америка Құрама Штаттарының халқы артықшылыққа ие болған халық болды; бірақ олар діни бостандықты шектегенде, протестантизмнен бас тартқанда және папалыққа қолдау көрсеткенде, олардың кінәсінің өлшемі толады, әрі “ұлттық жолдан таю” көктегі кітаптарға тіркеледі. Осы жолдан таюдың нәтижесі ұлттық күйреу болады». Review and Herald, 1893 жылғы 2 мамыр.</w:t>
      </w:r>
    </w:p>
    <w:p>
      <w:pPr>
        <w:pStyle w:val="ArticleBody"/>
        <w:jc w:val="left"/>
      </w:pPr>
      <w:r>
        <w:rPr>
          <w:rFonts w:ascii="Times New Roman" w:hAnsi="Times New Roman" w:eastAsia="Times New Roman" w:cs="Times New Roman"/>
        </w:rPr>
        <w:t>Лаодикеялық ақылсыз адвентистер папалық билікпен ауыз жаласып, құлатады, ал Мәсіхтің әлі де Бабылда жүрген өзге отары папалықтың қолынан құтылып кетеді.</w:t>
      </w:r>
    </w:p>
    <w:p>
      <w:pPr>
        <w:pStyle w:val="ArticleScripture"/>
        <w:jc w:val="left"/>
      </w:pPr>
      <w:r>
        <w:rPr>
          <w:rFonts w:ascii="Times New Roman" w:hAnsi="Times New Roman" w:eastAsia="Times New Roman" w:cs="Times New Roman"/>
        </w:rPr>
        <w:t>Ол даңқты елге де кіреді, және көптеген елдер құлатылады; бірақ мыналар оның қолынан құтылып кетеді: Едом, Моаб және Аммон ұлдарының таңдаулылары. Даниял 11:41.</w:t>
      </w:r>
    </w:p>
    <w:p>
      <w:pPr>
        <w:pStyle w:val="ArticleBody"/>
        <w:jc w:val="left"/>
      </w:pPr>
      <w:r>
        <w:rPr>
          <w:rFonts w:ascii="Times New Roman" w:hAnsi="Times New Roman" w:eastAsia="Times New Roman" w:cs="Times New Roman"/>
        </w:rPr>
        <w:t>Ислам жексенбілік заңның қабылданғаны үшін үкімдік қасірет әкелетін жетінші кернеймен бірге Америка Құрама Штаттарына кенеттен соққы береді.</w:t>
      </w:r>
    </w:p>
    <w:p>
      <w:pPr>
        <w:pStyle w:val="ArticleScripture"/>
        <w:jc w:val="left"/>
      </w:pPr>
      <w:r>
        <w:rPr>
          <w:rFonts w:ascii="Times New Roman" w:hAnsi="Times New Roman" w:eastAsia="Times New Roman" w:cs="Times New Roman"/>
        </w:rPr>
        <w:t>Сонда мен қарадым да, аспанның қақ ортасымен ұшып бара жатқан бір періштені көрдім әрі естідім; ол қатты дауыспен былай деп айтты: Әлі де керней тартпақ болған үш періштенің керней дауыстарының қалғандары себепті, жер тұрғындарының басына қасірет, қасірет, қасірет келсін! Аян 8:13.</w:t>
      </w:r>
    </w:p>
    <w:p>
      <w:pPr>
        <w:pStyle w:val="ArticleBody"/>
        <w:jc w:val="left"/>
      </w:pPr>
      <w:r>
        <w:rPr>
          <w:rFonts w:ascii="Times New Roman" w:hAnsi="Times New Roman" w:eastAsia="Times New Roman" w:cs="Times New Roman"/>
        </w:rPr>
        <w:t>Аянның он бірінші тарауындағы екі куәгерді бейнелейтін ту Аян кітабының он екінші тарауында Жохан тарапынан күнге оранған әйел ретінде көрсетіледі және пайғамбарлық тұрғыдан бастау мен ақырдың рәміздігі арқылы бейнеленеді.</w:t>
      </w:r>
    </w:p>
    <w:p>
      <w:pPr>
        <w:pStyle w:val="ArticleScripture"/>
        <w:jc w:val="left"/>
      </w:pPr>
      <w:r>
        <w:rPr>
          <w:rFonts w:ascii="Times New Roman" w:hAnsi="Times New Roman" w:eastAsia="Times New Roman" w:cs="Times New Roman"/>
        </w:rPr>
        <w:t>Сонда көкте ұлы бір ғажайып белгі көрінді: күнге оранған бір әйел, аяғының астында ай, ал басында он екі жұлдыздан тәж бар екен. Ол жүкті болып, толғатып, босанар азаппен айқай салды. Сонда көкте тағы бір ғажайып белгі көрінді; міне, жеті басы, он мүйізі бар, бастарында жеті тәжі бар алып қызыл айдаһар көрінді. Оның құйрығы көктегі жұлдыздардың үштен бірін іліп әкетіп, жерге лақтырып тастады; ал айдаһар босануға дайын тұрған әйелдің алдында тұрып, нәресте туа салысымен оны жалмап қою үшін аңдыды. Әйел барлық халықтарды темір таяқпен билеуге тиісті ер бала туды; ал оның баласы Құдайға, Оның тағына дейін көтеріліп әкетілді. Аян 12:1–5.</w:t>
      </w:r>
    </w:p>
    <w:p>
      <w:pPr>
        <w:pStyle w:val="ArticleBody"/>
        <w:jc w:val="left"/>
      </w:pPr>
      <w:r>
        <w:rPr>
          <w:rFonts w:ascii="Times New Roman" w:hAnsi="Times New Roman" w:eastAsia="Times New Roman" w:cs="Times New Roman"/>
        </w:rPr>
        <w:t>Ол айдың үстінде тұр және күнге оранған. Ай — күннің шағылысы, сондықтан пайғамбарлық тұрғыдан күнді бейнелейді. Оның тәжіндегі он екі жұлдыз ежелгі Исраилдің басындағы ежелгі Исраилдің он екі руын білдіреді; олар ежелгі Исраилдің соңындағы он екі шәкіртті бейнелейді. Ежелгі Исраилдің соңындағы он екі шәкірт болып табылатын сол он екі жұлдыз, сондай-ақ қазіргі Исраилдің басындағы он екі елші де болып табылады. Сондықтан олар шәкірттер де, елшілер де болып табылатын, қазіргі Исраилдің соңындағы жүз қырық төрт мыңды бейнелейді. Шәкірттер ежелгі Исраилдің аяқталуын да, ал елшілер қазіргі Исраилдің басталуын да білдіретін осы тарихтың басында, қауым болып табылатын әйел Мәсіхке жүкті еді. Ол — өлімі мен қайта тірілуінен кейін Құдайға көтеріліп әкетілетін «ер бала».</w:t>
      </w:r>
    </w:p>
    <w:p>
      <w:pPr>
        <w:pStyle w:val="ArticleBody"/>
        <w:jc w:val="left"/>
      </w:pPr>
      <w:r>
        <w:rPr>
          <w:rFonts w:ascii="Times New Roman" w:hAnsi="Times New Roman" w:eastAsia="Times New Roman" w:cs="Times New Roman"/>
        </w:rPr>
        <w:t>Сондықтан бұл әйел өлім аңғарынан қайта тірілгеннен кейін көкке көтерілетін жүз қырық төрт мыңның тууын да бейнелейді. Олар көкте болған соң, ол сондай-ақ жексенбілік заң кезінде Бабылдан шығатын басқа отарды бейнелейтін тағы бір баланы туады.</w:t>
      </w:r>
    </w:p>
    <w:p>
      <w:pPr>
        <w:pStyle w:val="ArticleScripture"/>
        <w:jc w:val="left"/>
      </w:pPr>
      <w:r>
        <w:rPr>
          <w:rFonts w:ascii="Times New Roman" w:hAnsi="Times New Roman" w:eastAsia="Times New Roman" w:cs="Times New Roman"/>
        </w:rPr>
        <w:t>Ол толғақ тартпай тұрып-ақ босанды; ауыруы келмей тұрып, ер бала туды. Мұндайды кім естіген? Осындайны кім көрген? Жер бір күнде туғыза ма? Яки бір ұлт бірден туа ма? Өйткені Сион толғақ тарта салысымен-ақ өз балаларын туды. Мен туғызуға жеткізіп, бірақ туғыздырмай қоямын ба? — дейді Жаратқан Ие; Мен туғыздырып, бірақ жатырды жауып қоямын ба? — дейді сенің Құдайың. Ишая 66:7–9.</w:t>
      </w:r>
    </w:p>
    <w:p>
      <w:pPr>
        <w:pStyle w:val="ArticleBody"/>
        <w:jc w:val="left"/>
      </w:pPr>
      <w:r>
        <w:rPr>
          <w:rFonts w:ascii="Times New Roman" w:hAnsi="Times New Roman" w:eastAsia="Times New Roman" w:cs="Times New Roman"/>
        </w:rPr>
        <w:t>Жердегі аңның билігі кезінде бір ұлт бірден туады. Сол ұлт — жүз қырық төрт мың, өйткені олар Мәсіхтің мінез-құлқын кемел түрде бейнелейтіндер. Олар «еркек бала» Иса арқылы алдын ала бейнеленгендер. Олар — Ишая айтқан «еркек бала», әйел толғаққа түспей тұрып туатын бала. Тұңғиық шұңқырдан шыққан аң оларды өлтіргенде, дүние соған қуанды, бірақ сол өлі құрғақ сүйектер Иерусалимде жұбатылып, содан кейін «еркек баланы» дүниеге әкелетін әйелмен бірге қуанады. Олар әйел толғамай тұрып дүниеге келеді, содан соң ол толғатып, «өзге» «балаларын» туады; осы кезде үшінші періштенің хабарына басқа ұлттар тасқындаған өзендей үн қатады, өйткені бұл хабар жер жүзіне теңіз тасқынындай жайылады. Олар ұлы дағдарыс кезінде туады, бұл оның толғағын бейнелейді. Аян кітабының он екінші тарауындағы әйел, шын мәнінде, егіз туады. Алғаш туылғандар — алғашқы өнім деп танылған жүз қырық төрт мың, ал басқа ұлттар — жазғы егін орағының ұлы жиын-терімі.</w:t>
      </w:r>
    </w:p>
    <w:p>
      <w:pPr>
        <w:pStyle w:val="ArticleScripture"/>
        <w:jc w:val="left"/>
      </w:pPr>
      <w:r>
        <w:rPr>
          <w:rFonts w:ascii="Times New Roman" w:hAnsi="Times New Roman" w:eastAsia="Times New Roman" w:cs="Times New Roman"/>
        </w:rPr>
        <w:t>Иерусалиммен бірге қуаныңдар, оны сүйетіндердің бәрің де онымен бірге шаттаныңдар; ол үшін қайғырғандардың бәрің де онымен бірге зор қуанышпен қуантыңдар. Сонда сендер оның жұбаныш беретін емшектерінен еміп, тояттайсыңдар; оның салтанатты молшылығынан сіміріп, рақат табасыңдар. Өйткені Жаратқан Ие былай дейді: Міне, Мен оған өзендей бейбітшілік жіберемін, ал халықтардың даңқын тасқындаған ағын судай ағызамын; сонда сендер емесіңдер, оның бүйірінде көтерілесіңдер, тізесінде тербетілесіңдер. Анасынан жұбаныш тапқан адамдай, Мен де сендерді солай жұбатамын; сендер Иерусалимде жұбаныш табасыңдар. Мұны көргенде, жүректерің қуанады, сүйектерің көк шөптей жайқалады; Жаратқан Иенің қолы Өз құлдарына аян болады, ал Оның қаһары жауларына қарсы көрінеді. Ишая 66:10–14.</w:t>
      </w:r>
    </w:p>
    <w:p>
      <w:pPr>
        <w:pStyle w:val="ArticleBody"/>
        <w:jc w:val="left"/>
      </w:pPr>
      <w:r>
        <w:rPr>
          <w:rFonts w:ascii="Times New Roman" w:hAnsi="Times New Roman" w:eastAsia="Times New Roman" w:cs="Times New Roman"/>
        </w:rPr>
        <w:t>Иерусалим үшін «қайғыратындар» — оның ішінде жасалып жатқан жиренішті істер үшін күрсініп, зар еңірейтіндер және мөрленгендер; әрі олар жексенбілік заңнан бұрын мөрленеді. Біз қазір «шіркеу үшін қорытынды жұмыстың» ішінде тұрмыз; бұл — жүз қырық төрт мыңның мөрленуінің соңғы сәттері.</w:t>
      </w:r>
    </w:p>
    <w:p>
      <w:pPr>
        <w:pStyle w:val="ArticleScripture"/>
        <w:jc w:val="left"/>
      </w:pPr>
      <w:r>
        <w:rPr>
          <w:rFonts w:ascii="Times New Roman" w:hAnsi="Times New Roman" w:eastAsia="Times New Roman" w:cs="Times New Roman"/>
        </w:rPr>
        <w:t>«Жаратқан Иенің ісі мен жандардың құтқарылуының рухын жүректеріне сақтаған Құдайдың шынайы халқы күнәні әрдайым өзіне тән шынайы күнәлі болмысында қарайтын болады. Олар Құдай халқын оңай торлайтын күнәларға қатысты әрқашан адал да ашық әшкерелеудің жағында болады. Әсіресе қауым үшін жүргізілетін соңғы істе, Құдай тағының алдында айыпсыз тұруға тиісті бір жүз қырық төрт мыңға мөр басылатын кезде, олар Құдайдың халқы деп танылатындардың зұлымдықтарын барынша терең сезінетін болады. Бұл пайғамбардың соңғы істі әрқайсысының қолында қырып-жоятын қаруы бар ерлер бейнесі арқылы суреттеуінде айқын көрсетілген. Олардың арасында зығыр киім киген, белінде жазушының сиясауыты бар бір адам болды. “Жаратқан Ие оған былай деді: Қаланың, Иерусалимнің ортасымен өт те, оның ішінде жасалып жатқан барлық жиіркенішті істер үшін күрсініп, зар еңірейтін адамдардың маңдайларына белгі қой.”» Testimonies, 3-том, 266.</w:t>
      </w:r>
    </w:p>
    <w:p>
      <w:pPr>
        <w:pStyle w:val="ArticleBody"/>
        <w:jc w:val="left"/>
      </w:pPr>
      <w:r>
        <w:rPr>
          <w:rFonts w:ascii="Times New Roman" w:hAnsi="Times New Roman" w:eastAsia="Times New Roman" w:cs="Times New Roman"/>
        </w:rPr>
        <w:t>«Күрсініп, жалбарынатындар» шіркеу, яғни Иерусалим ретінде бейнеленген қауым, арқылы қырып-жоятын қаруларын ұстаған жоюшы періштелер өтіп кетпей тұрып, алдын ала мөрленеді.</w:t>
      </w:r>
    </w:p>
    <w:p>
      <w:pPr>
        <w:pStyle w:val="ArticleScripture"/>
        <w:jc w:val="left"/>
      </w:pPr>
      <w:r>
        <w:rPr>
          <w:rFonts w:ascii="Times New Roman" w:hAnsi="Times New Roman" w:eastAsia="Times New Roman" w:cs="Times New Roman"/>
        </w:rPr>
        <w:t>«Бұйрық мынау: “Қаланың ортасымен, Иерусалимнің ортасымен жүріп өт те, оның ішінде жасалып жатқан барлық жиіркенішті істер үшін күрсініп, зар еңірейтін адамдардың маңдайларына белгі қой.”» Күрсініп, зар еңіреген осы жандар өмір сөздерін жариялап келген еді; олар әшкереледі, кеңес берді және жалынды түрде өтінді. Құдайды қорлап жүрген кейбіреулер тәубеге келіп, Оның алдында жүректерін кішірейтті. Бірақ Жаратқан Иенің ұлылығы Исраилден алыстап кеткен еді; көпшілік әлі де діннің сыртқы рәсімдерін жалғастырып жүргенімен, Оның құдіреті мен қатысуы жоқ болатын.</w:t>
      </w:r>
    </w:p>
    <w:p>
      <w:pPr>
        <w:pStyle w:val="ArticleScripture"/>
        <w:jc w:val="left"/>
      </w:pPr>
      <w:r>
        <w:rPr>
          <w:rFonts w:ascii="Times New Roman" w:hAnsi="Times New Roman" w:eastAsia="Times New Roman" w:cs="Times New Roman"/>
        </w:rPr>
        <w:t>«Оның қаһары үкімдер арқылы төгілетін уақытта, Мәсіхтің осы кішіпейіл, жан-тәнімен берілген ізбасарлары жан күйзелісімен өзге дүниеден ерекшеленеді; бұл күйзеліс жоқтау мен жылауда, әшкерелеу мен ескертулерде көрініс табады. Басқалар бар зұлымдықтың бетін бүркемелеуге және барлық жерде кең етек алған ұлы зұлымдықты ақтауға тырысқанда, Құдайдың абыройына деген қызғанышы және жандарға деген сүйіспеншілігі барлар біреудің ықыласына ие болу үшін үнсіз қалмайды. Олардың әділ жандары күн сайын әділетсіздердің арам істері мен сөздерінен азап шегеді. Олар заңсыздықтың лап қойған тасқынын тоқтатуға дәрменсіз, сондықтан қайғы мен үрейге толады. Олар зор нұр алғандардың өз үйлерінің өзінде діннің менсінілмей жатқанын көріп, Құдайдың алдында қайғырады. Олар шіркеудің ішінде менмендік, дүниеқоңыздық, өзімшілдік және алдаудың дерлік барлық түрі бар болғандықтан, қайғырып, жандарын қинайды. Әшкерелеуге итермелейтін Құдай Рухы аяқасты етіледі, ал Шайтанның қызметшілері салтанат құрады. Құдай қорланады, ақиқат күшінен айырылады.»</w:t>
      </w:r>
    </w:p>
    <w:p>
      <w:pPr>
        <w:pStyle w:val="ArticleScripture"/>
        <w:jc w:val="left"/>
      </w:pPr>
      <w:r>
        <w:rPr>
          <w:rFonts w:ascii="Times New Roman" w:hAnsi="Times New Roman" w:eastAsia="Times New Roman" w:cs="Times New Roman"/>
        </w:rPr>
        <w:t>«Өздерінің рухани құлдырауына қайғырмайтын және басқалардың күнәлары үшін аза тұтпайтын топ Құдайдың мөрінсіз қалады. Жаратқан Ие Өзінің хабаршыларын, қолдарында қыру қарулары бар адамдарды, былай деп бұйырады: “Оның соңынан қала арқылы өтіп, қырыңдар; көздерің аямасын, рақым етпеңдер; кәріні де, жасты да, қыздарды да, кішкентай балаларды да, әйелдерді де түгелдей өлтіріңдер; бірақ маңдайында белгісі бар бірде-бір адамға жақындамаңдар; әрі Менің киелі үйімнен бастаңыздар”. Сонда олар үйдің алдында тұрған ақсақалдардан бастады.»</w:t>
      </w:r>
    </w:p>
    <w:p>
      <w:pPr>
        <w:pStyle w:val="ArticleScripture"/>
        <w:jc w:val="left"/>
      </w:pPr>
      <w:r>
        <w:rPr>
          <w:rFonts w:ascii="Times New Roman" w:hAnsi="Times New Roman" w:eastAsia="Times New Roman" w:cs="Times New Roman"/>
        </w:rPr>
        <w:t>«Мұнда біз шіркеудің — Иеміздің киелі үйінің — Құдай қаһарының соққысын алғаш болып сезінгенін көреміз. Құдай мол нұр берген және халықтың рухани мүдделерінің сақшылары болып тұрған қарттар өздеріне тапсырылған сенімді ақтамады. Олар бұрынғы күндердегідей кереметтер мен Құдай құдіретінің айқын көрінісін күтудің қажеті жоқ деген ұстанымды қабылдады. Заман өзгерді. Бұл сөздер олардың сенімсіздігін нығайтады, сөйтіп олар: Жаратқан Ие жақсылық та істемейді, жамандық та істемейді, — дейді. Ол Өз халқына үкім шығару үшін тым мейірімді. Осылайша, Құдай халқына олардың күнәларын, ал Жақып әулетіне олардың күнәсін көрсету үшін енді ешқашан да дауысын кернейдей көтермейтін адамдардан «Тыныштық пен қауіпсіздік» деген айқай естіледі. Үрмейтін мылқау иттер — қорланған Құдайдың әділ кегін сезінетіндер солар. Ер адамдар, бойжеткендер және кішкентай балалар — бәрі бірге қырылады». Testimonies, 5-том, 210, 211.</w:t>
      </w:r>
    </w:p>
    <w:p>
      <w:pPr>
        <w:pStyle w:val="ArticleBody"/>
        <w:jc w:val="left"/>
      </w:pPr>
      <w:r>
        <w:rPr>
          <w:rFonts w:ascii="Times New Roman" w:hAnsi="Times New Roman" w:eastAsia="Times New Roman" w:cs="Times New Roman"/>
        </w:rPr>
        <w:t>Ишаяның қырқыншы тарауы қосарлану рәмізін қолданудан басталады; бұл — Бабылдың құлауы туралы хабармен бірігетін екінші хабар болып табылатын Түн ортасындағы айқай хабарының пайғамбарлық белгісі. Бабылдың құлауы пайғамбарлық түрде айтылғанда, ол қосарланып беріледі. Бұл тіркес: «Бабыл құлады, құлады».</w:t>
      </w:r>
    </w:p>
    <w:p>
      <w:pPr>
        <w:pStyle w:val="ArticleScripture"/>
        <w:jc w:val="left"/>
      </w:pPr>
      <w:r>
        <w:rPr>
          <w:rFonts w:ascii="Times New Roman" w:hAnsi="Times New Roman" w:eastAsia="Times New Roman" w:cs="Times New Roman"/>
        </w:rPr>
        <w:t>Оның соңынан тағы бір періште еріп, былай деді: «Бабыл құлады, құлады, барлық халықтарға өзінің азғындығының қаһар шарабын ішкізген сол ұлы қала». Аян 14:8.</w:t>
      </w:r>
    </w:p>
    <w:p>
      <w:pPr>
        <w:pStyle w:val="ArticleBody"/>
        <w:jc w:val="left"/>
      </w:pPr>
      <w:r>
        <w:rPr>
          <w:rFonts w:ascii="Times New Roman" w:hAnsi="Times New Roman" w:eastAsia="Times New Roman" w:cs="Times New Roman"/>
        </w:rPr>
        <w:t>Киелі кітапта тура мағынадағы Бабылдың екі құлауы бар, сондай-ақ рухани Бабылдың да екі құлауы бар. Олар бірге Бабылдың құлауының пайғамбарлық сипаттарын айқындайтын төрт тарихи куәлікті білдіреді.</w:t>
      </w:r>
    </w:p>
    <w:p>
      <w:pPr>
        <w:pStyle w:val="ArticleScripture"/>
        <w:jc w:val="left"/>
      </w:pPr>
      <w:r>
        <w:rPr>
          <w:rFonts w:ascii="Times New Roman" w:hAnsi="Times New Roman" w:eastAsia="Times New Roman" w:cs="Times New Roman"/>
        </w:rPr>
        <w:t>Сонда ол қатты дауыспен құдіретті үн қатып былай деді: Ұлы Бабыл құлады, құлады; ол жындардың мекені, әрбір арам рухтың ордасы, әрі әрбір арам да жиіркенішті құстың қамауы болды. Аян 18:2.</w:t>
      </w:r>
    </w:p>
    <w:p>
      <w:pPr>
        <w:pStyle w:val="ArticleBody"/>
        <w:jc w:val="left"/>
      </w:pPr>
      <w:r>
        <w:rPr>
          <w:rFonts w:ascii="Times New Roman" w:hAnsi="Times New Roman" w:eastAsia="Times New Roman" w:cs="Times New Roman"/>
        </w:rPr>
        <w:t>Тура мағынасындағы Бабыл Нимрод заманында Бабел ретінде құлады, сондай-ақ тура мағынасындағы Бабыл Белшацар заманында да құлады. Рухани Бабыл 1798 жылы құлады, ал оның ақырғы құлауы Жазбаларда қайта-қайта бейнеленген. Осы себепті Бабылдың құлауы туралы хабарда екі еселену жөніндегі пайғамбарлық рәміз бар. Бабылдың құлауымен бірге екі еселену бар, бірақ екі еселену құбылысының тағы екі негізгі пайғамбарлық себебі де бар.</w:t>
      </w:r>
    </w:p>
    <w:p>
      <w:pPr>
        <w:pStyle w:val="ArticleBody"/>
        <w:jc w:val="left"/>
      </w:pPr>
      <w:r>
        <w:rPr>
          <w:rFonts w:ascii="Times New Roman" w:hAnsi="Times New Roman" w:eastAsia="Times New Roman" w:cs="Times New Roman"/>
        </w:rPr>
        <w:t>Екінші себеп мынада: бұл хабар ретінде екінші бір хабармен ұштасқан хабарды білдіреді. Ол екі хабарды бейнелейді. Екінші періштенің хабарының мағынасы мен құрылымына қатысты өзге де маңызды ақиқаттар бар, бірақ біз тек мынаны ғана атап өтудеміз: қырқыншы тараудан басталатын Ишаяның соңғы пайғамбарлық баяндауы, Мәсіх көктегі қасиетті орында аялдап тұрған кезінде Өз халқына беремін деп уәде еткен Жұбатушының нышанының екі еселенуінен басталады.</w:t>
      </w:r>
    </w:p>
    <w:p>
      <w:pPr>
        <w:pStyle w:val="ArticleScripture"/>
        <w:jc w:val="left"/>
      </w:pPr>
      <w:r>
        <w:rPr>
          <w:rFonts w:ascii="Times New Roman" w:hAnsi="Times New Roman" w:eastAsia="Times New Roman" w:cs="Times New Roman"/>
        </w:rPr>
        <w:t>Жұбатыңдар, жұбатыңдар халқымды, — дейді Құдайларың. Иерусалимнің жүрегіне сөйлеп, оған жар салыңдар: оның күрес заманы аяқталды, оның заңсыздығы кешірілді; өйткені ол барлық күнәлары үшін Жаратқан Иенің қолынан еселеп алды. Ишая 40:1, 2.</w:t>
      </w:r>
    </w:p>
    <w:p>
      <w:pPr>
        <w:pStyle w:val="ArticleBody"/>
        <w:jc w:val="left"/>
      </w:pPr>
      <w:r>
        <w:rPr>
          <w:rFonts w:ascii="Times New Roman" w:hAnsi="Times New Roman" w:eastAsia="Times New Roman" w:cs="Times New Roman"/>
        </w:rPr>
        <w:t>Киелі кітапта Мәсіхтің мінез-құлқының Альфа мен Омега ретіндегі қыры туралы Ишаяның қырқыншы тарауынан бастап кітаптың соңына дейінгі үзіндіден гөрі нақтырақ айтатын басқа ешбір үзінді жоқ. Альфа мен Омега ретінде Мәсіх Өз есімінің Альфа мен Омега ретіндегі қолтаңбасын осы үзіндінің үстіне қояды, өйткені Ишаяның соңына жеткенде, ол тағы да Жұбатушыға сілтеме жасайды, себебі Мәсіх — Сөз, әрі Ол — бастау мен аяқталу.</w:t>
      </w:r>
    </w:p>
    <w:p>
      <w:pPr>
        <w:pStyle w:val="ArticleScripture"/>
        <w:jc w:val="left"/>
      </w:pPr>
      <w:r>
        <w:rPr>
          <w:rFonts w:ascii="Times New Roman" w:hAnsi="Times New Roman" w:eastAsia="Times New Roman" w:cs="Times New Roman"/>
        </w:rPr>
        <w:t>Жаратқан Ие былай дейді: «Аспан — Менің тағым, ал жер — Менің табан тіреуішім; Маған арнап сендер салатын үй қайда? Менің тынығатын орным қайда? Өйткені осының бәрін Менің қолым жаратты, осының бәрі солай пайда болды, — дейді Жаратқан Ие. — Бірақ Мен мынадай адамға назар саламын: кішіпейіл, рухы опық жеген, әрі Менің сөзімнен қалтырайтын адамға. Өгіз сойған адам — кісі өлтіргенмен бірдей; тоқты құрбандыққа шалған адам — иттің мойнын кескенмен бірдей; сый тартуын ұсынған адам — доңыздың қанын әкелгенмен бірдей; хош иісті зат түтеткен адам — пұтқа бата бергенмен бірдей. Иә, олар өз жолдарын таңдады, және олардың жаны өздерінің жиренішті істерінен ләззат табады. Мен де олардың адасуларын таңдаймын, және қорыққан нәрселерін бастарына келтіремін; өйткені Мен шақырғанда, ешкім жауап бермеді; Мен сөйлегенде, олар тыңдамады; қайта, Менің көз алдымда зұлымдық істеді және Маған ұнамайтын нәрсені таңдады». Ишая 66:1–4.</w:t>
      </w:r>
    </w:p>
    <w:p>
      <w:pPr>
        <w:pStyle w:val="ArticleBody"/>
        <w:jc w:val="left"/>
      </w:pPr>
      <w:r>
        <w:rPr>
          <w:rFonts w:ascii="Times New Roman" w:hAnsi="Times New Roman" w:eastAsia="Times New Roman" w:cs="Times New Roman"/>
        </w:rPr>
        <w:t>Құдайдың халқы Ол үшін қандай үй салды деген сұрақ көтеріледі. Олар Петірдің рухани үйін тұрғызды ма, әлде шайтанның синагогасын ба? Құдай Өзі салған үйдің “жарлы және рухы күйзелген” әрі Оның “сөзіне қалтырайтын” адамдардан құралатынын айқындайды. Ол Өз сөзінен қалтырайтындарды өзге бір топпен қарама-қарсы қояды: олар арам тартулар ұсынып, өз жолдарын таңдағандар. Арам тартулар ұсынып жүрген сол топтың адамдары яһудилер сияқты, өз үйлерінің қаңырап бос қалдырылатынын табады.</w:t>
      </w:r>
    </w:p>
    <w:p>
      <w:pPr>
        <w:pStyle w:val="ArticleBody"/>
        <w:jc w:val="left"/>
      </w:pPr>
      <w:r>
        <w:rPr>
          <w:rFonts w:ascii="Times New Roman" w:hAnsi="Times New Roman" w:eastAsia="Times New Roman" w:cs="Times New Roman"/>
        </w:rPr>
        <w:t>Барлық пайғамбарлар дүниенің ақыры туралы айтады, әрі бұл Оның Сөзі алдында дірілдейтін данышпандар мен Құдайға өз жандары сүйсінетін жиіркенішті нәрселерді ұсынып жүрген ақымақтардың арасындағы айырмашылықтың бір көрінісі болып табылады. Осы себептен Құдай ақымақ Лаодикеялық қыздар үшін адасуларды таңдайды; елші Пауыл мұны «өтірікті» қабылдаудың салдарынан келетін адасу деп айқындайды.</w:t>
      </w:r>
    </w:p>
    <w:p>
      <w:pPr>
        <w:pStyle w:val="ArticleBody"/>
        <w:jc w:val="left"/>
      </w:pPr>
      <w:r>
        <w:rPr>
          <w:rFonts w:ascii="Times New Roman" w:hAnsi="Times New Roman" w:eastAsia="Times New Roman" w:cs="Times New Roman"/>
        </w:rPr>
        <w:t>«Өтірік» — Адвентизм тарихындағы нақты бір нышан; оны 1863 жылы құрылысшылар қабылдап, Адвент тарихы бойы соның үстіне құрылыс жүргізді. Бұл жалған іргетас тудырған өтірік еді, әрі сол жерде олар қолдан жасалған жалған ғибадатхананы тұрғыза бастады. Олардың шынайы ғибадатхананы қолдан жасап бұрмалау ісі «соңғы күндерге» дейін жалғасады. Ишая алпыс алтыншы тараудың мәнмәтінін дана және ақымақ қыздардың бөлінуі аясында орналастырады. Ишая Ишая қырықыншы тараудың бірінші аятында белгілеген пайғамбарлық тарихты айқындап отыр; сол жерде Мәсіх 2020 жылғы 18 шілдедегі түңілуден кейін үш жарым рәміздік күн өткен соң Жұбатушыны жіберуге уәде еткен болатын.</w:t>
      </w:r>
    </w:p>
    <w:p>
      <w:pPr>
        <w:pStyle w:val="ArticleScripture"/>
        <w:jc w:val="left"/>
      </w:pPr>
      <w:r>
        <w:rPr>
          <w:rFonts w:ascii="Times New Roman" w:hAnsi="Times New Roman" w:eastAsia="Times New Roman" w:cs="Times New Roman"/>
        </w:rPr>
        <w:t>Жаратқан Иенің сөзіне қалтырап бойұсынатындар, Жаратқан Иенің сөзін тыңдаңдар: «Менің атым үшін сендерді жек көріп, аластаған бауырластарың: “Жаратқан Ие даңқталсын”,— деді. Бірақ Ол сендердің қуаныштарың үшін көрінеді, ал олар ұятқа қалады». Қаладан шыққан шу дауысы, ғибадатханадан шыққан үн, Өз жауларына қарымта қайтаратын Жаратқан Иенің даусы. Ишая 66:5, 6.</w:t>
      </w:r>
    </w:p>
    <w:p>
      <w:pPr>
        <w:pStyle w:val="ArticleBody"/>
        <w:jc w:val="left"/>
      </w:pPr>
      <w:r>
        <w:rPr>
          <w:rFonts w:ascii="Times New Roman" w:hAnsi="Times New Roman" w:eastAsia="Times New Roman" w:cs="Times New Roman"/>
        </w:rPr>
        <w:t>1798 жылдан 1844 жылға дейін, Миллериттер қозғалысында, Жаратқан Ие рухани ғибадатхана тұрғызды; 1844 жылы Өсиет Жаршысы ретінде Ол кенеттен соған келді. Жаратқан Ие жүз қырық төрт мыңның қозғалысында да рухани ғибадатхана тұрғызады, сөйтіп Ол кенеттен келіп, сол ғибадатханамен өсиетке енуі үшін. Петір өзінің бірінші хатында, екінші тарауда, сол ғибадатхананы «рухани үй» деп атайды. «Жаратқан Иенің сөзін еститіндер» — Жохан Аян кітабында «еститіндер бақытты» деп айтқанда нұсқайтындар солар. Олар — жалау, өйткені жалау «Исраилдің қуылғандарынан» құралады. Ақымақ Лаодикиялықтар, Жаратқан Ие Өзін Өз Сөзіне дірілдейтін филадельфиялықтарда ұлықтағанда, ұятқа қалады, ал Оның Сөзі — «ақиқат».</w:t>
      </w:r>
    </w:p>
    <w:p>
      <w:pPr>
        <w:pStyle w:val="ArticleBody"/>
        <w:jc w:val="left"/>
      </w:pPr>
      <w:r>
        <w:rPr>
          <w:rFonts w:ascii="Times New Roman" w:hAnsi="Times New Roman" w:eastAsia="Times New Roman" w:cs="Times New Roman"/>
        </w:rPr>
        <w:t>Даналар мен ақылсыздардың басқа топтан бөлініп жатқан кезеңінде естілетін үш дауыс «қаладан», «ғибадатханадан» және «қайтарым беретін Жаратқан Иеден» шығады. Қаладан шығатын бірінші «дауыс» — «шу дауысы», ал бұл «шу» кенеттен келетін Жұбатушының келуі болып табылады.</w:t>
      </w:r>
    </w:p>
    <w:p>
      <w:pPr>
        <w:pStyle w:val="ArticleScripture"/>
        <w:jc w:val="left"/>
      </w:pPr>
      <w:r>
        <w:rPr>
          <w:rFonts w:ascii="Times New Roman" w:hAnsi="Times New Roman" w:eastAsia="Times New Roman" w:cs="Times New Roman"/>
        </w:rPr>
        <w:t>Ал Пятидесятница күні толық жеткенде, олардың бәрі бір көңілмен бір жерде болды. Кенеттен көктен екпінді, қатты соққан желдің дауысындай бір үн естіліп, олар отырған үйдің бәрін толтырды. Сонда оларға от тәрізді айырылған тілдер көрініп, олардың әрқайсысының үстіне қонды. Елшілердің істері 2:1-3.</w:t>
      </w:r>
    </w:p>
    <w:p>
      <w:pPr>
        <w:pStyle w:val="ArticleBody"/>
        <w:jc w:val="left"/>
      </w:pPr>
      <w:r>
        <w:rPr>
          <w:rFonts w:ascii="Times New Roman" w:hAnsi="Times New Roman" w:eastAsia="Times New Roman" w:cs="Times New Roman"/>
        </w:rPr>
        <w:t>Елшілердің істері кітабының екінші тарауының екінші аятында «дыбыс» деп аударылған сөз «шу» және «хабар» дегенді білдіреді. «Хабар» — бұл пайғамбарлық. «Қаладан» шығатын «дыбыс» немесе «шу» «күшті желмен» бейнеленген. «Қаладан шығатын шу дауысы» — бұл Құрғатушының құрғақ сүйектер алқабына келуін білдіретін Исламның «хабары» немесе пайғамбарлық жолдауы; ол сүйектер «рухани түрде Содом және Мысыр деп аталатын, әрі Иеміз де айқышқа шегеленген ұлы қаланың көшесінде» өлтірілген еді.</w:t>
      </w:r>
    </w:p>
    <w:p>
      <w:pPr>
        <w:pStyle w:val="ArticleBody"/>
        <w:jc w:val="left"/>
      </w:pPr>
      <w:r>
        <w:rPr>
          <w:rFonts w:ascii="Times New Roman" w:hAnsi="Times New Roman" w:eastAsia="Times New Roman" w:cs="Times New Roman"/>
        </w:rPr>
        <w:t>Ишаяның қырқыншы тарауында «келісімнің елшісіне» жол дайындауға тиіс болған «дауыс» өзіне қандай хабарды «жариялауы» керектігін сұрады. Оған Исламның хабарын «жариялау» бұйырылды. Елшілердің істері кітабында Петірдің рухани «үйін» толтырған «дыбыс» «қатты соққан екпінді жел» еді; ал Езекиелдің отыз жетінші тарауында ол Исламның төрт желінен келді.</w:t>
      </w:r>
    </w:p>
    <w:p>
      <w:pPr>
        <w:pStyle w:val="ArticleScripture"/>
        <w:jc w:val="left"/>
      </w:pPr>
      <w:r>
        <w:rPr>
          <w:rFonts w:ascii="Times New Roman" w:hAnsi="Times New Roman" w:eastAsia="Times New Roman" w:cs="Times New Roman"/>
        </w:rPr>
        <w:t>Қаладан шыққан дүрсіл үні, ғибадатханадан шыққан үн, Өз жауларына қарымтасын қайтаратын Жаратқан Иенің үні. Ишая 66:6.</w:t>
      </w:r>
    </w:p>
    <w:p>
      <w:pPr>
        <w:pStyle w:val="ArticleBody"/>
        <w:jc w:val="left"/>
      </w:pPr>
      <w:r>
        <w:rPr>
          <w:rFonts w:ascii="Times New Roman" w:hAnsi="Times New Roman" w:eastAsia="Times New Roman" w:cs="Times New Roman"/>
        </w:rPr>
        <w:t>Иеміз айқышқа шегеленген көшеден Жұбатушы әуелі шөлде айқайлаушының «даусына» хабардың қандай болуға тиіс екенін білдіреді. Содан кейін 1798 жылдан 1844 жылға дейінгі бастапқы қозғалыста алдын ала бейнеленгендей, тұрғызылған ғибадатхана болып табылатын қуатты әскер бұл айқайды күшейтеді. Қуатты әскердің Ислам туралы айқайды жариялай отырып ілгерілеуі, Жексенбілік заңның қабылдануы үшін Құдайдың Америка Құрама Штаттарына шығаратын үкіміндегі Құдайдың дауысын айқындайтын үшінші «даусқа» алып келеді. Өтемді Ие дәл сол жерде береді. Үш дауыс жеті күркіреудің жасырын тарихының құрылымы аясында басқарылады; бұл құрылым Ғажайып Тілші жаратқан және «ақиқат» деп аударылатын еврей сөзінің бастапқы, ортаңғы және соңғы әріптерін бейнелейді. Мұны ойдан шығару мүмкін емес!</w:t>
      </w:r>
    </w:p>
    <w:p>
      <w:pPr>
        <w:pStyle w:val="ArticleBody"/>
        <w:jc w:val="left"/>
      </w:pPr>
      <w:r>
        <w:rPr>
          <w:rFonts w:ascii="Times New Roman" w:hAnsi="Times New Roman" w:eastAsia="Times New Roman" w:cs="Times New Roman"/>
        </w:rPr>
        <w:t>Біз айқындап келе жатқан пайғамбарлық тарихқа сәйкес, Ишая содан кейін бір ұлттың туылуы туралы сөз етеді.</w:t>
      </w:r>
    </w:p>
    <w:p>
      <w:pPr>
        <w:pStyle w:val="ArticleScripture"/>
        <w:jc w:val="left"/>
      </w:pPr>
      <w:r>
        <w:rPr>
          <w:rFonts w:ascii="Times New Roman" w:hAnsi="Times New Roman" w:eastAsia="Times New Roman" w:cs="Times New Roman"/>
        </w:rPr>
        <w:t>Ол толғақ тартпай тұрып босанды; ауыруы келмей тұрып, ер бала туды. Мұндайды кім естіген? Осындайды кім көрген? Жер бір күнде босана ма? Немесе бір ұлт бір-ақ сәтте туа ма? Өйткені Сион толғақ тарта салысымен-ақ өз балаларын туды. Мен тууға жеткізіп, бірақ босандырмай қоямын ба? — дейді Жаратқан Ие. Мен босандырып, жатырды жауып қоямын ба? — дейді сенің Құдайың. Ишая 66:7–9.</w:t>
      </w:r>
    </w:p>
    <w:p>
      <w:pPr>
        <w:pStyle w:val="ArticleBody"/>
        <w:jc w:val="left"/>
      </w:pPr>
      <w:r>
        <w:rPr>
          <w:rFonts w:ascii="Times New Roman" w:hAnsi="Times New Roman" w:eastAsia="Times New Roman" w:cs="Times New Roman"/>
        </w:rPr>
        <w:t>Әйел толғақ тартпай тұрып туған сол халық жуырда көшеде өлі әрі қурап жатқан еді, ал бүкіл дүние оның жағдайына қуанды. Бірақ екі куәгер тік тұрған кезде, олардың өліміне қуанып жүргендер қорқынышқа түсті. Бір кезде өлі, қураған, өлтірілген денелер халық ретінде орнынан тұрған соң, Иерусалимді сүйетіндердің бәрі онымен бірге қуанады. Иерусалимді сүйетіндерге тек жүз қырық төрт мыңдықтың халқы ғана емес, сонымен бірге сол кезде Бабылдан шақырылып шығарылатын Құдайдың өзге отары да жатады. 2020 жылғы 18 шілдедегі түңілуден қайта тірілу Жұбатушының келуі арқылы жүзеге асады, ол өлі, қураған “сүйектерді” “көк шөптей жайқалтады.”</w:t>
      </w:r>
    </w:p>
    <w:p>
      <w:pPr>
        <w:pStyle w:val="ArticleScripture"/>
        <w:jc w:val="left"/>
      </w:pPr>
      <w:r>
        <w:rPr>
          <w:rFonts w:ascii="Times New Roman" w:hAnsi="Times New Roman" w:eastAsia="Times New Roman" w:cs="Times New Roman"/>
        </w:rPr>
        <w:t>Иерусалиммен бірге қуаныңдар, оны сүйетіндердің бәрі, онымен бірге шаттаныңдар; ол үшін жоқтағандардың бәрі, онымен бірге зор қуанышпен қуанындар: Оның жұбаныш беретін омырауларынан еміп, тоят табуларың үшін; оның даңқының молдығынан сүт еміп, ләззат алуларың үшін. Өйткені Жаратқан Ие былай дейді: Міне, Мен оған тыныштықты өзендей, ал халықтардың даңқын тасқындаған ағын судай жеткіземін; сонда сендер емесіңдер, оның бүйірінде көтерілесіңдер, оның тізесінде тербетілесіңдер. Анасы жұбататын адамды қалай жұбатса, Мен де сендерді солай жұбатамын; әрі Иерусалимде жұбатылатын боласыңдар. Мұны көргенде, жүректерің қуанады, сүйектерің көктеген шөптей жайқалады; сонда Жаратқан Иенің қолы Өз құлдарына қарай аян болады, ал Оның қаһары Өз жауларына қарай көрінеді. Ишая 66:10–14.</w:t>
      </w:r>
    </w:p>
    <w:p>
      <w:pPr>
        <w:pStyle w:val="ArticleBody"/>
        <w:jc w:val="left"/>
      </w:pPr>
      <w:r>
        <w:rPr>
          <w:rFonts w:ascii="Times New Roman" w:hAnsi="Times New Roman" w:eastAsia="Times New Roman" w:cs="Times New Roman"/>
        </w:rPr>
        <w:t>Әліп пен Өмір соңын Ишаяның соңғы баяндауының аяқталуын дәл бастау алған жеріне — Жұбатушының келуін айқындауға — қояды. Әрдайым солай болатыны сияқты, Ілияс хабарын бейнелейтін әрбір хабар Жаратқан Иенің жерді қарғыспен соғуының мәнмәтінінде орналастырылады.</w:t>
      </w:r>
    </w:p>
    <w:p>
      <w:pPr>
        <w:pStyle w:val="ArticleScripture"/>
        <w:jc w:val="left"/>
      </w:pPr>
      <w:r>
        <w:rPr>
          <w:rFonts w:ascii="Times New Roman" w:hAnsi="Times New Roman" w:eastAsia="Times New Roman" w:cs="Times New Roman"/>
        </w:rPr>
        <w:t>Өйткені, міне, Жаратқан Ие отпен келеді, әрі Өзінің арбаларымен құйын тәрізді келеді, қаһарын ашумен төгу үшін, әрі Өзінің тыйымын от жалынымен білдіру үшін. Өйткені Жаратқан Ие отпен және Өзінің семсерімен бүкіл пендемен соттасады; сонда Жаратқан Иенің өлтіргендері көп болады. Бақтарда, ортадағы бір ағаштың артынан өздерін қасиеттеп, өздерін тазартып, доңыз етін, жиіркенішті нәрсені және тышқанды жейтіндер — бәрі бірге құрып бітеді, — дейді Жаратқан Ие. Өйткені Мен олардың істері мен ойларын білемін: барлық ұлттар мен тілдерді жинайтын уақыт келеді; сонда олар келіп, Менің ұлылығымды көреді. Ишая 66:15–18.</w:t>
      </w:r>
    </w:p>
    <w:p>
      <w:pPr>
        <w:pStyle w:val="ArticleBody"/>
        <w:jc w:val="left"/>
      </w:pPr>
      <w:r>
        <w:rPr>
          <w:rFonts w:ascii="Times New Roman" w:hAnsi="Times New Roman" w:eastAsia="Times New Roman" w:cs="Times New Roman"/>
        </w:rPr>
        <w:t>Едем «бағының» «ортасында» тұрған ізгілік пен зұлымдықты тану «ағашының» артында жүрген ақылсыз Лаодикеялық адвентистер өздерін қасиеттендіріп, тазартып жатырмыз деп мойындайды, ал шын мәнінде олар Бабылдың арам ілімдерін жеп, Адам мен Хауа сияқты өздері бас тартуға тым қатты жақсы көрген күнәлары үшін жасырынып жүр. Олар өзге барлық халықтармен бірге жалмап қойылатын болады. Олар «белгі» болатын даналарға қарсы қойылған. «Белгі» — «жалау», ал ол сенбіні білдіреді; сенбі — сенің Құдай Иеңнің белгісі, әрі Ол Өз халқын шын мәнінде қасиеттендіретін белгі.</w:t>
      </w:r>
    </w:p>
    <w:p>
      <w:pPr>
        <w:pStyle w:val="ArticleScripture"/>
        <w:jc w:val="left"/>
      </w:pPr>
      <w:r>
        <w:rPr>
          <w:rFonts w:ascii="Times New Roman" w:hAnsi="Times New Roman" w:eastAsia="Times New Roman" w:cs="Times New Roman"/>
        </w:rPr>
        <w:t>Сондықтан Исраил ұлдары сенбіні сақтасын, оны өз ұрпақтары бойы мәңгілік келісім ретінде атқарсын. Бұл Менің арам мен Исраил ұлдарының арасында мәңгілік белгі, өйткені Жаратқан Ие алты күнде көк пен жерді жаратты, ал жетінші күні тынығып, сергіді. Мысырдан шығу 31:16, 17.</w:t>
      </w:r>
    </w:p>
    <w:p>
      <w:pPr>
        <w:pStyle w:val="ArticleBody"/>
        <w:jc w:val="left"/>
      </w:pPr>
      <w:r>
        <w:rPr>
          <w:rFonts w:ascii="Times New Roman" w:hAnsi="Times New Roman" w:eastAsia="Times New Roman" w:cs="Times New Roman"/>
        </w:rPr>
        <w:t>Даналар сенімін сырттай ғана танытатын бір ағаштың тасасына тығылып отырған жоқ; олар ұлы тартыстың ақырғы көріністерінде Құдайдың ұлылығын паш етіп, ту іспетті жоғары көтерілген. Оның ұлылығы — Оның мінезі, ал олардың дүниеге таныстырып отырған Оның мінезінің қыры — «Шындық» ретінде бейнеленген Альфа мен Омега, басы мен соңы, алғашқысы мен ақырғысы.</w:t>
      </w:r>
    </w:p>
    <w:p>
      <w:pPr>
        <w:pStyle w:val="ArticleScripture"/>
        <w:jc w:val="left"/>
      </w:pPr>
      <w:r>
        <w:rPr>
          <w:rFonts w:ascii="Times New Roman" w:hAnsi="Times New Roman" w:eastAsia="Times New Roman" w:cs="Times New Roman"/>
        </w:rPr>
        <w:t>Мен олардың арасына бір белгі қоямын, әрі олардың ішінен аман қалғандарын халықтарға — Таршишке, Пулға, Лудқа, садақ тартатындарға, Тубалға және Жаванға, даңқым туралы естімеген, ұлылығымды көрмеген қиырдағы аралдарға жіберемін; сонда олар Менің ұлылығымды басқа ұлттардың арасында жариялайды. Сондай-ақ олар сендердің барлық бауырларыңды Жаратқан Иеге тарту ретінде барлық халықтардың арасынан аттарға мінгізіп, күймелермен, зембілдермен, қашырлармен және жүйрік жануарлармен Менің қасиетті тауым — Иерусалимге алып келеді, — дейді Жаратқан Ие, — бұл Исраил ұлдарының Жаратқан Иенің үйіне таза ыдыспен тарту әкелетіні сияқты. Мен олардың кейбірін діни қызметкерлер мен леуіліктер етіп аламын, — дейді Жаратқан Ие. Өйткені Мен жарататын жаңа аспан мен жаңа жер Менің алдымда қалай тұрақтап тұрса, — дейді Жаратқан Ие, — сендердің ұрпақтарың мен аттарың да солай сақталады. Сондай болады: бір жаңа айдан екіншісіне дейін және бір демалыс күнінен екіншісіне дейін бүкіл адамзат Менің алдыма келіп, Маған ғибадат етеді, — дейді Жаратқан Ие. Сонда олар сыртқа шығып, Маған қарсы күнә жасаған адамдардың өлі денелерін көреді; өйткені олардың құрты өлмейді, оты өшпейді; әрі олар бүкіл адамзат үшін жиіркеніш болады. Ишая 66:16–24.</w:t>
      </w:r>
    </w:p>
    <w:p>
      <w:pPr>
        <w:pStyle w:val="ArticleBody"/>
        <w:jc w:val="left"/>
      </w:pPr>
      <w:r>
        <w:rPr>
          <w:rFonts w:ascii="Times New Roman" w:hAnsi="Times New Roman" w:eastAsia="Times New Roman" w:cs="Times New Roman"/>
        </w:rPr>
        <w:t>Ишаяның соңғы пайғамбарлық баяндауы 2023 жылдың шілдесінде Жұбатушының келуімен басталады, әрі бұл баяндау дәл басталған жерінде аяқталады. Ол сынақ мерзімі жабылардың дәл алдында мөрі ашылатын жеті күркіректің жасырын тарихында көрінеді. Ол басындағы Миллерит қозғалысы тарихының қайталануын соңындағы жүз қырық төрт мыңның қозғалысы тарихымен сәйкестендіреді. Ол Ілияс хабарымен қатар жүретін қарғыс хабарын, Иеміздің жексенбілік заң үшін үкімді әуелі Америка Құрама Штаттарына, ал соңында сол бүлік үшін бүкіл әлемге түсіру мақсатында қолданатын, халықтарды ашуландыратын Исламның пайғамбарлық әрекетінің хабары ретінде бейнелейді.</w:t>
      </w:r>
    </w:p>
    <w:p>
      <w:pPr>
        <w:pStyle w:val="ArticleBody"/>
        <w:jc w:val="left"/>
      </w:pPr>
      <w:r>
        <w:rPr>
          <w:rFonts w:ascii="Times New Roman" w:hAnsi="Times New Roman" w:eastAsia="Times New Roman" w:cs="Times New Roman"/>
        </w:rPr>
        <w:t>Ишаяның соңғы баяндалуын келесі мақалада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Сегізінші нөмір</dc:title>
  <dc:subject>Ұлттың дүниеге келуі</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