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Иса Мәсіхтің Аяны - Он сегізінші сан</w:t>
      </w:r>
    </w:p>
    <w:p>
      <w:pPr>
        <w:pStyle w:val="ArticleSubtitle"/>
        <w:jc w:val="left"/>
      </w:pPr>
      <w:r>
        <w:rPr>
          <w:rFonts w:ascii="Arial" w:hAnsi="Arial" w:eastAsia="Arial" w:cs="Arial"/>
        </w:rPr>
        <w:t>Әкелердің күнәлары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2023-11-19</w:t>
      </w:r>
    </w:p>
    <w:p>
      <w:pPr>
        <w:pStyle w:val="ArticleBody"/>
        <w:jc w:val="left"/>
      </w:pPr>
      <w:r>
        <w:rPr>
          <w:rFonts w:ascii="Times New Roman" w:hAnsi="Times New Roman" w:eastAsia="Times New Roman" w:cs="Times New Roman"/>
        </w:rPr>
        <w:t>1856 жылы бұрын филадельфиялық Миллериттік адвентизм Джеймс пен Эллен Уайт тарапынан Лаодикиялық деп танылды. Содан кейін Джеймс Уайт қозғалысқа Лаодикия жөніндегі хабарды Review and Herald арқылы насихаттай бастады. Сол басылымда, сол жылдың өзінде, Леуіліктер кітабының жиырма алтыншы тарауындағы «жеті уақытқа» қатысты артқан жарық та Хайрам Эдсонның сегіз мақалалық топтамасы арқылы ұсынылды; Уайттар оны соншалық жоғары бағалағандықтан, тұңғыш ұлдарына оның атын қойған еді. Бұл топтама келешекте аяқталады деген уәдемен аяқталды, бірақ ол енді ешқашан қайта жарыққа шықпады. Бірінші періштенің қозғалысының Филадельфиядан Лаодикияға өту кезеңінде, қозғалыс Құдайдың періштелері Уильям Миллерге танып, жариялауға жетелеген ең алғашқы «уақыт пайғамбарлығын» білдіретін Леуіліктер кітабының жиырма алтыншы тарауындағы «жеті уақытқа» сүрінді.</w:t>
      </w:r>
    </w:p>
    <w:p>
      <w:pPr>
        <w:pStyle w:val="ArticleBody"/>
        <w:jc w:val="left"/>
      </w:pPr>
      <w:r>
        <w:rPr>
          <w:rFonts w:ascii="Times New Roman" w:hAnsi="Times New Roman" w:eastAsia="Times New Roman" w:cs="Times New Roman"/>
        </w:rPr>
        <w:t>«Жеті уақыт» Миллерит ғибадатханасы іргетасының басты бұрыштық тасы болды. Қасиетті іргетастың әрбір пайғамбарлық бейнесі Мәсіхтің бейнесі болып табылады, өйткені Мәсіхтен өзге ешбір іргетас салына алмайды.</w:t>
      </w:r>
    </w:p>
    <w:p>
      <w:pPr>
        <w:pStyle w:val="ArticleScripture"/>
        <w:jc w:val="left"/>
      </w:pPr>
      <w:r>
        <w:rPr>
          <w:rFonts w:ascii="Times New Roman" w:hAnsi="Times New Roman" w:eastAsia="Times New Roman" w:cs="Times New Roman"/>
        </w:rPr>
        <w:t>Өйткені салынған негізден, яғни Иса Мәсіхтен басқа ешкім өзге негіз қала алмайды. 1 Қорынттықтарға 3:11.</w:t>
      </w:r>
    </w:p>
    <w:p>
      <w:pPr>
        <w:pStyle w:val="ArticleBody"/>
        <w:jc w:val="left"/>
      </w:pPr>
      <w:r>
        <w:rPr>
          <w:rFonts w:ascii="Times New Roman" w:hAnsi="Times New Roman" w:eastAsia="Times New Roman" w:cs="Times New Roman"/>
        </w:rPr>
        <w:t>Мәсіх тек іргетас қана емес, Ол — құрылысшылар қабылдамай тастап, содан кейін сүрінген іргетас тасы да. Ол ақырында бұрыштың бас тасы болатын тас. Миллериттер тарихында «жеті уақыт» сол бұрыш тасының рәмізі болды.</w:t>
      </w:r>
    </w:p>
    <w:p>
      <w:pPr>
        <w:pStyle w:val="ArticleBody"/>
        <w:jc w:val="left"/>
      </w:pPr>
      <w:r>
        <w:rPr>
          <w:rFonts w:ascii="Times New Roman" w:hAnsi="Times New Roman" w:eastAsia="Times New Roman" w:cs="Times New Roman"/>
        </w:rPr>
        <w:t>Мәсіх бір аптаға көптегендермен жасалған келісімді бекітті. Хирам Эдсон аяқталмаған сегіз мақаласында анықтаған Исраилдің солтүстік патшалығына қарсы айтылған «жеті уақыт» пайғамбарлығының құрылымы Даниял кітабының тоғызыншы тарауы, жиырма жетінші аятында Мәсіхтің келісімді бекіту арқылы орындаған пайғамбарлық аптасының дәл сол құрылымын қайталады. Мәсіх Исраилді жинап жүрген апта — Мәсіх Исраилді шашыратқан аптаның дәл сол құрылымы. Көне Исраилдің шашырауы екі мың бес жүз жиырма жыл болды, ал рухани Исраилдің жиналуы екі мың бес жүз жиырма күн болды. Ол келісімді бекіту үшін Исраилді жинады, ал Өз келісімінің дауына байланысты Исраилді шашыратты. «Жеті уақытты» миллериттік ғибадатхананың іргетас тасы ретінде анықтау — Мәсіхті іргетас тасы ретінде анықтаумен толық үйлеседі. Сол тасты қабылдамау — Мәсіхті қабылдамау.</w:t>
      </w:r>
    </w:p>
    <w:p>
      <w:pPr>
        <w:pStyle w:val="ArticleBody"/>
        <w:jc w:val="left"/>
      </w:pPr>
      <w:r>
        <w:rPr>
          <w:rFonts w:ascii="Times New Roman" w:hAnsi="Times New Roman" w:eastAsia="Times New Roman" w:cs="Times New Roman"/>
        </w:rPr>
        <w:t>Мәсіх 1856 жылы, мәсіхшілік тарихында тұңғыш рет, Лаодикияның есігінің алдында тұрып, есікті қақты; Ол құрылысшылар шетке ысырып тастамақ болған сүріну тасына білімнің артуын әкелуді көздеді. Жеті жылдан кейін, немесе, қаласаңыз, екі мың бес жүз жиырма рәміздік күннен кейін, Лаодикиялық адвентизм есікті жапты. Өкінішке қарай, адвентизм білімнің артуын көруден бас тартты. Сүрінетін тас — бұл сен көрмейтін тас, бірақ ол сонда бәрібір бар.</w:t>
      </w:r>
    </w:p>
    <w:p>
      <w:pPr>
        <w:pStyle w:val="ArticleScripture"/>
        <w:jc w:val="left"/>
      </w:pPr>
      <w:r>
        <w:rPr>
          <w:rFonts w:ascii="Times New Roman" w:hAnsi="Times New Roman" w:eastAsia="Times New Roman" w:cs="Times New Roman"/>
        </w:rPr>
        <w:t>Менің халқым білімнің жоқтығынан құрып барады; сен білімді тәрк еткендіктен, Мен де сені тәрк етемін, сонда сен Маған діни қызметкер бола алмайсың; сен өз Құдайыңның заңын ұмытқандықтан, Мен де сенің балаларыңды ұмытамын. Ошия 4:6.</w:t>
      </w:r>
    </w:p>
    <w:p>
      <w:pPr>
        <w:pStyle w:val="ArticleBody"/>
        <w:jc w:val="left"/>
      </w:pPr>
      <w:r>
        <w:rPr>
          <w:rFonts w:ascii="Times New Roman" w:hAnsi="Times New Roman" w:eastAsia="Times New Roman" w:cs="Times New Roman"/>
        </w:rPr>
        <w:t>«жеті уақыттың» қарғысы Яһуданың оңтүстік патшалығына қарсы б.з.д. 677 жылы басталып, Даниял кітабының сегізінші тарауы, он төртінші аятының екі мың үш жүз жылының аяқталуымен бірге, 1844 жылдың 22 қазанында аяқталды. «Жеті уақыт» Адвент қозғалысының «негізі және орталық тірегі» деп айқындалған дәл сол пайғамбарлықтың бір бөлігі болып табылады. Адвентизмнің негізі мен орталық тірегі бірнеше басқа пайғамбарлықтармен дәл сол бір уақытта орындалды. «Жеті уақыт», екі мың үш жүз күн, Малахия кітабының үшінші тарауы, Даниял кітабының жетінші тарауының он үшінші аяты және Матайдың жиырма бесінші тарауындағы он қыз туралы астарлы әңгіме — мұның бәрі 1844 жылдың 22 қазанында орындалды. 1844 жылдың 22 қазаны — Адвент қозғалысының іргетасты күні, ал сол күнмен байланысты тек бір ғана өсиет айқындалды.</w:t>
      </w:r>
    </w:p>
    <w:p>
      <w:pPr>
        <w:pStyle w:val="ArticleScripture"/>
        <w:jc w:val="left"/>
      </w:pPr>
      <w:r>
        <w:rPr>
          <w:rFonts w:ascii="Times New Roman" w:hAnsi="Times New Roman" w:eastAsia="Times New Roman" w:cs="Times New Roman"/>
        </w:rPr>
        <w:t>Мен теңіздің үстінде және жердің үстінде тұрғанын көрген періште қолын көкке көтерді де, көкті және ондағы нәрселерді, жерді және ондағы нәрселерді, теңізді және ондағы нәрселерді жаратқан, мәңгілік мәңгі өмір сүретіннің атымен ант етіп: уақыт енді болмайды, — деді. Аян 10:5, 6.</w:t>
      </w:r>
    </w:p>
    <w:p>
      <w:pPr>
        <w:pStyle w:val="ArticleBody"/>
        <w:jc w:val="left"/>
      </w:pPr>
      <w:r>
        <w:rPr>
          <w:rFonts w:ascii="Times New Roman" w:hAnsi="Times New Roman" w:eastAsia="Times New Roman" w:cs="Times New Roman"/>
        </w:rPr>
        <w:t>Уайт әпке Аян кітабының оныншы тарауында жер мен теңіздің үстінде тұрған періштені Иса Мәсіх деп айқындайды.</w:t>
      </w:r>
    </w:p>
    <w:p>
      <w:pPr>
        <w:pStyle w:val="ArticleScripture"/>
        <w:jc w:val="left"/>
      </w:pPr>
      <w:r>
        <w:rPr>
          <w:rFonts w:ascii="Times New Roman" w:hAnsi="Times New Roman" w:eastAsia="Times New Roman" w:cs="Times New Roman"/>
        </w:rPr>
        <w:t>“Жоханға нұсқау берген құдіретті періште Иса Мәсіхтің Өзі еді. Оның оң аяғын теңіздің үстіне, ал сол аяғын құрлықтың үстіне қоюы Оның Шайтанмен жүріп жатқан ұлы күрестің соңғы көріністерінде атқарып жатқан рөлін көрсетеді. Бұл қалып Оның бүкіл жер жүзіне үстем билігі мен құзыретін білдіреді.” The Seventh-day Adventist Bible Commentary, volume 7, 971.</w:t>
      </w:r>
    </w:p>
    <w:p>
      <w:pPr>
        <w:pStyle w:val="ArticleBody"/>
        <w:jc w:val="left"/>
      </w:pPr>
      <w:r>
        <w:rPr>
          <w:rFonts w:ascii="Times New Roman" w:hAnsi="Times New Roman" w:eastAsia="Times New Roman" w:cs="Times New Roman"/>
        </w:rPr>
        <w:t>Мәсіх Өзінің жоғарғы билігін бейнелеу үшін теңіз бен жердің үстінде тұру орнына тұрды. Содан кейін Ол қолын көтеріп, «уақыт енді болмайды» деп бұйырды. Мәсіх Миллериттермен келісімге кіріп жатқан еді, әрі Ол оларға бір бұйрық берді; дәл солай, Ол Ыбырайыммен келісімге кіргенде де оған бір бұйрық берген болатын. Ол Ыбырайымға ер балаларды сүндеттеуді бұйырды. Мұсамен байланысты тарихта Ол таңдап алған халықпен келісімге кіргенде, көп бұйрықтар берді, және сол бұйрықтардың ішінде тек діни қызметкерлер ғана сандыққа қол тигізе алатыны туралы нұсқау да болды. Ол 1844 жылғы 22 қазанда қолын көтеріп, пайғамбарлық уақыт енді Киелі кітап пайғамбарлықтарының құрамына енгізілмеуге тиіс деп ант етті. Иса бұлттай қаптаған періштелермен көкке көтерілген кезде «уақыттар мен мерзімдер» тақырыбына тоқталған еді; осылайша бұл елтаңба ретінде екі куәнің көтерілуінің бейнесі болды. Сол кезде Оның бұйырғаны «уақыттар мен мерзімдер» туралы еді.</w:t>
      </w:r>
    </w:p>
    <w:p>
      <w:pPr>
        <w:pStyle w:val="ArticleScripture"/>
        <w:jc w:val="left"/>
      </w:pPr>
      <w:r>
        <w:rPr>
          <w:rFonts w:ascii="Times New Roman" w:hAnsi="Times New Roman" w:eastAsia="Times New Roman" w:cs="Times New Roman"/>
        </w:rPr>
        <w:t>Сондықтан олар жиналғанда, Одан: «Ием, Сен осы уақытта Исраилге патшалықты қайтадан орнатасың ба?» — деп сұрады. Сонда Ол оларға былай деді: «Әкенің Өз билігіне белгілеп қойған уақыттар мен мезгілдерді білу сендерге тиесілі емес. Бірақ Киелі Рух сендердің үстілеріңе түскеннен кейін, күш-қуатқа ие боласыңдар; әрі Маған Иерусалимде, бүкіл Яһудея мен Самарияда және жердің шетіне дейін куә боласыңдар». Елшілердің істері 1:6–8.</w:t>
      </w:r>
    </w:p>
    <w:p>
      <w:pPr>
        <w:pStyle w:val="ArticleBody"/>
        <w:jc w:val="left"/>
      </w:pPr>
      <w:r>
        <w:rPr>
          <w:rFonts w:ascii="Times New Roman" w:hAnsi="Times New Roman" w:eastAsia="Times New Roman" w:cs="Times New Roman"/>
        </w:rPr>
        <w:t>Иса уақыттар мен мерзімдер жоқ деп айтқан жоқ, өйткені Ол Сүлеймен арқылы сөйлеп, «уақыттар мен мерзімдер» бар екенін растаған еді.</w:t>
      </w:r>
    </w:p>
    <w:p>
      <w:pPr>
        <w:pStyle w:val="ArticleScripture"/>
        <w:jc w:val="left"/>
      </w:pPr>
      <w:r>
        <w:rPr>
          <w:rFonts w:ascii="Times New Roman" w:hAnsi="Times New Roman" w:eastAsia="Times New Roman" w:cs="Times New Roman"/>
        </w:rPr>
        <w:t>Әр нәрсенің өз мезгілі бар, көктің астындағы әрбір мақсаттың өз уақыты бар: Уағыздаушы 3:1.</w:t>
      </w:r>
    </w:p>
    <w:p>
      <w:pPr>
        <w:pStyle w:val="ArticleBody"/>
        <w:jc w:val="left"/>
      </w:pPr>
      <w:r>
        <w:rPr>
          <w:rFonts w:ascii="Times New Roman" w:hAnsi="Times New Roman" w:eastAsia="Times New Roman" w:cs="Times New Roman"/>
        </w:rPr>
        <w:t>Киелі кітап жазбасында Палмониге, яғни «Ғажайып Санаушыға», куәлік ететін «уақыттар мен мезгілдер» бар, бірақ 1844 жылдың 22 қазанынан бастап Құдай халқы енді ешқашан уақытқа ілінген пайғамбарлық хабарды ұсынбауға бұйырылды. Иса көкке көтерілерінің алдында шәкірттерге берген өсиеті Аян кітабының он бірінші тарауында Оның тазартылған халқы жалау ретінде көтерілердің алдындағы тарихты бейнелейді, әрі ол 1844 жылдың 22 қазанында берген бұйрығымен үйлеседі. Адвентизмнің іргетастық күнінде Мәсіх енді уақытқа негізделген пайғамбарлық хабарлар болмауға тиіс екенін бұйырды, ал Аян он бірдегі екі куәгердің көтерілуінің бейнесі болған Өзінің көкке көтерілуі кезінде Ол сол бұйрықты қайталады.</w:t>
      </w:r>
    </w:p>
    <w:p>
      <w:pPr>
        <w:pStyle w:val="ArticleScripture"/>
        <w:jc w:val="left"/>
      </w:pPr>
      <w:r>
        <w:rPr>
          <w:rFonts w:ascii="Times New Roman" w:hAnsi="Times New Roman" w:eastAsia="Times New Roman" w:cs="Times New Roman"/>
        </w:rPr>
        <w:t>«Иеміздің Өз сөзіне сай Өзінің келуі туралы, не болмаса Ол ерекше маңызы бар етіп берген қандай да бір өзге уәдесін орындауы үшін белгілі бір уақыт белгілегісі келетін кез келген адамнан барлық бауырластарымыз бен қарындастарымыз сақ болсын. “Әкенің Өз билігінде белгілеп қойған уақыттары мен мерзімдерін білу сендерге берілмеген”. Жалған ілім таратушылар Құдай ісіне өте құлшынысты болып көрінуі мүмкін, әрі өз теорияларын әлем мен шіркеудің алдына шығару үшін қаражат та жұмсауы мүмкін; бірақ олар шындыққа жалғандықты араластырғандықтан, олардың хабары — алдау хабары, әрі ол жандарды теріс жолдарға бастайды. Оларға қарсы тұру және қарсылық білдіру керек, себебі олар жаман адамдар болғандықтан емес, қайта олар жалғандықтың ұстаздары болғандықтан және жалғандыққа шындықтың мөрін басуға ұмтылғандықтан». Testimonies to Ministers, 55.</w:t>
      </w:r>
    </w:p>
    <w:p>
      <w:pPr>
        <w:pStyle w:val="ArticleBody"/>
        <w:jc w:val="left"/>
      </w:pPr>
      <w:r>
        <w:rPr>
          <w:rFonts w:ascii="Times New Roman" w:hAnsi="Times New Roman" w:eastAsia="Times New Roman" w:cs="Times New Roman"/>
        </w:rPr>
        <w:t>Уайт ханым Оның Екінші Келуін ғана емес, ерекше маңызы бар қандай да бір нәрсені айқындайтын уақыт туралы хабардың бізде ешқашан болмайтынын анық айтты. Миллериттер қозғалысының тақырыбы болған уақыт пайғамбарлығы 1844 жылғы 22 қазанда аяқталды, әрі сол іргелі күнмен байланысты жалғыз нұсқау — ендігәрі Құдайдың хабарын ұсынуда уақыт ешқашан қайтадан қолданылмауы керек деген өсиет болды.</w:t>
      </w:r>
    </w:p>
    <w:p>
      <w:pPr>
        <w:pStyle w:val="ArticleBody"/>
        <w:jc w:val="left"/>
      </w:pPr>
      <w:r>
        <w:rPr>
          <w:rFonts w:ascii="Times New Roman" w:hAnsi="Times New Roman" w:eastAsia="Times New Roman" w:cs="Times New Roman"/>
        </w:rPr>
        <w:t>Бірінші періштенің қозғалысының бастапқы кезеңінде, дәл Филадельфиядан Лаодикеяға өтудің тұсында, Миллерит қозғалысының іргелі ақиқаты жөнінде арттырылған жарық берілді. Жеті жылдан кейін, яғни екі мың бес жүз жиырма символдық күннен кейін, немесе бір «шөлден» кейін, 1863 жылы «жеті уақыттың» іргетас тасы құрылысшылар тарапынан шетке ысырылды.</w:t>
      </w:r>
    </w:p>
    <w:p>
      <w:pPr>
        <w:pStyle w:val="ArticleBody"/>
        <w:jc w:val="left"/>
      </w:pPr>
      <w:r>
        <w:rPr>
          <w:rFonts w:ascii="Times New Roman" w:hAnsi="Times New Roman" w:eastAsia="Times New Roman" w:cs="Times New Roman"/>
        </w:rPr>
        <w:t>Үшінші періштенің қорытынды қозғалысында, дәл Лаодикиядан Филадельфияға ауысу сәтінде, әкелердің күнәларын мойындауды қамтитын бір сынақ беріледі. Әкелер үшін іргетастың сынағы олардың іргетас тасы болған «жеті уақыт» еді. Қорытынды қозғалыс, өз әкелері өздерінің іргетас тасын елемегені сияқты, іргетастық мерзіммен байланысты жалғыз өсиетті елемек пе?</w:t>
      </w:r>
    </w:p>
    <w:p>
      <w:pPr>
        <w:pStyle w:val="ArticleBody"/>
        <w:jc w:val="left"/>
      </w:pPr>
      <w:r>
        <w:rPr>
          <w:rFonts w:ascii="Times New Roman" w:hAnsi="Times New Roman" w:eastAsia="Times New Roman" w:cs="Times New Roman"/>
        </w:rPr>
        <w:t>Иә. Олар, сөзсіз, дәл солай етті. Олар өз әкелерінің күнәларын қайталады.</w:t>
      </w:r>
    </w:p>
    <w:p>
      <w:pPr>
        <w:pStyle w:val="ArticleBody"/>
        <w:jc w:val="left"/>
      </w:pPr>
      <w:r>
        <w:rPr>
          <w:rFonts w:ascii="Times New Roman" w:hAnsi="Times New Roman" w:eastAsia="Times New Roman" w:cs="Times New Roman"/>
        </w:rPr>
        <w:t>Олардың әкелері негіз қалаушы күні күнә жасаған жоқ, өйткені, өзге де жайттармен қатар, сол негіз қалаушы күні олар әлі де Филадельфиялықтар еді. Олардың әкелері Лаодикеяға айналып, оның арта түскен нұрымен қоса «жеті уақытты» қабылдамай тастаған кезде, өздерінің негіз қалаушы сынағынан өте алмады.</w:t>
      </w:r>
    </w:p>
    <w:p>
      <w:pPr>
        <w:pStyle w:val="ArticleBody"/>
        <w:jc w:val="left"/>
      </w:pPr>
      <w:r>
        <w:rPr>
          <w:rFonts w:ascii="Times New Roman" w:hAnsi="Times New Roman" w:eastAsia="Times New Roman" w:cs="Times New Roman"/>
        </w:rPr>
        <w:t>Олардың 1863 жылғы іргетастық сәтсіздігінің алдында Мәсіхтің олардың Лаодикеялық жүректерінің есігін жеті жыл бойы қағуы болды. Жеті жыл — «жеті уақыттың» және «шөл даланың» нышаны. 1856 жылдан 1863 жылға дейінгі «шөл даладан» кейін олар өздерінің іргетастық сынағынан өте алмады.</w:t>
      </w:r>
    </w:p>
    <w:p>
      <w:pPr>
        <w:pStyle w:val="ArticleBody"/>
        <w:jc w:val="left"/>
      </w:pPr>
      <w:r>
        <w:rPr>
          <w:rFonts w:ascii="Times New Roman" w:hAnsi="Times New Roman" w:eastAsia="Times New Roman" w:cs="Times New Roman"/>
        </w:rPr>
        <w:t>Үшінші періштенің қозғалысындағы алғашқы түңілу кезінде Құдай халқы іргетастық күнмен тікелей байланыстырылған жалғыз өсиетті теріске шығару арқылы күнә жасады. Олар пайғамбарлық хабарға уақытқа қатысты болжамды енгізуді таңдады, ал өздері мұның дұрыс еместігін білген еді. Осылайша олар Мұсаның өз ұлын сүндеттеуді елемей қойған күнәсін және Уззаның өзіне жасауға тыйым салынғанын біле тұра, сандыққа қол тигізген күнәсін қайталады. Үшінші періштенің қозғалысы өздері дұрыс емес екенін білген нәрсені істеді! Егер біреу осы фактінің бетін бояп-жапқысы келсе, онда бояу құтысының қалғанын да қолданып, Мұса мен Уззаның екеуі де күнә жасағанын әрі Құдайдың еркіне қарсы шыққан бүлікшілдікті көрсеткенін жапсын; өйткені олар барлық реформалық желілердің ең соңғысының — әрбір реформалық желі алдын ала нұсқаған сол реформалық желінің — алғашқы түңілуін бейнелеген еді. Реформалық желілердегі алғашқы түңілудің көрнекі бейнелері Альфа мен Омеганың қолтаңбасын алып жүреді, ал ондағы жазба Құдай халқының игілігі үшін берілген, тіпті Құдай халқы содан пайда алудан бас тартса да.</w:t>
      </w:r>
    </w:p>
    <w:p>
      <w:pPr>
        <w:pStyle w:val="ArticleBody"/>
        <w:jc w:val="left"/>
      </w:pPr>
      <w:r>
        <w:rPr>
          <w:rFonts w:ascii="Times New Roman" w:hAnsi="Times New Roman" w:eastAsia="Times New Roman" w:cs="Times New Roman"/>
        </w:rPr>
        <w:t>Бірінші періштенің қозғалысына «жеті уақыттың» шөлінің нышаны болып табылатын жеті жылдық мерзім берілді; бұл мерзімде олар «жеті уақыттың» нұрымен бірге Лаодикеяға арналған хабарды қабылдауға тиіс еді. «Жеті уақыттың» қарғысы — Иеміздің аузынан құсырып тасталудың қарғысы. 1863 жылы олар «қарғыс» қамтылған Ерихонды қайта тұрғызу ісін қайталады. 1856 жылдан 1863 жылға дейінгі жеті жыл — ежелгі Исраилдің әкелерінің күнәсіндегі бүліктің шағын көрінісі; сол күнә олардың үстіне «жеті уақыттың» қарғысын түсірген еді. Қазіргі Исраил 1863 жылы өз әкелерінің күнәларын қайталады.</w:t>
      </w:r>
    </w:p>
    <w:p>
      <w:pPr>
        <w:pStyle w:val="ArticleBody"/>
        <w:jc w:val="left"/>
      </w:pPr>
      <w:r>
        <w:rPr>
          <w:rFonts w:ascii="Times New Roman" w:hAnsi="Times New Roman" w:eastAsia="Times New Roman" w:cs="Times New Roman"/>
        </w:rPr>
        <w:t>Үшінші періштенің қозғалысы алғашқы түңіліс сынағынан Мұса мен Узза қалай мүдірсе, дәл солай мүдірді. Содан кейін олар үш жарым күндік “шөл” кезеңі бойы көшелерде өлтірілді. Қазір олар Жұбатушының үні арқылы денелерге қалыптастырылып жатыр. Жұбатушының үні шөлдегі “дауыс” арқылы беріліп жатыр, және олар қазір мерзім белгілеудің емес, “жеті уақыттың” сынағымен бетпе-бет келіп отыр. Олар мерзім белгілеу сынағынан әлдеқашан сүрінді.</w:t>
      </w:r>
    </w:p>
    <w:p>
      <w:pPr>
        <w:pStyle w:val="ArticleBody"/>
        <w:jc w:val="left"/>
      </w:pPr>
      <w:r>
        <w:rPr>
          <w:rFonts w:ascii="Times New Roman" w:hAnsi="Times New Roman" w:eastAsia="Times New Roman" w:cs="Times New Roman"/>
        </w:rPr>
        <w:t>Олар «жеті мезгілдің» шынайы ақиқат екеніне сенетін-сенбейтіні тұрғысынан сыналмай жатыр, өйткені олар бұған дейін-ақ «жеті мезгілді» жарамды пайғамбарлық ретінде қабылдайтындықтарына куәлік берген. Олар екі мың бес жүз жиырма жылдық бытыраудың пайғамбарлығына сенетіндерін мойындаған. Бірақ олар «жеті мезгілге» қатысты жаңа сыналатын нұр бар екенін білмеуі мүмкін. Олар 1856 жылы әкелері тұрған орында тұр. Жаңа нұр мынада: Аян кітабының он бірінші тарауындағы үш жарым күн тек Француз революциясын ғана білдірмейді, қайта ол енді қазіргі ақиқаттың шындығы болып табылады.</w:t>
      </w:r>
    </w:p>
    <w:p>
      <w:pPr>
        <w:pStyle w:val="ArticleBody"/>
        <w:jc w:val="left"/>
      </w:pPr>
      <w:r>
        <w:rPr>
          <w:rFonts w:ascii="Times New Roman" w:hAnsi="Times New Roman" w:eastAsia="Times New Roman" w:cs="Times New Roman"/>
        </w:rPr>
        <w:t>Жеті күн күркіреуінің жасырын тарихының ашылуы мен жетінші мөрдің ашылуы Иса Мәсіхтің Аян кітабының енді мөрден шешіліп жатқанын айқындайтын шын мәніндегі екі куәгер ме? Егер солай болса, онда Аян кітабы тұтастай алғанда ақырғы күндер туралы айтып тұр дегені рас па? Егер бұл рас болса, онда үш жарым күн қыздар туралы астарлы әңгімедегі кідіру уақытын білдіре ме? Егер солай болса, онда “жеті уақыттың” емі шын мәнінде 2020 жылғы 18 шілдедегі Нэшвилл болжамына қатысқан адамдар орындауға тиіс өсиетті білдіре ме?</w:t>
      </w:r>
    </w:p>
    <w:p>
      <w:pPr>
        <w:pStyle w:val="ArticleBody"/>
        <w:jc w:val="left"/>
      </w:pPr>
      <w:r>
        <w:rPr>
          <w:rFonts w:ascii="Times New Roman" w:hAnsi="Times New Roman" w:eastAsia="Times New Roman" w:cs="Times New Roman"/>
        </w:rPr>
        <w:t>Міне, сізге бір сынақ! Күту уақытында екендерін оянып түсінгендер, шынында да, үш жарым күннің соңында өз күнәлары мен әкелерінің күнәлары үшін тәубеге келуге тиіс пе? Уақытты болжамда қолданбау туралы берілген бұйрықты елемеу расында күнә болды ма?</w:t>
      </w:r>
    </w:p>
    <w:p>
      <w:pPr>
        <w:pStyle w:val="ArticleBody"/>
        <w:jc w:val="left"/>
      </w:pPr>
      <w:r>
        <w:rPr>
          <w:rFonts w:ascii="Times New Roman" w:hAnsi="Times New Roman" w:eastAsia="Times New Roman" w:cs="Times New Roman"/>
        </w:rPr>
        <w:t>Нэшвиллдің орындалмаған болжамы қандай да бір түрде Құдайдың ниет еткен мақсаты болды деген ұстанымды қабылдағандарға және содан кейін сол тұжырымды қолдауға талпынғандарға, Құдайдың пайғамбарлықтарында уақытты қолдану күнәсінен тыс тағы бір байқауды қосар едім. Нэшвилл жөніндегі жалған болжаммен болған нәрсе 1844 жылы Мәсіхтің өсиетіне қарсы шыққан бүліктің жай ғана көрінісі болған жоқ; ол сондай-ақ Адвентизмнен тысқары адамдарға Пайғамбарлық Рухындағы болжамдардың қате екенін білдіретін әрекет болды. Бұл Пайғамбарлық Рухының жазбаларына түсірілген қорлық еді. Бұл дүниедегілер үшін Эллен Уайттың жазбалары Жозеф Смиттің немесе Нострадамустың жазбалары сияқты ғана маңызды дегенге дәлел береді. Эллен Уайттың асыл сөздері біздің бүлігіміздің арам сөздерімен бұзылды. Бұл Құдай Сөзі болып табылатын Мәсіхке қарсы ғана бүлік емес еді, сонымен бірге бір мезгілде Пайғамбарлық Рухына қарсы бүлік те болды. Жохан Патмос деп аталатын аралда Киелі кітап пен Пайғамбарлық Рухынан жоғары өз адами пікірін қойғаны үшін емес, қайта сол екі куәгерге мойынсұнғаны үшін қудаланды.</w:t>
      </w:r>
    </w:p>
    <w:p>
      <w:pPr>
        <w:pStyle w:val="ArticleScripture"/>
        <w:jc w:val="left"/>
      </w:pPr>
      <w:r>
        <w:rPr>
          <w:rFonts w:ascii="Times New Roman" w:hAnsi="Times New Roman" w:eastAsia="Times New Roman" w:cs="Times New Roman"/>
        </w:rPr>
        <w:t>Мен, Жохан, сендердің бауырларың әрі Иса Мәсіхтің қасіретіне, Патшалығына және төзіміне ортақ серіктерің, Құдай сөзі үшін және Иса Мәсіхтің куәлігі үшін Патмос деп аталатын аралда болдым. Аян 1:9.</w:t>
      </w:r>
    </w:p>
    <w:p>
      <w:pPr>
        <w:pStyle w:val="ArticleBody"/>
        <w:jc w:val="left"/>
      </w:pPr>
      <w:r>
        <w:rPr>
          <w:rFonts w:ascii="Times New Roman" w:hAnsi="Times New Roman" w:eastAsia="Times New Roman" w:cs="Times New Roman"/>
        </w:rPr>
        <w:t>Алғашқы түңілуіміз кезінде біз әкеміз Мұсаның күнәларын қайталадық, әрі мұны мойындауымыз қажет. Біз мұны мойындауымыз керек, өйткені қазір біз 1856 жылдамыз. Қазір “жеті уақыт” туралы жаңа нұр бар, сол кезде болғанындай. Қазір біз Лаодикеядан Филадельфияға өтудің тұсында тұрмыз, дәл сол сияқты бастапқы қозғалыс 1856 жылы Филадельфиядан Лаодикеяға өтудің тұсында болған еді. 1856 жылы біздің әкелеріміз “жеті уақытқа” қатысты білімнің артуының жариялануын тоқтатты. Біз, бәлкім, сол нұрдың жариялануын тоқтата алмаспыз, бірақ жүректеріміздің есіктерін бұл нұрға қарсы жауып қоя алатынымыз сөзсіз. Біз, алғашқы Жетінші күн адвентистерінің құрылысшылары секілді, әлгі тас шын мәнінде ол жерде болмағандай кейіп танытып, сүріне беруіміз мүмкін. Біздің мәселеміз — басымызды құмға тығуға бізде бір ғасырдан астам уақыт жоқ, өйткені үкімдер қазірдің өзінде басталып кетті.</w:t>
      </w:r>
    </w:p>
    <w:p>
      <w:pPr>
        <w:pStyle w:val="ArticleBody"/>
        <w:jc w:val="left"/>
      </w:pPr>
      <w:r>
        <w:rPr>
          <w:rFonts w:ascii="Times New Roman" w:hAnsi="Times New Roman" w:eastAsia="Times New Roman" w:cs="Times New Roman"/>
        </w:rPr>
        <w:t>Егер біз Альфа мен Омегаға бір нәрсенің соңы оның басы арқылы бейнеленеді деген қағида бойынша бізді үйретуіне мүмкіндік берсек, онда Нэшвилл жөніндегі алдын ала айтылған хабардың әкелеріміз арқылы ишаратталғанын Альфа мен Омега көрсетіп тұрғанын оңай көре аламыз. Осы ақиқатты мойындаған кезде, біз мына шындықпен бетпе-бет келеміз: алдын ала айтылған хабардан бері орындалмай қалған сол болжамды ақтау үшін қандай да бір адами қисын түрін шығаруға бағытталған әрбір әрекет інжір жапырағынан басқа ешнәрсе болмаған. Сонда біз жаудың жерінде жүрген уақытымызда Құдайдың бізбен бірге жүрмегенін көреміз. Ол сонда болды, бірақ тек жүректердің есіктерін қағып, кіруге жол іздеген мағынада ғана болды. Егер адами қисынның інжір жапырағы алынып тасталса, онда біз Нэшвилл жөніндегі алдын ала айтылған хабарды ақтау үшін қолданған терістеуіміздің, я болмаса қате адами қисынымыздың, Мәсіхке қайшы жүріп келгеніміздің дәлелі екенін де көре алар едік.</w:t>
      </w:r>
    </w:p>
    <w:p>
      <w:pPr>
        <w:pStyle w:val="ArticleBody"/>
        <w:jc w:val="left"/>
      </w:pPr>
      <w:r>
        <w:rPr>
          <w:rFonts w:ascii="Times New Roman" w:hAnsi="Times New Roman" w:eastAsia="Times New Roman" w:cs="Times New Roman"/>
        </w:rPr>
        <w:t>1856 жылы филадельфиялық адвентизм Лаодикияға айналды, әрі олар мұны білді. Жаратқан Ие мұны пайғамбар әйел мен оның күйеуінің сөздері арқылы растады. Сол лаодикиялық жүректердің есіктері алдында тұрған Мәсіх оларға ішке кіріп, олармен бірге ас ішуді ұсынды. Оның дастарқанға әкелген асы «жеті уақыттың» іргетас тасы еді. Олар одан бас тартты.</w:t>
      </w:r>
    </w:p>
    <w:p>
      <w:pPr>
        <w:pStyle w:val="ArticleBody"/>
        <w:jc w:val="left"/>
      </w:pPr>
      <w:r>
        <w:rPr>
          <w:rFonts w:ascii="Times New Roman" w:hAnsi="Times New Roman" w:eastAsia="Times New Roman" w:cs="Times New Roman"/>
        </w:rPr>
        <w:t>2023 жылы соңғы қозғалыс енді Лаодикиядан Филадельфияға өтіп жатыр, өйткені сегізінші қауым — жеті қауымның өзінен. Ие Альфа мен Омега мұны Өзінің “ақиқат” сөзі арқылы растады. Мәсіх енді жуырда өлген құрғақ сүйектердің есігінің алдында тұрып, олардың ішіне кіріп, олармен бірге ас ішуді ұсынып тұр; ал Ол олармен бөлісуді қалайтын ас — 1856 жылы олардың әкелерімен бөлісуге әрекет еткен сол бір ас. Бұл жай ғана “жеті уақыт” ілімінің негізгі тетіктері емес, олардың әкелері үшін 1856 жылы солай болғанындай. Жоқ, бұл — “жеті уақыттың” ащы емі, ал бұл ем көбіне жұтуға ауыр келетін кішіпейілділік түрін талап етеді.</w:t>
      </w:r>
    </w:p>
    <w:p>
      <w:pPr>
        <w:pStyle w:val="ArticleScripture"/>
        <w:jc w:val="left"/>
      </w:pPr>
      <w:r>
        <w:rPr>
          <w:rFonts w:ascii="Times New Roman" w:hAnsi="Times New Roman" w:eastAsia="Times New Roman" w:cs="Times New Roman"/>
        </w:rPr>
        <w:t>Жаратқан Иенің сөзі маған тағы да келіп, былай деді: «Адам ұлы, Тир әміршісіне айт: Ие Жаратқан Ие былай дейді: “Жүрегің тәкәппарланып, сен: ‘Мен құдаймын, теңіздердің ортасында Құдайдың тағына отырмын’,— дедің; алайда сен Құдай емес, адамсың, бірақ жүрегіңді Құдайдың жүрегіндей еттің. Міне, сен Даниялдан да дана екенсің; олар сенен жасыра алатын ешбір құпия жоқ”». Езекиел 28:1–3.</w:t>
      </w:r>
    </w:p>
    <w:p>
      <w:pPr>
        <w:pStyle w:val="ArticleBody"/>
        <w:jc w:val="left"/>
      </w:pPr>
      <w:r>
        <w:rPr>
          <w:rFonts w:ascii="Times New Roman" w:hAnsi="Times New Roman" w:eastAsia="Times New Roman" w:cs="Times New Roman"/>
        </w:rPr>
        <w:t>Мүмкін, Нэшвиллге қатысты алдын ала айтылған жорамалға қатысқан біздер Даниялдан да дана шығармыз?</w:t>
      </w:r>
    </w:p>
    <w:p>
      <w:pPr>
        <w:pStyle w:val="ArticleScripture"/>
        <w:jc w:val="left"/>
      </w:pPr>
      <w:r>
        <w:rPr>
          <w:rFonts w:ascii="Times New Roman" w:hAnsi="Times New Roman" w:eastAsia="Times New Roman" w:cs="Times New Roman"/>
        </w:rPr>
        <w:t>Патшалығының бірінші жылында мен, Даниял, кітаптардан Иерусалимнің қаңырап бос қалуы жетпіс жылға созылатыны туралы Жаратқан Иенің Еремия пайғамбарға айтқан сөзінен сол жылдардың санын ұқтым. Сонда мен Жаратушы Құдайға жүзімді бұрып, оразамен, қылшық киіммен және күлмен, дұға мен жалбарыну арқылы Оны іздеуге бет қойдым. Мен Құдайым Жаратқан Иеге сиынып, күнәмді мойындап, былай дедім: Уа, Ием, Өзін сүйетіндерге және Өсиеттерін орындайтындарға Өзіңнің келісімің мен рақымыңды сақтайтын ұлы әрі үрейлі Құдай! Біз күнә жасадық, заңсыздық қылдық, зұлымдық істедік, бүлік шығардық, Сенің өсиеттерің мен үкімдеріңнен тайып кеттік. Сондай-ақ Сенің атыңмен біздің патшаларымызға, әміршілерімізге, ата-бабаларымызға және елдің бүкіл халқына сөйлеген қызметшілерің — пайғамбарларды тыңдамадық. Уа, Ием, әділдік Саған тән, ал бізге — осы күндегідей — жүзіміздің ұялуы тән: Яһуда адамдарына, Иерусалим тұрғындарына және Өзіңе опасыздық жасағандары үшін Өзің қуып жіберген барлық елдердегі жақындағыға да, алыстағыға да — бүкіл Исраилге. Уа, Ием, бізге, патшаларымызға, әміршілерімізге және ата-бабаларымызға жүзіміздің ұялуы тән, өйткені біз Саған қарсы күнә жасадық. Жаратқан Ие — біздің Құдайымыз — мейірім мен кешірімге ие, бірақ біз Оған қарсы бүлік шығардық. Қызметшілері — пайғамбарлары арқылы алдымызға қойған заңдары бойынша жүру үшін де біз Құдайымыз Жаратқан Иенің даусына құлақ аспадық. Иә, бүкіл Исраил Сенің заңыңды бұзды, Сенің даусыңа мойынсұнбау үшін теріс жолға түсті; сондықтан Құдайдың қызметшісі Мұсаның заңында жазылған қарғыс пен ант үстімізге төгілді, өйткені біз Оған қарсы күнә жасадық. Ол бізге және бізге билік жүргізген төрешілерімізге қарсы айтқан сөздерін басымызға ұлы қасірет түсіру арқылы растады; өйткені бүкіл аспан астында Иерусалимге жасалғандай еш нәрсе жасалған емес.</w:t>
      </w:r>
    </w:p>
    <w:p>
      <w:pPr>
        <w:pStyle w:val="ArticleScripture"/>
        <w:jc w:val="left"/>
      </w:pPr>
      <w:r>
        <w:rPr>
          <w:rFonts w:ascii="Times New Roman" w:hAnsi="Times New Roman" w:eastAsia="Times New Roman" w:cs="Times New Roman"/>
        </w:rPr>
        <w:t>Мұсаның заңында жазылғанындай, осы қасіреттің бәрі біздің басымызға келді; бірақ біз Құдайымыз Жаратқан Иенің алдында жалбарынып, заңсыздықтарымыздан бет бұрып, Сенің ақиқатыңды ұғыну үшін Оған мінажат етпедік. Сондықтан Жаратқан Ие осы қасіретті қадағалап, оны біздің үстімізге түсірді; өйткені Құдайымыз Жаратқан Ие Өзінің істейтін барлық істерінде әділ, ал біз Оның даусына құлақ аспадық. Ал енді, уа, Құдайымыз Жаратқан Ие, халқыңды Мысыр жерінен құдіретті қолыңмен алып шығып, бүгінгі күндегідей Өзіңе даңқ-атақ алған Сен, біз күнә жасадық, зұлымдық істедік. Уа, Ием, Өзіңнің бүкіл әділдігіңе сай, жалбарынамын, ашуың мен қаһарың Өзіңнің қалаң Иерусалимнен, Өзіңнің киелі тауыңнан қайтсын; өйткені біздің күнәларымыз бен әкелеріміздің заңсыздықтары үшін Иерусалим де, халқың да айналамыздағы барлық жұртқа масқара болды. Енді, уа, Құдайымыз, құлыңның дұғасы мен жалбарынуларын ести көр және Иеміздің рақымы үшін қаңырап қалған киелі үйіңе жүзіңнің нұрын төк. Уа, Құдайым, құлағыңды сала көр де, тыңда; көзіңді аша көр де, біздің ойрандалған жайымызға және Өзіңнің атыңмен аталған қалаға назар сал; өйткені біз Саған жалбарынуларымызды өз әділдігімізге сүйеніп емес, қайта, Өзіңнің ұлы мейірімдеріңе сүйеніп ұсынамыз. Уа, Ием, ести көр; уа, Ием, кешіре көр; уа, Ием, құлақ аса көр де, іске асыра көр; кешіктірме, Өзің үшін, уа, Құдайым! Өйткені Өзіңнің қалаң да, халқың да Өзіңнің атыңмен аталған. Мен сөйлеп, дұға етіп, өз күнәмды және халқым Исраилдің күнәсін мойындап, Құдайымның киелі тауы үшін Құдайым Жаратқан Иенің алдында жалбарынуымды ұсынып тұрғанымда, иә, мен дұғада сөйлеп тұрғанымда, әуелде аянда көргенім — Жәбірейіл деген әлгі адам — ұшқыр ұшып келіп, кешкі құрбандық шалынатын уақытта маған тиді. Содан ол маған түсіндіріп, менімен сөйлесіп: «Уа, Даниял, мен саған даналық пен түсінік беру үшін енді келдім»,— деді. Даниял 9:2–22.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Иса Мәсіхтің Аяны - Он сегізінші сан</dc:title>
  <dc:subject>Әкелердің күнәлары</dc:subject>
  <dc:creator>Jeff Pippenger</dc:creator>
  <cp:keywords/>
  <dc:description>Generated by ArticleDigger from revelation\18_revelation.json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