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Ақиқат деген не? — Төртінші нөмір</w:t>
      </w:r>
    </w:p>
    <w:p>
      <w:pPr>
        <w:pStyle w:val="ArticleSubtitle"/>
        <w:jc w:val="left"/>
      </w:pPr>
      <w:r>
        <w:rPr>
          <w:rFonts w:ascii="Arial" w:hAnsi="Arial" w:eastAsia="Arial" w:cs="Arial"/>
        </w:rPr>
        <w:t>Жүрегіңіз абыржымасын</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2023-09-09</w:t>
      </w:r>
    </w:p>
    <w:p>
      <w:pPr>
        <w:pStyle w:val="ArticleBody"/>
        <w:jc w:val="left"/>
      </w:pPr>
      <w:r>
        <w:rPr>
          <w:rFonts w:ascii="Times New Roman" w:hAnsi="Times New Roman" w:eastAsia="Times New Roman" w:cs="Times New Roman"/>
        </w:rPr>
        <w:t>1798 жылы Миллериттер тарихының басында Даниял кітабындағы Ұлай өзені туралы аянның мөрі ашылды; соның нәтижесінде білім артты, әрі бұл екі түрлі табынушылар тобын сынап, айқындап көрсетті. Ұлай аяны Аян кітабының екінші және үшінші тарауларындағы жеті қауым арқылы бейнеленген Құдай халқы үшін арналған ішкі хабарды білдіреді. 1798 жылы басталған пайғамбарлық тарихтың соңында, 1844 жылғы 12–17 тамыз аралығында өткен Эксетер қостау жиналысында, Яһуда руының Арыстаны жасырын ақиқаттан Өз қолын алып тастағанда, Түн ортасындағы айқай хабарының мөрі ашылды; соның нәтижесінде білім артты, әрі бұл екі түрлі табынушылар тобын сынап, айқындап көрсетті.</w:t>
      </w:r>
    </w:p>
    <w:p>
      <w:pPr>
        <w:pStyle w:val="ArticleBody"/>
        <w:jc w:val="left"/>
      </w:pPr>
      <w:r>
        <w:rPr>
          <w:rFonts w:ascii="Times New Roman" w:hAnsi="Times New Roman" w:eastAsia="Times New Roman" w:cs="Times New Roman"/>
        </w:rPr>
        <w:t>1989 жылы, Даниял 11-тарау, 40-аятта сипатталғандай, бұрынғы Кеңес Одағын білдіретін елдерді папалық пен Америка Құрама Штаттары жайпап өткен кезде, Даниял кітабындағы Хиддекел өзені туралы аянның мөрі ашылды; соның нәтижесінде білімнің артуы пайда болып, ол табынушылардың екі тобын сынап, айқындап көрсетті. Хиддекел аяны Аян кітабындағы жеті мөр арқылы бейнеленгендей, Құдай халқының жаулары туралы сыртқы хабарды білдіреді. 1989 жылы басталған пайғамбарлық тарихтың соңында, 2023 жылғы шілденің соңғы екі аптасынан бастап, Яһуда руының Арыстаны жасырын ақиқаттан Өз қолын алу арқылы Түн ортасындағы Айқай хабарының мөрін ашу үдерісін бастады; мұның нәтижесінде білімнің артуы туындап жатыр, ол Құдай халқының арасындағы табынушылардың екі тобын сынап, ақыр соңында айқын көрсететін болады.</w:t>
      </w:r>
    </w:p>
    <w:p>
      <w:pPr>
        <w:pStyle w:val="ArticleBody"/>
        <w:jc w:val="left"/>
      </w:pPr>
      <w:r>
        <w:rPr>
          <w:rFonts w:ascii="Times New Roman" w:hAnsi="Times New Roman" w:eastAsia="Times New Roman" w:cs="Times New Roman"/>
        </w:rPr>
        <w:t>Жоханның он төртінші тарауының бірінші аятында Мәсіх шәкірттерін жүректері толқымасын деп жігерлендіреді.</w:t>
      </w:r>
    </w:p>
    <w:p>
      <w:pPr>
        <w:pStyle w:val="ArticleScripture"/>
        <w:jc w:val="left"/>
      </w:pPr>
      <w:r>
        <w:rPr>
          <w:rFonts w:ascii="Times New Roman" w:hAnsi="Times New Roman" w:eastAsia="Times New Roman" w:cs="Times New Roman"/>
        </w:rPr>
        <w:t>Жүректерің қобалжымасын: Құдайға сенесіңдер, Маған да сеніңдер. Жохан 14:1.</w:t>
      </w:r>
    </w:p>
    <w:p>
      <w:pPr>
        <w:pStyle w:val="ArticleBody"/>
        <w:jc w:val="left"/>
      </w:pPr>
      <w:r>
        <w:rPr>
          <w:rFonts w:ascii="Times New Roman" w:hAnsi="Times New Roman" w:eastAsia="Times New Roman" w:cs="Times New Roman"/>
        </w:rPr>
        <w:t>Бірнеше сағаттың ішінде Мәсіх тұтқындалып, көп ұзамай айқышқа шегеленді, жерленді және қайта тірілді. Әкеге көтерілгеннен кейін, Ол шәкірттеріне қайта оралды.</w:t>
      </w:r>
    </w:p>
    <w:p>
      <w:pPr>
        <w:pStyle w:val="ArticleScripture"/>
        <w:jc w:val="left"/>
      </w:pPr>
      <w:r>
        <w:rPr>
          <w:rFonts w:ascii="Times New Roman" w:hAnsi="Times New Roman" w:eastAsia="Times New Roman" w:cs="Times New Roman"/>
        </w:rPr>
        <w:t>Олар осылай сөйлесіп тұрған кезде, Исаның Өзі олардың ортасына келіп тұра қалды да, оларға: «Сендерге тыныштық болсын»,— деді. Бірақ олар шошып, қатты қорқып, көріп тұрғандарын рух екен деп ойлады. Сонда Ол оларға: «Неге абыржып тұрсыңдар? Жүректеріңде неге күмәнді ойлар туады?»— деді. Лұқа 24:36–38.</w:t>
      </w:r>
    </w:p>
    <w:p>
      <w:pPr>
        <w:pStyle w:val="ArticleBody"/>
        <w:jc w:val="left"/>
      </w:pPr>
      <w:r>
        <w:rPr>
          <w:rFonts w:ascii="Times New Roman" w:hAnsi="Times New Roman" w:eastAsia="Times New Roman" w:cs="Times New Roman"/>
        </w:rPr>
        <w:t>Реформа сызығындағы алғашқы түңілу Құдай халқы бұрын ашылған ақиқатты ұмытқан кезде орын алады. Айқыш дағдарысы кезінде олардың қорқынышы мен түңілуі айқындалғанға дейін бір аптаға да жетпейтін уақыт бұрын Иса оларға айтқанын шәкірттер ұмытып қалған еді. Алғашқы түңілу кідіріс уақытымен жалғасады; он қыз туралы астарлы әңгімеде бұл Күйеужігіттің жоқ болуымен бейнеленген. Иса шәкірттеріне Әкесіне баратынын, бірақ қайта оралатынын тікелей айтқан болатын. Оның шәкірттерге алдын ала берген білімі оларды дағдарыстың салмағынан басылып қалудан сақтай алмады. Он қыз туралы астарлы әңгіменің мәнмәтінінде дағдарыс — мінездің қалыптасатын орны емес, қайта оның айқындалатын жері. Иса шәкірттерді таңдап, тағайындаған еді, әрі дәл сол ақиқатты оларға дағдарыстың алдында айтқан болатын.</w:t>
      </w:r>
    </w:p>
    <w:p>
      <w:pPr>
        <w:pStyle w:val="ArticleScripture"/>
        <w:jc w:val="left"/>
      </w:pPr>
      <w:r>
        <w:rPr>
          <w:rFonts w:ascii="Times New Roman" w:hAnsi="Times New Roman" w:eastAsia="Times New Roman" w:cs="Times New Roman"/>
        </w:rPr>
        <w:t>Сендер Мені таңдаған жоқсыңдар, қайта, Мен сендерді таңдадым және тағайындадым: барып, жеміс беруің үшін, әрі жемістерің тұрақты болуы үшін; сонда Менің атымнан Әкеден не сұрасаңдар да, Ол сендерге береді. Жохан 15:16.</w:t>
      </w:r>
    </w:p>
    <w:p>
      <w:pPr>
        <w:pStyle w:val="ArticleBody"/>
        <w:jc w:val="left"/>
      </w:pPr>
      <w:r>
        <w:rPr>
          <w:rFonts w:ascii="Times New Roman" w:hAnsi="Times New Roman" w:eastAsia="Times New Roman" w:cs="Times New Roman"/>
        </w:rPr>
        <w:t>Алайда олардың таңдап алынған болуының өзі дағдарыстың оларды жайпап өтуіне тосқауыл бола алмады.</w:t>
      </w:r>
    </w:p>
    <w:p>
      <w:pPr>
        <w:pStyle w:val="ArticleScripture"/>
        <w:jc w:val="left"/>
      </w:pPr>
      <w:r>
        <w:rPr>
          <w:rFonts w:ascii="Times New Roman" w:hAnsi="Times New Roman" w:eastAsia="Times New Roman" w:cs="Times New Roman"/>
        </w:rPr>
        <w:t>«Мінез-құлық дағдарыс арқылы ашылады. Түн ортасында шын жүректен шыққан үн: “Міне, күйеу жігіт келе жатыр; оны қарсы алуға шығыңдар”,— деп жариялағанда, ұйықтап жатқан қыздар ұйқыларынан оянып, сол оқиғаға кімнің дайындық жасағаны көрінді. Екі жақ та аяқ астынан тосылып қалды, бірақ біреуі төтенше жағдайға даяр еді, ал екіншісі даярлықсыз болып шықты. Мінез-құлық жағдайлар арқылы ашылады. Төтенше жағдайлар мінездің шынайы сапасын айқын көрсетеді. Кенеттен және күтпеген бір қасірет, айырылысу не дағдарыс, әлдебір тосын ауру немесе жан азабы, жанды өліммен бетпе-бет әкелетін бір нәрсе — осылар мінездің шынайы ішкі болмысын айқындайды. Сонда Құдай сөзінің уәделеріне шынайы сенімнің бар-жоғы мәлім болады. Жанның рақыммен сүйемелденіп-сүйемелденбейтіні, шаммен бірге ыдыста майдың бар-жоғы анық көрінеді.»</w:t>
      </w:r>
    </w:p>
    <w:p>
      <w:pPr>
        <w:pStyle w:val="ArticleScripture"/>
        <w:jc w:val="left"/>
      </w:pPr>
      <w:r>
        <w:rPr>
          <w:rFonts w:ascii="Times New Roman" w:hAnsi="Times New Roman" w:eastAsia="Times New Roman" w:cs="Times New Roman"/>
        </w:rPr>
        <w:t>«Сынақ кезеңдері бәріне келеді. Құдайдың сынауы мен тексеруі астында біз өзімізді қалай ұстаймыз? Шырақтарымыз сөніп қала ма? әлде оларды әлі де жанып тұрған күйде сақтаймыз ба? Рақым мен ақиқатқа толы Тұлғамен байланысымыз арқылы біз әрбір төтенше жағдайға дайынбыз ба? Бес дана қыз өздерінің мінез-құлқын бес ақылсыз қызға бере алмады. Мінез-құлықты әрқайсымыз жеке тұлға ретінде өзіміз қалыптастыруымыз керек». Review and Herald, October 17, 1895.</w:t>
      </w:r>
    </w:p>
    <w:p>
      <w:pPr>
        <w:pStyle w:val="ArticleBody"/>
        <w:jc w:val="left"/>
      </w:pPr>
      <w:r>
        <w:rPr>
          <w:rFonts w:ascii="Times New Roman" w:hAnsi="Times New Roman" w:eastAsia="Times New Roman" w:cs="Times New Roman"/>
        </w:rPr>
        <w:t>Аян кітабының алғашқы аяттарында айқындалған Иса Мәсіхтің аяны — шіркеуге, ал содан кейін дүниеге берілетін соңғы ескерту хабары. Сол аян сынақ мерзімі жабылардың дәл алдында Яһуда руының Арыстаны арқылы ашылады; Аян кітабының бесінші тарауында мөрленген кітапты ашуға лайық жалғыз Тұлға ретінде дәл Сол айқындалған.</w:t>
      </w:r>
    </w:p>
    <w:p>
      <w:pPr>
        <w:pStyle w:val="ArticleScripture"/>
        <w:jc w:val="left"/>
      </w:pPr>
      <w:r>
        <w:rPr>
          <w:rFonts w:ascii="Times New Roman" w:hAnsi="Times New Roman" w:eastAsia="Times New Roman" w:cs="Times New Roman"/>
        </w:rPr>
        <w:t>Сонда ақсақалдардың бірі маған: «Жылама; міне, Яһуда руынан шыққан Арыстан, Дәуіттің Тамыры, кітапты ашуға және оның жеті мөрін бұзуға жеңіске жетті»,— деді. Аян 5:5.</w:t>
      </w:r>
    </w:p>
    <w:p>
      <w:pPr>
        <w:pStyle w:val="ArticleBody"/>
        <w:jc w:val="left"/>
      </w:pPr>
      <w:r>
        <w:rPr>
          <w:rFonts w:ascii="Times New Roman" w:hAnsi="Times New Roman" w:eastAsia="Times New Roman" w:cs="Times New Roman"/>
        </w:rPr>
        <w:t>Яһуда руының Арыстаны — сондай-ақ «Дәуіттің түбірі», әрі Ол «Дәуіттің Ұлы», әрі Дәуіттің Иесі де болып табылады. Яһуда руының Арыстаны арқылы бейнеленген байланыс мынаны айқындайды: Яһуда руының Арыстаны бір ақиқатты мөрлегенде немесе мөрінен ашқанда, Ол мұны алғаш рет айтылу қағидасын қолдану арқылы жүзеге асырады; бұл қағида бір нәрсенің соңын Иса «Дәуіттің түбірі» ретінде бейнелейтіндей, сол нәрсенің басы арқылы айқындайды. Бір ақиқат ақыр заманның «бір» уақытында мөрінен ашылғанда, Даниел он екінші тарауда бейнеленгендей, тазару үдерісі басталады.</w:t>
      </w:r>
    </w:p>
    <w:p>
      <w:pPr>
        <w:pStyle w:val="ArticleScripture"/>
        <w:jc w:val="left"/>
      </w:pPr>
      <w:r>
        <w:rPr>
          <w:rFonts w:ascii="Times New Roman" w:hAnsi="Times New Roman" w:eastAsia="Times New Roman" w:cs="Times New Roman"/>
        </w:rPr>
        <w:t>«Кітаптың мөрін ашып, Жақанға осы соңғы күндерде не болуға тиісті екені туралы аян берген — Яһуда руының Арыстаны еді. Даниял өз куәлігін беру үшін өз еншісінде тұрды; ол ақырзаман уақытына дейін мөрленген еді, сол кезде бірінші періштенің хабарламасы біздің дүниемізге жария етілуге тиіс болатын. Бұл мәселелер осы соңғы күндерде шексіз маңызды, бірақ “көпшілігі тазартылып, аппақ болып, сыналады”, ал “зұлымдар зұлымдық жасай береді; зұлымдардың ешқайсысы түсінбейді”». Manuscript Releases, 18-том, 14, 15.</w:t>
      </w:r>
    </w:p>
    <w:p>
      <w:pPr>
        <w:pStyle w:val="ArticleBody"/>
        <w:jc w:val="left"/>
      </w:pPr>
      <w:r>
        <w:rPr>
          <w:rFonts w:ascii="Times New Roman" w:hAnsi="Times New Roman" w:eastAsia="Times New Roman" w:cs="Times New Roman"/>
        </w:rPr>
        <w:t>Яһуда руынан шыққан Арыстан ретіндегі Исаның ісі шексіз маңызға ие, бірақ «зұлымдардың» «ешқайсысы» Оның ісін де, мөрі ашылған хабарды да түсінбейді.</w:t>
      </w:r>
    </w:p>
    <w:p>
      <w:pPr>
        <w:pStyle w:val="ArticleScripture"/>
        <w:jc w:val="left"/>
      </w:pPr>
      <w:r>
        <w:rPr>
          <w:rFonts w:ascii="Times New Roman" w:hAnsi="Times New Roman" w:eastAsia="Times New Roman" w:cs="Times New Roman"/>
        </w:rPr>
        <w:t>Сонда ол: «Өз жөніңмен кете бер, Даниял, өйткені бұл сөздер ақыр заманға дейін жабулы әрі мөрленулі болады. Көптеген адамдар тазарады, ағарынып, сыналады; ал зұлымдар зұлымдық істей береді; зұлымдардың ешқайсысы түсінбейді, бірақ данышпандар түсінеді»,— деді. Даниял 12:9, 10.</w:t>
      </w:r>
    </w:p>
    <w:p>
      <w:pPr>
        <w:pStyle w:val="ArticleBody"/>
        <w:jc w:val="left"/>
      </w:pPr>
      <w:r>
        <w:rPr>
          <w:rFonts w:ascii="Times New Roman" w:hAnsi="Times New Roman" w:eastAsia="Times New Roman" w:cs="Times New Roman"/>
        </w:rPr>
        <w:t>Сынақтан өткізу үдерісі үш қадаммен бейнеленген: «тазартылған, ағартылған және сыналған». Бұл үш қадам бірінші періштенің хабарында Құдайдан қорқыңдар (тазартылған), Оған мадақ беріңдер (ағартылған), өйткені Оның сотының уақыты келді (сыналған) деп бейнеленетін «мәңгілік Ізгі хабардың» үш қадамын білдіреді. Бұл үш қадам — еврей әліпбиінің бірінші әрпі, он үшінші әрпі және соңғы әрпі арқылы бейнеленген «ақиқат»; ал сол әріптер осы тәртіппен біріктірілгенде, еврей тіліндегі «ақиқат» сөзі жасалады.</w:t>
      </w:r>
    </w:p>
    <w:p>
      <w:pPr>
        <w:pStyle w:val="ArticleBody"/>
        <w:jc w:val="left"/>
      </w:pPr>
      <w:r>
        <w:rPr>
          <w:rFonts w:ascii="Times New Roman" w:hAnsi="Times New Roman" w:eastAsia="Times New Roman" w:cs="Times New Roman"/>
        </w:rPr>
        <w:t>Сол үш қадам — «жол», өйткені Забур 77:13-тегі Асафқа сәйкес, Құдайдың жолы киелі орында; онда аулада күнәкар қан төгілуі арқылы тазарады. Бұдан кейін қан қасиетті орынға енгізіледі, ол «ағартыла түсу» үдерісі болып табылатын қасиеттелуді бейнелейді.</w:t>
      </w:r>
    </w:p>
    <w:p>
      <w:pPr>
        <w:pStyle w:val="ArticleScripture"/>
        <w:jc w:val="left"/>
      </w:pPr>
      <w:r>
        <w:rPr>
          <w:rFonts w:ascii="Times New Roman" w:hAnsi="Times New Roman" w:eastAsia="Times New Roman" w:cs="Times New Roman"/>
        </w:rPr>
        <w:t>Сонда ақсақалдардың бірі маған тіл қатып: «Ақ киімге оранған бұлар кімдер, әрі олар қайдан келді?» — деді. Мен оған: «Мырзам, өзіңіз білесіз», — дедім. Сонда ол маған былай деді: «Бұлар — зор қасіреттен өткендер; олар өз киімдерін Тоқтының қанында жуып, аппақ қылды». Аян 7:13, 14.</w:t>
      </w:r>
    </w:p>
    <w:p>
      <w:pPr>
        <w:pStyle w:val="ArticleBody"/>
        <w:jc w:val="left"/>
      </w:pPr>
      <w:r>
        <w:rPr>
          <w:rFonts w:ascii="Times New Roman" w:hAnsi="Times New Roman" w:eastAsia="Times New Roman" w:cs="Times New Roman"/>
        </w:rPr>
        <w:t>Сонда ақталған әрі қасиеттелген күнәкар Ең Қасиетті Орынмен бейнеленген сотта «сыналуға» даярланады. Иса — «жол», «ақиқат» және «өмір». Жол — бастау, ақиқат — орта, ал өмір — соңы. Егер біз алғашқы қадам арқылы тазарсақ, онда біз ақталғандардың жолы болып табылатын жолдамыз.</w:t>
      </w:r>
    </w:p>
    <w:p>
      <w:pPr>
        <w:pStyle w:val="ArticleScripture"/>
        <w:jc w:val="left"/>
      </w:pPr>
      <w:r>
        <w:rPr>
          <w:rFonts w:ascii="Times New Roman" w:hAnsi="Times New Roman" w:eastAsia="Times New Roman" w:cs="Times New Roman"/>
        </w:rPr>
        <w:t>Ал әділдердің жолы жарқыраған нұр іспетті, ол кемел күнге дейін барған сайын жарқырай түседі. Нақыл сөздер 4:18.</w:t>
      </w:r>
    </w:p>
    <w:p>
      <w:pPr>
        <w:pStyle w:val="ArticleBody"/>
        <w:jc w:val="left"/>
      </w:pPr>
      <w:r>
        <w:rPr>
          <w:rFonts w:ascii="Times New Roman" w:hAnsi="Times New Roman" w:eastAsia="Times New Roman" w:cs="Times New Roman"/>
        </w:rPr>
        <w:t>Екінші қадам — Оның ақиқаты арқылы жүзеге асатын әділдіктің көрініс табуы, өйткені Оның Сөзі — ақиқат.</w:t>
      </w:r>
    </w:p>
    <w:p>
      <w:pPr>
        <w:pStyle w:val="ArticleScripture"/>
        <w:jc w:val="left"/>
      </w:pPr>
      <w:r>
        <w:rPr>
          <w:rFonts w:ascii="Times New Roman" w:hAnsi="Times New Roman" w:eastAsia="Times New Roman" w:cs="Times New Roman"/>
        </w:rPr>
        <w:t>Оларды Өзіңнің ақиқатыңмен киелі ет: Сенің сөзің — ақиқат. Жохан 17:17.</w:t>
      </w:r>
    </w:p>
    <w:p>
      <w:pPr>
        <w:pStyle w:val="ArticleBody"/>
        <w:jc w:val="left"/>
      </w:pPr>
      <w:r>
        <w:rPr>
          <w:rFonts w:ascii="Times New Roman" w:hAnsi="Times New Roman" w:eastAsia="Times New Roman" w:cs="Times New Roman"/>
        </w:rPr>
        <w:t>Ақталғандар бірінші сатымен бейнеленеді, ал қасиеттелгендер екінші сатымен бейнеленеді. Алғашқы екі саты ақталғандар мен қасиеттелгендерді сотқа кіруге және мәңгілік өмірді қабылдауға дайындайды. Иса — жол, шындық және өмір.</w:t>
      </w:r>
    </w:p>
    <w:p>
      <w:pPr>
        <w:pStyle w:val="ArticleScripture"/>
        <w:jc w:val="left"/>
      </w:pPr>
      <w:r>
        <w:rPr>
          <w:rFonts w:ascii="Times New Roman" w:hAnsi="Times New Roman" w:eastAsia="Times New Roman" w:cs="Times New Roman"/>
        </w:rPr>
        <w:t>«Іштегі әділдік сыртқы әділдік арқылы куәландырылады. Ішінде әділ адам тасжүрек те, жанашырлықтан жұрдай да болмайды, қайта, күннен-күнге күштен күшке өтіп, Мәсіхтің бейнесіне өсіп жетіледі. Ақиқат арқылы қасиеттеліп жатқан адам өзін-өзі билейтін болады және рақым даңққа ұласқанға дейін Мәсіхтің іздерімен жүреді. Біз ақталатын әділдік — телінетін әділдік; біз қасиеттелетін әділдік — дарытылатын әділдік. Біріншісі — біздің көкке деген құқымыз, екіншісі — көкке лайықтылығымыз». Review and Herald, June 4, 1895.</w:t>
      </w:r>
    </w:p>
    <w:p>
      <w:pPr>
        <w:pStyle w:val="ArticleBody"/>
        <w:jc w:val="left"/>
      </w:pPr>
      <w:r>
        <w:rPr>
          <w:rFonts w:ascii="Times New Roman" w:hAnsi="Times New Roman" w:eastAsia="Times New Roman" w:cs="Times New Roman"/>
        </w:rPr>
        <w:t>Жоханның он төртінші тарауынан он жетінші тарауына дейін Мәсіхтің Өзінің Әкесіне бару үшін олардан кетуі кезінде шәкірттің қалай әрекет ететініне қатысты мәселелер қайта-қайта қозғалады. Ол қайта оралуға уәде берді, әрі Ол (шәкірттер түсінбегенімен) жуықта келетін дағдарыстың терең түңілу тудыратынын білді. Осы төрт тараудың өн бойына Киелі Рухтың «Жұбатушы» ретіндегі айқындалуы мен анықтамасы өріліп енгізілген. Жохан Ізгі хабарында Киелі Рух төрт рет «Жұбатушы» деп аталады, ал Жоханның бірінші хатында бір рет аталады, бірақ онда бұл сөз «қорғаушы» деп аударылған. Бұл сөз Жаңа Өсиеттің басқа еш жерінде кездеспейді.</w:t>
      </w:r>
    </w:p>
    <w:p>
      <w:pPr>
        <w:pStyle w:val="ArticleBody"/>
        <w:jc w:val="left"/>
      </w:pPr>
      <w:r>
        <w:rPr>
          <w:rFonts w:ascii="Times New Roman" w:hAnsi="Times New Roman" w:eastAsia="Times New Roman" w:cs="Times New Roman"/>
        </w:rPr>
        <w:t>Ескі өсиетте Екклесиаст 4:1-де және Жоқтаулар 1:9 бен 16-да «жұбатушы» деп аударылған еврей сөзі бар. Осы үш сілтеменің бәрі де езушілердің Құдай халқын езгіге салғанын және олардың өздері тап болған күйзеліс пен түңілу жағдайында демеу көрсететін жұбатушысы жоқ екенін көрсетеді.</w:t>
      </w:r>
    </w:p>
    <w:p>
      <w:pPr>
        <w:pStyle w:val="ArticleBody"/>
        <w:jc w:val="left"/>
      </w:pPr>
      <w:r>
        <w:rPr>
          <w:rFonts w:ascii="Times New Roman" w:hAnsi="Times New Roman" w:eastAsia="Times New Roman" w:cs="Times New Roman"/>
        </w:rPr>
        <w:t>Киелі Рухты «Жұбатушы» деп айқындау Иса шәкірттерін небәрі бірнеше сағаттан кейін күтіп тұрған ұлы түңілуге дайындауға ұмтылған үзіндіде берілген. Сол мәнмәтінде Ол, тіпті Өзі жоқ болған кезде де, Киелі Рухтың оларды жұбату үшін қатысатын болатынын ерекше атап көрсетеді. Киелі Рухты Жұбатушы мәнмәтінінде айқындай отырып, Иса Жұбатушы атқаратын қызметтің сипаттарын нақтылайды.</w:t>
      </w:r>
    </w:p>
    <w:p>
      <w:pPr>
        <w:pStyle w:val="ArticleBody"/>
        <w:jc w:val="left"/>
      </w:pPr>
      <w:r>
        <w:rPr>
          <w:rFonts w:ascii="Times New Roman" w:hAnsi="Times New Roman" w:eastAsia="Times New Roman" w:cs="Times New Roman"/>
        </w:rPr>
        <w:t>Исаның Өзінің кетуі мен қайта оралуына қайта-қайта сілтеме жасауы дәл сол тақырыпты осы үзіндінің негізгі тақырыбы ретінде ең алдыңғы орынға қояды.</w:t>
      </w:r>
    </w:p>
    <w:p>
      <w:pPr>
        <w:pStyle w:val="ArticleBody"/>
        <w:jc w:val="left"/>
      </w:pPr>
      <w:r>
        <w:rPr>
          <w:rFonts w:ascii="Times New Roman" w:hAnsi="Times New Roman" w:eastAsia="Times New Roman" w:cs="Times New Roman"/>
        </w:rPr>
        <w:t>Жохан 14:2–4, 18, 19, 28; 16:5–7, 10, 28; 17:11–13 аяттары он қыз туралы астарлы әңгімедегі кідіріс уақытын тікелей қозғайтын аяттар болып табылады. Алдыңғы аяттармен бірге келесі үзінді де қамтылады; онда қайталау арқылы кідіріс уақытына ерекше назар аударылады, өйткені «Иеміз зор маңызы жоқ нәрселерді қайталамайды».</w:t>
      </w:r>
    </w:p>
    <w:p>
      <w:pPr>
        <w:pStyle w:val="ArticleScripture"/>
        <w:jc w:val="left"/>
      </w:pPr>
      <w:r>
        <w:rPr>
          <w:rFonts w:ascii="Times New Roman" w:hAnsi="Times New Roman" w:eastAsia="Times New Roman" w:cs="Times New Roman"/>
        </w:rPr>
        <w:t>Аз ғана уақыттан кейін сендер Мені көрмейсіңдер; тағы аз ғана уақыттан кейін Мені қайтадан көресіңдер, өйткені Мен Әкеге барамын. Сонда Оның кейбір шәкірттері өзара: «Бізге айтып тұрғаны не: “Аз ғана уақыттан кейін Мені көрмейсіңдер; тағы аз ғана уақыттан кейін Мені көресіңдер”; әрі: “Өйткені Мен Әкеге барамын” дегені не?» — десті. Сондықтан олар: «Оның айтып тұрғаны не, “Аз ғана уақыт” дегені не? Не айтып тұрғанын түсінбейміз», — десті. Иса олардың Оған сұрақ қойғылары келіп тұрғанын біліп, оларға былай деді: «Менің: “Аз ғана уақыттан кейін Мені көрмейсіңдер; тағы аз ғана уақыттан кейін Мені көресіңдер”, — деген сөзім туралы өзара сұрасып тұрсыңдар ма? Сендерге шындығын, шындығын айтамын: сендер жылап, зар еңірейсіңдер, ал дүние қуанатын болады; сендер қайғырасыңдар, бірақ қайғыларың қуанышқа айналады. Әйел босанар кезінде қайғырады, өйткені оның уақыты келді; ал баланы дүниеге әкелген соң, дүниеге адам келгеніне қуанғанынан, енді бұрынғы азабын есіне алмайды. Сол сияқты, сендер де қазір қайғырып тұрсыңдар; бірақ Мен сендерді қайта көремін, сонда жүректерің қуанады, әрі қуаныштарыңды сендерден ешкім тартып ала алмайды». Жохан 16:16–22.</w:t>
      </w:r>
    </w:p>
    <w:p>
      <w:pPr>
        <w:pStyle w:val="ArticleBody"/>
        <w:jc w:val="left"/>
      </w:pPr>
      <w:r>
        <w:rPr>
          <w:rFonts w:ascii="Times New Roman" w:hAnsi="Times New Roman" w:eastAsia="Times New Roman" w:cs="Times New Roman"/>
        </w:rPr>
        <w:t>Он төртінші тараудан он жетінші тарауға дейін кемінде жиырма бір аят шәкірттердің Мәсіхтің қайта оралуын күтуге тиіс болатын уақыт кезеңін айқындайды. Бұл уақыт кезеңі Мәсіхтің өлімінен басталып, Оның Әкесінен қайта оралуына дейін жалғасуға тиіс еді. Оның қайта оралуын күтуге тиіс болған сол уақыт он қыз туралы астарлы әңгімедегі кідіріс уақытын бейнелейді. Еммаусқа бара жатқан шәкірттер туралы Лұқаның баяндауындағыдай, айқыштың салдарынан туған күйініш алғашқы күйініштен кейін келетін кідіріс уақытының басталуын пайғамбарлық тұрғыдан бейнелейді.</w:t>
      </w:r>
    </w:p>
    <w:p>
      <w:pPr>
        <w:pStyle w:val="ArticleBody"/>
        <w:jc w:val="left"/>
      </w:pPr>
      <w:r>
        <w:rPr>
          <w:rFonts w:ascii="Times New Roman" w:hAnsi="Times New Roman" w:eastAsia="Times New Roman" w:cs="Times New Roman"/>
        </w:rPr>
        <w:t>Киелі кітаптың алғашқы кітабының алғашқы үзіндісінен біз жаратылыс тарихын табамыз және көктегі үштіктің үш тұлғасын танимыз. Киелі кітаптың соңғы кітабының алғашқы үзіндісінен біз көктегі үштіктің үш тұлғасын табамыз. Біз қарастырып отырған осы төрт тараудан көктегі үштіктің үш тұлғасын табамыз. Осы жайтты тану бізге Жоханның төрт тарауын Жаратылыс кітабының бірінші тарауының бірінші аяты мен екінші тарауының үшінші аятына дейінгі пайғамбарлық желінің үстіне, сондай-ақ Аян кітабының бірінші тарауының бірінші аятынан он бірінші аятына дейінгі мәтіннің үстіне қабаттастырып орналастыруға мүмкіндік береді.</w:t>
      </w:r>
    </w:p>
    <w:p>
      <w:pPr>
        <w:pStyle w:val="ArticleBody"/>
        <w:jc w:val="left"/>
      </w:pPr>
      <w:r>
        <w:rPr>
          <w:rFonts w:ascii="Times New Roman" w:hAnsi="Times New Roman" w:eastAsia="Times New Roman" w:cs="Times New Roman"/>
        </w:rPr>
        <w:t>Бұл үзіндіде Иса Томасқа: егер адам Исаны көрген болса, онда Әкені де көргені, — дейді. Сондай-ақ осы үзінді Мәсіхтің Өзінің қатысуы арқылы шәкірттерін жұбатқанын, алайда Ол кеткен кезде «басқа» «Жұбатушыны» жіберетінін де айқындайды. Киелі Рух — Жұбатушы, бірақ Мәсіхтің Өзі де Жұбатушы болған.</w:t>
      </w:r>
    </w:p>
    <w:p>
      <w:pPr>
        <w:pStyle w:val="ArticleScripture"/>
        <w:jc w:val="left"/>
      </w:pPr>
      <w:r>
        <w:rPr>
          <w:rFonts w:ascii="Times New Roman" w:hAnsi="Times New Roman" w:eastAsia="Times New Roman" w:cs="Times New Roman"/>
        </w:rPr>
        <w:t>Егер сендер Мені таныған болсаңдар, Әкемді де таныған болар едіңдер; ендіден былай Оны танисыңдар және Оны көрдіңдер. Філіп Оған: Ием, бізге Әкені көрсет, сонда бізге жетеді, — деді. Иса оған: Мен сендермен сонша уақыт бірге болдым, сонда да сен Мені танымадың ба, Філіп? Мені көрген адам Әкені де көрді; ендеше, сен қалайша: “Бізге Әкені көрсет”, — дейсің? Жохан 14:7–9.</w:t>
      </w:r>
    </w:p>
    <w:p>
      <w:pPr>
        <w:pStyle w:val="ArticleBody"/>
        <w:jc w:val="left"/>
      </w:pPr>
      <w:r>
        <w:rPr>
          <w:rFonts w:ascii="Times New Roman" w:hAnsi="Times New Roman" w:eastAsia="Times New Roman" w:cs="Times New Roman"/>
        </w:rPr>
        <w:t>Томас Адвентизмдегі көктегі Үшеудің өзара қарым-қатынасы туралы куәлікті көруден бас тартатындарды бейнелейді, олардың сол шындықты қуаттайтын куәліктерді қайта-қайта оқыған болуы әбден мүмкін екеніне қарамастан.</w:t>
      </w:r>
    </w:p>
    <w:p>
      <w:pPr>
        <w:pStyle w:val="ArticleScripture"/>
        <w:jc w:val="left"/>
      </w:pPr>
      <w:r>
        <w:rPr>
          <w:rFonts w:ascii="Times New Roman" w:hAnsi="Times New Roman" w:eastAsia="Times New Roman" w:cs="Times New Roman"/>
        </w:rPr>
        <w:t>Мен Әкеден өтінемін, сонда Ол сендерге басқа Жұбатушыны береді, Ол сендермен мәңгі бірге болсын; яғни ақиқат Рухын, дүниенің Оны қабылдауға шамасы жоқ, өйткені ол Оны көрмейді де, білмейді де; ал сендер Оны білесіңдер, өйткені Ол сендермен бірге тұрады және сендердің іштеріңде болады. Мен сендерді жұбанышсыз қалдырмаймын: Өзім сендерге келемін. Аз ғана уақыттан кейін дүние Мені енді көрмейді; ал сендер Мені көресіңдер: Мен тірі болғандықтан, сендер де тірі боласыңдар. Жохан 14:16–19.</w:t>
      </w:r>
    </w:p>
    <w:p>
      <w:pPr>
        <w:pStyle w:val="ArticleBody"/>
        <w:jc w:val="left"/>
      </w:pPr>
      <w:r>
        <w:rPr>
          <w:rFonts w:ascii="Times New Roman" w:hAnsi="Times New Roman" w:eastAsia="Times New Roman" w:cs="Times New Roman"/>
        </w:rPr>
        <w:t>Егер біз Исаны көрген болсақ, Әкені көрген боламыз. Иса — «Жұбатушы», ал Киелі Рух — «басқа Жұбатушы». Егер біз Исаны көрген болсақ, Әкені де көрген боламыз және Жұбатушыны да көрген боламыз. Киелі кітапта «жұбатушы» сөзі бес рет қолданылған болса, олардың барлығын елші Жохан қолданған. Бесінші рет кездескенінде бұл сөз «қорғаушы» деп аударылған.</w:t>
      </w:r>
    </w:p>
    <w:p>
      <w:pPr>
        <w:pStyle w:val="ArticleScripture"/>
        <w:jc w:val="left"/>
      </w:pPr>
      <w:r>
        <w:rPr>
          <w:rFonts w:ascii="Times New Roman" w:hAnsi="Times New Roman" w:eastAsia="Times New Roman" w:cs="Times New Roman"/>
        </w:rPr>
        <w:t>Балаларым менің, мұны сендерге күнә жасамасын деп жазып отырмын. Ал егер біреу күнә жасаса, бізде Әкенің алдында араша түсуші бар — әділ Иса Мәсіх. 1 Жохан 2:1.</w:t>
      </w:r>
    </w:p>
    <w:p>
      <w:pPr>
        <w:pStyle w:val="ArticleBody"/>
        <w:jc w:val="left"/>
      </w:pPr>
      <w:r>
        <w:rPr>
          <w:rFonts w:ascii="Times New Roman" w:hAnsi="Times New Roman" w:eastAsia="Times New Roman" w:cs="Times New Roman"/>
        </w:rPr>
        <w:t>Егер кімде-кім күнә жасаса, бізде Әкенің алдында Әділ Иса Мәсіх бар. Араша түсуші — күнәкардың игілігі үшін оның атынан өтініш айтушы. Пауыл Исаның қызметін біздің арашашымыз ретінде сипаттайды.</w:t>
      </w:r>
    </w:p>
    <w:p>
      <w:pPr>
        <w:pStyle w:val="ArticleScripture"/>
        <w:jc w:val="left"/>
      </w:pPr>
      <w:r>
        <w:rPr>
          <w:rFonts w:ascii="Times New Roman" w:hAnsi="Times New Roman" w:eastAsia="Times New Roman" w:cs="Times New Roman"/>
        </w:rPr>
        <w:t>Кім айыптай алады? Өлген — Мәсіх, тіпті одан да артық, қайта тірілген де Сол; Ол Құдайдың оң жағында отыр және біз үшін араша да түседі. Римдіктерге 8:34.</w:t>
      </w:r>
    </w:p>
    <w:p>
      <w:pPr>
        <w:pStyle w:val="ArticleBody"/>
        <w:jc w:val="left"/>
      </w:pPr>
      <w:r>
        <w:rPr>
          <w:rFonts w:ascii="Times New Roman" w:hAnsi="Times New Roman" w:eastAsia="Times New Roman" w:cs="Times New Roman"/>
        </w:rPr>
        <w:t>Иса — күнәкардың Қорғаушысы, бұған Оның Жұбатушы екендігі де кіреді. Сол тарауда Пауыл бұған дейін Киелі Рухтың та біз үшін араша түсетінін де айтқан болатын.</w:t>
      </w:r>
    </w:p>
    <w:p>
      <w:pPr>
        <w:pStyle w:val="ArticleScripture"/>
        <w:jc w:val="left"/>
      </w:pPr>
      <w:r>
        <w:rPr>
          <w:rFonts w:ascii="Times New Roman" w:hAnsi="Times New Roman" w:eastAsia="Times New Roman" w:cs="Times New Roman"/>
        </w:rPr>
        <w:t>Сол сияқты Рух та біздің әлсіздіктерімізге жәрдемдеседі; өйткені біз не туралы қалай тиісінше дұға ету керектігін білмейміз; бірақ Рух Өзі біз үшін сөзбен айтып жеткізуге болмайтын ыңырсулармен араша түседі. Ал жүректерді зерттеуші Рухтың ой-ниетін біледі, өйткені Ол киелілер үшін Құдайдың еркіне сай араша түседі. Римдіктерге 8:26, 27.</w:t>
      </w:r>
    </w:p>
    <w:p>
      <w:pPr>
        <w:pStyle w:val="ArticleBody"/>
        <w:jc w:val="left"/>
      </w:pPr>
      <w:r>
        <w:rPr>
          <w:rFonts w:ascii="Times New Roman" w:hAnsi="Times New Roman" w:eastAsia="Times New Roman" w:cs="Times New Roman"/>
        </w:rPr>
        <w:t>Иса мен Киелі Рух екеуі де Жұбатушы деп танылады, сондықтан екеуі де біз үшін шапағат ететін арашашылар болып табылады. Көктегі үштіктің үш Тұлғасының бәрі де біз қарастырып отырған Жохан жазбасындағы үзіндіде көрсетілген, әрі бұл үзінді Киелі кітаптың бірінші кітабының алғашқы куәлігімен және Киелі кітаптың соңғы кітабының алғашқы куәлігімен бірге қарастырылғанда, Құдайлықтың үш Тұлғасының өзара қатынасы мен қызметіне қатысты жарық одан әрі айқындала түседі.</w:t>
      </w:r>
    </w:p>
    <w:p>
      <w:pPr>
        <w:pStyle w:val="ArticleScripture"/>
        <w:jc w:val="left"/>
      </w:pPr>
      <w:r>
        <w:rPr>
          <w:rFonts w:ascii="Times New Roman" w:hAnsi="Times New Roman" w:eastAsia="Times New Roman" w:cs="Times New Roman"/>
        </w:rPr>
        <w:t>«Әкені жердегі нәрселер арқылы сипаттау мүмкін емес. Әке — Құдайлықтың бүкіл толықтығы тәндік түрде, әрі өлімді пенденің көзіне көрінбейді. Ұл — Құдайлықтың бүкіл толықтығының көрініс тапқаны. Құдай Сөзі Оны “Оның болмысының айқын бейнесі” деп жариялайды. “Құдай дүниені соншалықты сүйгендіктен, Өзінің жалғыз Ұлын берді, Оған сенетін әркім құрып кетпесін, бірақ мәңгілік өмірге ие болсын”. Мұнда Әкенің тұлғалығы көрсетілген.»</w:t>
      </w:r>
    </w:p>
    <w:p>
      <w:pPr>
        <w:pStyle w:val="ArticleScripture"/>
        <w:jc w:val="left"/>
      </w:pPr>
      <w:r>
        <w:rPr>
          <w:rFonts w:ascii="Times New Roman" w:hAnsi="Times New Roman" w:eastAsia="Times New Roman" w:cs="Times New Roman"/>
        </w:rPr>
        <w:t>«Мәсіх көкке көтерілгеннен кейін жіберемін деп уәде еткен Жұбатушы — Құдайлықтың бүкіл толықтығындағы Рух; Ол Мәсіхті жеке Құтқарушысы ретінде қабылдап, Оған сенетіндердің бәріне Құдайдың рақымының құдіретін айқын көрсетеді. Көктегі үштіктің үш тірі Тұлғасы бар. Осы үш құдіреттің — Әкенің, Ұлдың және Киелі Рухтың — атымен Мәсіхті тірі сенім арқылы қабылдайтындар шомылдыру рәсімінен өтеді, әрі бұл құдіреттер көктегі мойынсұнғыш бодандардың Мәсіхтегі жаңа өмірмен өмір сүруге деген талпыныстарында олармен бірлесе әрекет етеді.»</w:t>
      </w:r>
    </w:p>
    <w:p>
      <w:pPr>
        <w:pStyle w:val="ArticleScripture"/>
        <w:jc w:val="left"/>
      </w:pPr>
      <w:r>
        <w:rPr>
          <w:rFonts w:ascii="Times New Roman" w:hAnsi="Times New Roman" w:eastAsia="Times New Roman" w:cs="Times New Roman"/>
        </w:rPr>
        <w:t>«Күнәкар не істеуі керек? — Мәсіхке сенуі керек. Ол — Мәсіхтің меншігі, Құдай Ұлының қанымен сатып алынған. Сынақ пен азап арқылы Құтқарушы адамзатты күнәнің құлдығынан құтқарып алды. Ендеше, күнәдан құтқарылу үшін біз не істеуіміз керек? — Күнәні кешіруші Құтқарушы ретінде Иеміз Иса Мәсіхке сенуіміз керек. Өз күнәсін мойындап, жүрегін кішірейтетін адам кешірімге ие болады. Иса — күнәні кешіруші Құтқарушы, сондай-ақ шексіз Құдайдың жалғыз туылған Ұлы. Кешірілген күнәкар күнәдан Құтқарушымыз Иса Мәсіх арқылы Құдаймен татуластырылады. Киелілік жолында жүрген ол Құдай рақымының иелігіндегі адам болады. Оған толық құтқарылу, қуаныш пен тыныштық, әрі Құдайдан келетін шынайы даналық беріледі.»</w:t>
      </w:r>
    </w:p>
    <w:p>
      <w:pPr>
        <w:pStyle w:val="ArticleScripture"/>
        <w:jc w:val="left"/>
      </w:pPr>
      <w:r>
        <w:rPr>
          <w:rFonts w:ascii="Times New Roman" w:hAnsi="Times New Roman" w:eastAsia="Times New Roman" w:cs="Times New Roman"/>
        </w:rPr>
        <w:t>«Иса Мәсіхтің күнәні өтейтін қанына деген сенім — кешірімге деген нық сенім. Мәсіх барлық күнәні тазарта алады. Сол құдіретке күн сайын қарапайым түрде арқа сүйеу адамға осы соңғы күндері жанды күнәнің құлдығынан не сақтайтынын айыра білу үшін өткір даналық береді. Сенім мен дұға арқылы, Мәсіхті тану арқылы, ол өз құтқарылуын жүзеге асыруға тиіс. »</w:t>
      </w:r>
    </w:p>
    <w:p>
      <w:pPr>
        <w:pStyle w:val="ArticleScripture"/>
        <w:jc w:val="left"/>
      </w:pPr>
      <w:r>
        <w:rPr>
          <w:rFonts w:ascii="Times New Roman" w:hAnsi="Times New Roman" w:eastAsia="Times New Roman" w:cs="Times New Roman"/>
        </w:rPr>
        <w:t>«Киелі Рух бізді таниды әрі барша ақиқатқа бастайды. Құдай Өзінің жалғыз туған Ұлын берді, Оған сенуші әркім құрып кетпей, мәңгілік өмірге ие болсын деп. Мәсіх — күнәкардың Құтқарушысы. Мәсіхтің өлімі күнәкарды құтқарды. Бұл — біздің жалғыз үмітіміз. Егер біз өзімізді толықтай бағыштап, Мәсіхтің ізгіліктерін іс жүзінде танытсақ, онда мәңгілік өмір сыйына ие боламыз.»</w:t>
      </w:r>
    </w:p>
    <w:p>
      <w:pPr>
        <w:pStyle w:val="ArticleScripture"/>
        <w:jc w:val="left"/>
      </w:pPr>
      <w:r>
        <w:rPr>
          <w:rFonts w:ascii="Times New Roman" w:hAnsi="Times New Roman" w:eastAsia="Times New Roman" w:cs="Times New Roman"/>
        </w:rPr>
        <w:t>“‘Ұлға сенетін адамда Әке де бар’. Әкеге және Ұлға үздіксіз сенімі бар адамда Рух та бар. Киелі Рух — оның Жұбатушысы, және ол ешқашан ақиқаттан ауытқымайды.” Bible Training School, March 1, 1906.</w:t>
      </w:r>
    </w:p>
    <w:p>
      <w:pPr>
        <w:pStyle w:val="ArticleBody"/>
        <w:jc w:val="left"/>
      </w:pPr>
      <w:r>
        <w:rPr>
          <w:rFonts w:ascii="Times New Roman" w:hAnsi="Times New Roman" w:eastAsia="Times New Roman" w:cs="Times New Roman"/>
        </w:rPr>
        <w:t>Көктегі үштіктің ісі мен өзара қарым-қатынасы туралы қосымша нұрдан тыс, осы үзіндідегі көктегі үштіктің айқындалуы бұл төрт тараудың Яһуда руының Арыстаны қазір мөрін ашып жатқан хабармен үйлестірілуге тиіс екеніне куәлік береді.</w:t>
      </w:r>
    </w:p>
    <w:p>
      <w:pPr>
        <w:pStyle w:val="ArticleBody"/>
        <w:jc w:val="left"/>
      </w:pPr>
      <w:r>
        <w:rPr>
          <w:rFonts w:ascii="Times New Roman" w:hAnsi="Times New Roman" w:eastAsia="Times New Roman" w:cs="Times New Roman"/>
        </w:rPr>
        <w:t>Еммаусқа бара жатқан шәкірттер туралы хикаядағы куәлік айқыштан кейін болған түңілу мен күту кезеңі алғашқы түңілуден кейінгі түңілу мен күту кезеңін бейнелейтінін айқындайтын үш айғақтың өкілі болып табылады. Жоханның төрт тарауында бейнеленген тарих алғашқы түңілудің жағдайларын білдіретінін қуаттайтын тағы бір куәлік бар.</w:t>
      </w:r>
    </w:p>
    <w:p>
      <w:pPr>
        <w:pStyle w:val="ArticleBody"/>
        <w:jc w:val="left"/>
      </w:pPr>
      <w:r>
        <w:rPr>
          <w:rFonts w:ascii="Times New Roman" w:hAnsi="Times New Roman" w:eastAsia="Times New Roman" w:cs="Times New Roman"/>
        </w:rPr>
        <w:t>Жаратылыс туралы әңгімедегі, Құдай Сөзінде аталған алғашқы ақиқат болып табылатын, соңғы аят үш сөзбен аяқталады, әрі сол сөздердің әрқайсысы «ақиқат» сөзін құрайтын үш әріптің бірімен басталады, және бұл дұрыс ретпен берілген. Жаратылыс кітабындағы жаратылыс туралы әңгіме: «Бастапқыда» деген сөздермен басталып, «Құдай жаратты және жасады» деген үш сөзбен аяқталады.</w:t>
      </w:r>
    </w:p>
    <w:p>
      <w:pPr>
        <w:pStyle w:val="ArticleBody"/>
        <w:jc w:val="left"/>
      </w:pPr>
      <w:r>
        <w:rPr>
          <w:rFonts w:ascii="Times New Roman" w:hAnsi="Times New Roman" w:eastAsia="Times New Roman" w:cs="Times New Roman"/>
        </w:rPr>
        <w:t>Сол үш сөздің алғашқы әріптері біріктірілгенде, «ақиқат» деген сөзді құрайды. Жаратылыс туралы баяндау «бастаудан» басталып, Альфа мен Омеганы білдіретін әріптер арқылы нышаналы түрде көрсетілген сөзбен аяқталады. Сол сияқты, Киелі кітаптың соңғы кітабының кіріспе үзіндісінде де Иса екі рет Альфа мен Омега, басы мен соңы, біріншісі мен соңғысы деп айқындалады. Альфа мен Омеганы білдіретін сол үш әріп Жохандағы сол үзіндінің Жаратылыстың басындағы пайғамбарлық желімен және Аянның басындағы пайғамбарлық желімен біріктірілуі тиіс екеніне тағы бір куәлік береді. Бұл куәлік Жұбатушының қызметінің сипаттамасының өз ішінде танылады. Жұбатушының қызметі — сол үш еврей әрпімен бейнеленген үш сатылы қызмет. Альфа мен Омеганың мөрі бізге осы төрт тарауды сынақ мерзімі жабылардың дәл алдында ашылатын Иса Мәсіхтің Аяны туралы хабардың мәнмәтінінде орналастыруға мүмкіндік береді.</w:t>
      </w:r>
    </w:p>
    <w:p>
      <w:pPr>
        <w:pStyle w:val="ArticleBody"/>
        <w:jc w:val="left"/>
      </w:pPr>
      <w:r>
        <w:rPr>
          <w:rFonts w:ascii="Times New Roman" w:hAnsi="Times New Roman" w:eastAsia="Times New Roman" w:cs="Times New Roman"/>
        </w:rPr>
        <w:t>Жеті күркіреу жерді Өз даңқымен нұрландыруы тиіс періштенің төмен түсуі деген межеден басталатын төрт нақты межені (уақыт нүктесін) және үш нақты уақыт кезеңін білдіреді. Сол меже уақыттағы бір нүкте болды. Екінші меже (уақыт нүктесі) — алғашқы түңілу; ол кідіріс уақыты кезеңін бастайды. Кідіріс уақыты үшінші межеге (уақыт нүктесіне) алып келеді; сол жерде бір ақиқат мөрінен ашылады, әрі бұл бір қозғалысты тудырады. Сол қозғалыс сот ретінде бейнеленген төртінші межеде (уақыт нүктесінде) аяқталады. Осы төрт меже мен үш уақыт кезеңінің әрқайсысы бір күркіреуді білдіреді, осылайша барлығы жеті күркіреу болады. Сондай-ақ олар төрт-үш үйлесімін де білдіреді.</w:t>
      </w:r>
    </w:p>
    <w:p>
      <w:pPr>
        <w:pStyle w:val="ArticleBody"/>
        <w:jc w:val="left"/>
      </w:pPr>
      <w:r>
        <w:rPr>
          <w:rFonts w:ascii="Times New Roman" w:hAnsi="Times New Roman" w:eastAsia="Times New Roman" w:cs="Times New Roman"/>
        </w:rPr>
        <w:t>Алдыңғы мақалаларда біз жеті қауым, жеті мөр және жеті керней жөніндегі ізашарлық түсініктің «төрт-үш үйлесімін» мойындайтынын анықтадық. Алғашқы төрт қауым, мөр және керней соңғы үш қауымнан, мөрден және кернейден айқын ажыратылады. Жеті күн күркіреуі төрт межені бейнелейді, бірақ сол төрт меженің ішінде үш уақыт кезеңі бар. Аян кітабында үш куәгердің (қауымдар, мөрлер және кернейлер) негізінде орнықтырылған «төрт пен үштің» құдайлық үйлесімі, сол куәгерлер арқылы Аян кітабындағы жеті күн күркіреуінің «төрт пен үш» үйлесімінің дұрыстығын куәландырады.</w:t>
      </w:r>
    </w:p>
    <w:p>
      <w:pPr>
        <w:pStyle w:val="ArticleBody"/>
        <w:jc w:val="left"/>
      </w:pPr>
      <w:r>
        <w:rPr>
          <w:rFonts w:ascii="Times New Roman" w:hAnsi="Times New Roman" w:eastAsia="Times New Roman" w:cs="Times New Roman"/>
        </w:rPr>
        <w:t>Дегенмен жеті күркіреу арқылы бейнеленген тарих желісінің ішінде одан өзге, жасырын әрі айқын дара бір пайғамбарлық желі бар; онда жеті күркіреу ретінде көрсетілген рәмізден өзгеше үш межелік белгі бар. Сондықтан, қазір мөрі ашылып жатқан жасырын тарихпен жеті күркіреудің пайғамбарлық байланысын қарастырған кезде, жеті күркіреудің төрт межелік белгіні (уақыт нүктесін), ал жасырын тарихтың үш межелік белгіні (уақыт нүктесін) көрсететінін көреміз. Шіркеулер, мөрлер, кернейлер және күркіреулер сияқты, жасырын тарих та жеті күркіреудің төрт межелік белгісімен байланысқан үш межелік белгіні бейнелейді. Жасырын тарихта да үш-төрт үйлесімі бар.</w:t>
      </w:r>
    </w:p>
    <w:p>
      <w:pPr>
        <w:pStyle w:val="ArticleBody"/>
        <w:jc w:val="left"/>
      </w:pPr>
      <w:r>
        <w:rPr>
          <w:rFonts w:ascii="Times New Roman" w:hAnsi="Times New Roman" w:eastAsia="Times New Roman" w:cs="Times New Roman"/>
        </w:rPr>
        <w:t>Жеті күн күркіреуінің ішінде жасырын түрде қамтылған тарихта әрқайсысы «уақыт нүктесі» болып табылатын үш айқын межелік белгі бар, әрі сол үш межелік белгінің біріншісі мен соңғысы үміттің үзілгенін білдіреді. Бірінші және екінші межелік белгілердің арасында айқын бір «уақыт кезеңі» бар, сондай-ақ екінші және үшінші уақыт нүктелерінің арасында да айқын бір «уақыт кезеңі» бар. «Үміттің үзілуі» деген сөз қабылдауға келмей қалу ұғымынан туындаған және өз анықтамасының өзімен бірге уақыт нүктесіне басымдық береді. Түн ортасы да нақтылы бір уақыт. Жасырын тарих екі уақыт кезеңімен бөлінген үш уақыт нүктесі арқылы бейнеленеді; кідіріс уақыты және жетінші ай қозғалысы.</w:t>
      </w:r>
    </w:p>
    <w:p>
      <w:pPr>
        <w:pStyle w:val="ArticleBody"/>
        <w:jc w:val="left"/>
      </w:pPr>
      <w:r>
        <w:rPr>
          <w:rFonts w:ascii="Times New Roman" w:hAnsi="Times New Roman" w:eastAsia="Times New Roman" w:cs="Times New Roman"/>
        </w:rPr>
        <w:t>Жасырын тарихтың алғашқы кезеңдік белгісі бір түңілу оқиғасын айқындайды, ал соңғы кезеңдік белгі де бір түңілу оқиғасын айқындайды. Сондықтан алғашқы түңілуден бастап соңғы түңілуге дейін барлық реформалық желілерге тән сол үш қадамға ие жасырын пайғамбарлық желі бар. Ол сондай-ақ Альфа мен Омеганың таңбасына ие, өйткені “ақиқат” сөзін құрайтын үш әріп түңілумен басталып, түңілумен аяқталатын үш кезеңдік белгіге сәйкес келеді. Жеті күркіректің ішіндегі сол жасырын тарих — Яһуда руының Арыстаны қазір мөрін ашып жатқан ақиқат.</w:t>
      </w:r>
    </w:p>
    <w:p>
      <w:pPr>
        <w:pStyle w:val="ArticleBody"/>
        <w:jc w:val="left"/>
      </w:pPr>
      <w:r>
        <w:rPr>
          <w:rFonts w:ascii="Times New Roman" w:hAnsi="Times New Roman" w:eastAsia="Times New Roman" w:cs="Times New Roman"/>
        </w:rPr>
        <w:t>Біз қарастырып отырған Жохан жазбасындағы үзінді алдыңғы тарауда Соңғы Кешкі Аспен басталып, осы төрт тараудың хабарын жеу керектігіне ерекше назар аударады. Сол төрт тарау Гетсиманияға қарай жүрген жолмен аяқталады. Баяндау ас ішуден бастап, айқыш дағдарысы басталғанға дейінгі қозғалыс барысында өрбиді. Пайғамбарлық тұрғыдан алғанда, осы төрт тараудың көрінісі сотқа дейін желінуге тиісті соңғы хабарды айқындайды. Соттың жабылуына алып баратын хабар — Аян кітабында, сот жабылардың дәл алдында, мөрі ашылатын хабар.</w:t>
      </w:r>
    </w:p>
    <w:p>
      <w:pPr>
        <w:pStyle w:val="ArticleBody"/>
        <w:jc w:val="left"/>
      </w:pPr>
      <w:r>
        <w:rPr>
          <w:rFonts w:ascii="Times New Roman" w:hAnsi="Times New Roman" w:eastAsia="Times New Roman" w:cs="Times New Roman"/>
        </w:rPr>
        <w:t>Шәкірттер мен Иса пайғамбарлық тарихтың кідіріс уақыты туралы өздеріне хабар беріліп жатқан тұсында тұр. Миллершілдер тарихында Жаратқан Ие Түн ортасындағы айқай хабарының түсінігін туғызу үшін Өз қолын алып тастады, бірақ Самуил Сноудың хабарын тудырған сол түсінік Миллершілдерге олардың он қыздың кідіріс уақытында тұрғандарын да білдірді. Шәкірттер жаңа ғана Соңғы Кешкі асты ішіп болған еді, әрі сол хабарды қорытып отырған кезде Мәсіх Жоханның төрт тарауында кідіріс уақытын түсіндірді.</w:t>
      </w:r>
    </w:p>
    <w:p>
      <w:pPr>
        <w:pStyle w:val="ArticleBody"/>
        <w:jc w:val="left"/>
      </w:pPr>
      <w:r>
        <w:rPr>
          <w:rFonts w:ascii="Times New Roman" w:hAnsi="Times New Roman" w:eastAsia="Times New Roman" w:cs="Times New Roman"/>
        </w:rPr>
        <w:t>Самуэл Сноудың түсінігін «Түн ортасындағы айқай» хабары ретінде көрініс тапқан түпкілікті түсінікті қалыптастырған мақалалар топтамасы арқылы құжаттауға болады. Оның хабары қалыптасу үстінде болған кезде, ол бұл хабарды сондай-ақ бірқатар лагерьлік жиналыстарда да ұсынды. Лагерьлік жиналыстарға алып келген мақалалар топтамасы ақырында оны алты күнге созылған Эксетер лагерьлік жиналысына жеткізді. Пайғамбарлық тұрғыдан «Түн ортасындағы айқай» хабары белгілі бір уақыт кезеңі ішінде біртіндеп дамытылады. Жохан кітабындағы төрт тарау осы хабар дамытылып жатқан пайғамбарлық тарих аясында орын алады.</w:t>
      </w:r>
    </w:p>
    <w:p>
      <w:pPr>
        <w:pStyle w:val="ArticleBody"/>
        <w:jc w:val="left"/>
      </w:pPr>
      <w:r>
        <w:rPr>
          <w:rFonts w:ascii="Times New Roman" w:hAnsi="Times New Roman" w:eastAsia="Times New Roman" w:cs="Times New Roman"/>
        </w:rPr>
        <w:t>Жоханның осы төрт тарауында Киелі Рухтың ісі үш қадам ретінде айқындалған: күнә, әділдік және сот туралы әшкерелеу. Осы үш қадам, сондай-ақ, жеті күн күркіреуінің ішінде жасырылған құпия тарихтың үш межелік белгісі болып табылады.</w:t>
      </w:r>
    </w:p>
    <w:p>
      <w:pPr>
        <w:pStyle w:val="ArticleScripture"/>
        <w:jc w:val="left"/>
      </w:pPr>
      <w:r>
        <w:rPr>
          <w:rFonts w:ascii="Times New Roman" w:hAnsi="Times New Roman" w:eastAsia="Times New Roman" w:cs="Times New Roman"/>
        </w:rPr>
        <w:t>Соған қарамастан, Мен сендерге шындықты айтып тұрмын: Менің кетуім сендер үшін пайдалы; өйткені Мен кетпесем, Жұбатушы сендерге келмейді; ал егер кетсем, Оны сендерге жіберемін. Ол келгенде, дүниені күнә, әділдік және сот туралы әшкерелейді: күнә туралы — өйткені олар Маған сенбейді; әділдік туралы — өйткені Мен Әкеме барамын, әрі сендер Мені бұдан былай көрмейсіңдер; сот туралы — өйткені осы дүниенің әміршісі сотталды. Сендерге айтарым әлі көп, бірақ қазір соны көтере алмайсыңдар. Алайда Ол, шындық Рухы, келгенде, сендерді бүкіл шындыққа бастайды; өйткені Ол Өздігінен сөйлемейді, қайта не естісе, соны айтады, әрі келешектегі нәрселерді сендерге білдіреді. Ол Мені дәріптейді, өйткені Менікінен алып, сендерге жария етеді. Жохан 16:7–14.</w:t>
      </w:r>
    </w:p>
    <w:p>
      <w:pPr>
        <w:pStyle w:val="ArticleBody"/>
        <w:jc w:val="left"/>
      </w:pPr>
      <w:r>
        <w:rPr>
          <w:rFonts w:ascii="Times New Roman" w:hAnsi="Times New Roman" w:eastAsia="Times New Roman" w:cs="Times New Roman"/>
        </w:rPr>
        <w:t>Миллериттер тарихында Иса Түнгі Айқай кезінде кідіру уақытын аяқтау үшін қайтып келген жоқ. Ол қолын алып, Киелі Рухты төкті, яғни жіберді. Жұбатушы ретінде бейнеленген Киелі Рух түңілуді сейілту үшін келді. Ол таңдалып алынған, бірақ орындалмаған болжамнан туған түңілу салдарынан абдырап қалғандарға жұбаныш беру үшін келді.</w:t>
      </w:r>
    </w:p>
    <w:p>
      <w:pPr>
        <w:pStyle w:val="ArticleBody"/>
        <w:jc w:val="left"/>
      </w:pPr>
      <w:r>
        <w:rPr>
          <w:rFonts w:ascii="Times New Roman" w:hAnsi="Times New Roman" w:eastAsia="Times New Roman" w:cs="Times New Roman"/>
        </w:rPr>
        <w:t>Біз бұған дейін елші Жоханның, Езекиелдің және Еремияның бәрі де ауызда балдай тәтті болатын кішкентай кітапты жеп жатқан түрде бейнеленгенін атап өткенбіз. Көбіне назардан тыс қалатын осы үш пайғамбардың арасында әдейі жасалған бір айырмашылық бар.</w:t>
      </w:r>
    </w:p>
    <w:p>
      <w:pPr>
        <w:pStyle w:val="ArticleBody"/>
        <w:jc w:val="left"/>
      </w:pPr>
      <w:r>
        <w:rPr>
          <w:rFonts w:ascii="Times New Roman" w:hAnsi="Times New Roman" w:eastAsia="Times New Roman" w:cs="Times New Roman"/>
        </w:rPr>
        <w:t>Езекиел Құдайдың кішігірім кітапты жегендерге және Құдайдың жолдан тайған шіркеуіне апарылатын хабар берілгендерге мысал ретінде қолданылады. Езекиел желінген кітаптың содан кейін атқарылуға тиіс істі айқындайтынын білдіреді. Ол Құдайдың бұрын таңдап алған халқына берілген хабарды бейнелейді. Оның хабары бұрын таңдалған халықты отқа арналан бума-бума етіп байлайтын нәрсе болып табылады. Жоханның төрт тарауында Иса Езекиел ісінің мақсатын айқындайды.</w:t>
      </w:r>
    </w:p>
    <w:p>
      <w:pPr>
        <w:pStyle w:val="ArticleScripture"/>
        <w:jc w:val="left"/>
      </w:pPr>
      <w:r>
        <w:rPr>
          <w:rFonts w:ascii="Times New Roman" w:hAnsi="Times New Roman" w:eastAsia="Times New Roman" w:cs="Times New Roman"/>
        </w:rPr>
        <w:t>Мен сендерге айтқан сөзімді естеріңе алыңдар: қызметші өз иесінен ұлы емес. Егер олар Мені қудаласа, сендерді де қудалайды; егер Менің сөзімді сақтаса, сендердің сөздеріңді де сақтайды. Бірақ мұның бәрін олар сендерге Менің атым үшін істейді, өйткені Мені Жібергенді білмейді. Егер Мен келіп, оларға айтпаған болсам, оларда күнә болмас еді; ал енді олардың күнәларына жамылар бүркеуі жоқ. Мені жек көретін адам Менің Әкемді де жек көреді. Егер Мен олардың арасында ешбір өзге адам істемеген істерді істемеген болсам, оларда күнә болмас еді; ал енді олар әрі көрді, әрі Мені де, Менің Әкемді де жек көрді. Бірақ бұл олардың заңында жазылған: “Олар Мені еш себепсіз жек көрді”,— деген сөздің орындалуы үшін болып отыр. Ал Жұбатушы келгенде, Оны Мен сендерге Әкеден жіберемін, яғни Әкеден шығатын Ақиқат Рухы, Ол Мен туралы куәлік етеді. Жохан 15:20–26.</w:t>
      </w:r>
    </w:p>
    <w:p>
      <w:pPr>
        <w:pStyle w:val="ArticleBody"/>
        <w:jc w:val="left"/>
      </w:pPr>
      <w:r>
        <w:rPr>
          <w:rFonts w:ascii="Times New Roman" w:hAnsi="Times New Roman" w:eastAsia="Times New Roman" w:cs="Times New Roman"/>
        </w:rPr>
        <w:t>Езекиелдің кітапты жеуімен басталған қызметі қабылданбайтын хабардың ұсынылуын бейнелейді; ал оның қабылданбауы олардың Құдайды жек көретінінің және сынақ мерзіміне берілген тостағандарын әбден толтырғанының дәлелі болып табылады.</w:t>
      </w:r>
    </w:p>
    <w:p>
      <w:pPr>
        <w:pStyle w:val="ArticleScripture"/>
        <w:jc w:val="left"/>
      </w:pPr>
      <w:r>
        <w:rPr>
          <w:rFonts w:ascii="Times New Roman" w:hAnsi="Times New Roman" w:eastAsia="Times New Roman" w:cs="Times New Roman"/>
        </w:rPr>
        <w:t>Сонда Ол маған былай деді: «Адам ұлы, Мен сені Исраил ұлдарына, Маған қарсы шыққан бүлікшіл халыққа жіберемін; олар да, олардың ата-бабалары да осы күнге дейін Маған қарсы күнә жасап келді. Өйткені олар — беті қайтпас балалар және жүректері қасаң. Мен сені соларға жіберемін; сен оларға: “Жаратушы Ие Құдай осылай дейді”, — деп айтасың. Ал олар, тыңдай ма, тыңдамай қоя ма, — өйткені олар бүлікшіл әулет, — сонда да араларында пайғамбар болғанын білетін болады. Езекиел 2:3–5.</w:t>
      </w:r>
    </w:p>
    <w:p>
      <w:pPr>
        <w:pStyle w:val="ArticleBody"/>
        <w:jc w:val="left"/>
      </w:pPr>
      <w:r>
        <w:rPr>
          <w:rFonts w:ascii="Times New Roman" w:hAnsi="Times New Roman" w:eastAsia="Times New Roman" w:cs="Times New Roman"/>
        </w:rPr>
        <w:t>Езекиелдің қызметі бұрынғы келісім халқының қарсысына куәлік ретінде болды; дәл сол сияқты, Мәсіх те даукес еврейлерге қарсы куә болды. Осылайша, Езекиелдің хабары — бұрынғы келісім халқын арамшөптер іспетті бір буда етіп байлап, жойылу отына арналғанын білдіретін ақырғы ескерту хабары.</w:t>
      </w:r>
    </w:p>
    <w:p>
      <w:pPr>
        <w:pStyle w:val="ArticleScripture"/>
        <w:jc w:val="left"/>
      </w:pPr>
      <w:r>
        <w:rPr>
          <w:rFonts w:ascii="Times New Roman" w:hAnsi="Times New Roman" w:eastAsia="Times New Roman" w:cs="Times New Roman"/>
        </w:rPr>
        <w:t>«Содан кейін мен үшінші періштені көрдім. Менімен бірге жүрген періште былай деді: “Оның ісі қорқыныш тудырады. Оның миссиясы айбарлы. Ол — бидайды арамшөптен айырып, бидайды көктегі қамба үшін мөрлеп, яки буып-байлайтын періште. Бұл нәрселер бүкіл ойды, бүкіл назарды толықтай билеп алуға тиіс.”» Early Writings, 118.</w:t>
      </w:r>
    </w:p>
    <w:p>
      <w:pPr>
        <w:pStyle w:val="ArticleBody"/>
        <w:jc w:val="left"/>
      </w:pPr>
      <w:r>
        <w:rPr>
          <w:rFonts w:ascii="Times New Roman" w:hAnsi="Times New Roman" w:eastAsia="Times New Roman" w:cs="Times New Roman"/>
        </w:rPr>
        <w:t>Қолында кішкене кітабы бар құдіретті періштенің түсуімен бейнеленген кішкене кітапты жеу арқылы көрсетілген іс басталады. Бірінші періштенің тарихында бұл 1840 жылдың 11 тамызында жүзеге асты, ал үшінші періштенің тарихында ол 2001 жылдың 11 қыркүйегінде болды. Бұл екі күннің екеуі де, тиісінше, не екінші қасіреттің Исламымен, не үшінші қасіреттің Исламымен байланысты пайғамбарлықтардың орындалуын білдіреді. Сондықтан Ишая жиырма екінші тарауда, Филадельфиялықтар мен Лаодикеялықтар үшін көру алқабындағы дағдарысты сипаттағанда, 1840 жылы протестантизмнің таңдаулы халқы болған Лаодикеялықтар мен 2001 жылы таңдаулы халық болған адвентизмнің “садақшыларға байланып” қалғанын анықтайды. Киелі кітап пайғамбарлығындағы садақшылар — Ислам; ал Ислам туралы көрініс 1840 және 2001 жылдары орындалғанда, бұрынғы таңдаулы халық Езекиел бейнелегендер арқылы ұсынылған Ислам туралы пайғамбарлықты қабылдамады. Сол жерде және сол кезде олар арамшөптер ретінде байланып қалды. Езекиелдің ісі “олардың күнәсін” жауып тұрған “жамылғыны” алып тастау еді; бұл күнә Иса арқылы Құдайға деген өшпенділік ретінде бейнеленеді.</w:t>
      </w:r>
    </w:p>
    <w:p>
      <w:pPr>
        <w:pStyle w:val="ArticleScripture"/>
        <w:jc w:val="left"/>
      </w:pPr>
      <w:r>
        <w:rPr>
          <w:rFonts w:ascii="Times New Roman" w:hAnsi="Times New Roman" w:eastAsia="Times New Roman" w:cs="Times New Roman"/>
        </w:rPr>
        <w:t>Аян аңғары туралы ауыр сөз. Енді саған не болды, неге сен тұтасымен шатырлардың үстіне шығып кеттің? У-шуына толы, дүрлігіске берілген қала, көңілді қала! Сенің өлтірілгендерің қылыштан өлтірілген жоқ, соғыста қаза тапқан да жоқ. Барлық әміршілерің бірге қашып кетті, олар садақшылардың қолымен байланды; сенің ішіңнен табылғандардың бәрі бірге байланды, олар алысқа қашқан болса да. Ишая 22:1–3.</w:t>
      </w:r>
    </w:p>
    <w:p>
      <w:pPr>
        <w:pStyle w:val="ArticleScripture"/>
        <w:jc w:val="left"/>
      </w:pPr>
      <w:r>
        <w:rPr>
          <w:rFonts w:ascii="Times New Roman" w:hAnsi="Times New Roman" w:eastAsia="Times New Roman" w:cs="Times New Roman"/>
        </w:rPr>
        <w:t>Құдай баламен [Ысмайылмен] бірге болды; ол өсіп, шөл далада тұрды және мерген болды. Жаратылыс 21:20.</w:t>
      </w:r>
    </w:p>
    <w:p>
      <w:pPr>
        <w:pStyle w:val="ArticleScripture"/>
        <w:jc w:val="left"/>
      </w:pPr>
      <w:r>
        <w:rPr>
          <w:rFonts w:ascii="Times New Roman" w:hAnsi="Times New Roman" w:eastAsia="Times New Roman" w:cs="Times New Roman"/>
        </w:rPr>
        <w:t>Аян жоқ жерде халық азады; ал заңды сақтайтын адам бақытты. Нақыл сөздер 29:18.</w:t>
      </w:r>
    </w:p>
    <w:p>
      <w:pPr>
        <w:pStyle w:val="ArticleBody"/>
        <w:jc w:val="left"/>
      </w:pPr>
      <w:r>
        <w:rPr>
          <w:rFonts w:ascii="Times New Roman" w:hAnsi="Times New Roman" w:eastAsia="Times New Roman" w:cs="Times New Roman"/>
        </w:rPr>
        <w:t>Еремия ұлы періште жерді өз даңқымен нұрландыру үшін түскен кезде кітапты жеген, бірақ 1843 жылғы орындалмаған болжамның салдарынан түңілуге ұшырағандарды бейнелейді. Еремия пайғамбарлық тұрғыдан Құдай өтірік айтты ма деп ой толғайды. Бұл сілтеме Еремияны Аввакумның екінші тарауымен байланыстырады.</w:t>
      </w:r>
    </w:p>
    <w:p>
      <w:pPr>
        <w:pStyle w:val="ArticleScripture"/>
        <w:jc w:val="left"/>
      </w:pPr>
      <w:r>
        <w:rPr>
          <w:rFonts w:ascii="Times New Roman" w:hAnsi="Times New Roman" w:eastAsia="Times New Roman" w:cs="Times New Roman"/>
        </w:rPr>
        <w:t>Мен өз күзет орнымда тұрамын, мұнараға шығып орнығамын, Ол маған не айтарын және әшкереленгенімде мен не деп жауап берерімді көру үшін қадағалап тұрамын. Сонда Жаратқан Ие маған жауап беріп, былай деді: «Аянды жазып ал да, оқып жүгіре алатындай етіп, тақталарға анық түсір. Өйткені аян әлі де белгіленген уақытқа арналған; бірақ ақырында ол сөйлеп, жалған шықпайды. Кешіккендей болса да, оны күт; өйткені ол міндетті түрде келеді, кешікпейді. Міне, менменсіп көтерілген жан — оның іші түзу емес; ал әділ адам өз сенімі арқылы өмір сүреді». Абақұқ 2:1–4.</w:t>
      </w:r>
    </w:p>
    <w:p>
      <w:pPr>
        <w:pStyle w:val="ArticleBody"/>
        <w:jc w:val="left"/>
      </w:pPr>
      <w:r>
        <w:rPr>
          <w:rFonts w:ascii="Times New Roman" w:hAnsi="Times New Roman" w:eastAsia="Times New Roman" w:cs="Times New Roman"/>
        </w:rPr>
        <w:t>Жохан 1840 жылғы 11 тамыздан 1844 жылғы 22 қазанға дейінгі бүкіл тарихты білдіре отырып, тәттілік пен ащы көңіл қалушылықты бастан кешіргендерді бейнелеу үшін қолданылды.</w:t>
      </w:r>
    </w:p>
    <w:p>
      <w:pPr>
        <w:pStyle w:val="ArticleScripture"/>
        <w:jc w:val="left"/>
      </w:pPr>
      <w:r>
        <w:rPr>
          <w:rFonts w:ascii="Times New Roman" w:hAnsi="Times New Roman" w:eastAsia="Times New Roman" w:cs="Times New Roman"/>
        </w:rPr>
        <w:t>Сонда мен періштенің қасына барып, оған: «Маған кішкентай кітапты бер», — дедім. Ал ол маған: «Оны ал да, жеп қой; ол сенің қарныңды ащы етеді, бірақ аузыңда балдай тәтті болады», — деді. Сонда мен кішкентай кітапты періштенің қолынан алып, жеп қойдым; ол аузымда балдай тәтті болды; ал оны жеген бойда, қарным ащы болды. Аян 10:9, 10.</w:t>
      </w:r>
    </w:p>
    <w:p>
      <w:pPr>
        <w:pStyle w:val="ArticleBody"/>
        <w:jc w:val="left"/>
      </w:pPr>
      <w:r>
        <w:rPr>
          <w:rFonts w:ascii="Times New Roman" w:hAnsi="Times New Roman" w:eastAsia="Times New Roman" w:cs="Times New Roman"/>
        </w:rPr>
        <w:t>Езекиел 1840 жылғы 11 тамызда және 2001 жылғы 11 қыркүйекте періште төмен түскен кезде басталған, бұрынғы таңдап алынған халықты байлап қоятын пайғамбарлық хабарды ұсыну ісін бейнелейді.</w:t>
      </w:r>
    </w:p>
    <w:p>
      <w:pPr>
        <w:pStyle w:val="ArticleScripture"/>
        <w:jc w:val="left"/>
      </w:pPr>
      <w:r>
        <w:rPr>
          <w:rFonts w:ascii="Times New Roman" w:hAnsi="Times New Roman" w:eastAsia="Times New Roman" w:cs="Times New Roman"/>
        </w:rPr>
        <w:t>Бірақ сен, адам баласы, Менің саған айтқанымды тыңда; сол бүлікшіл үй сияқты бүлікшіл болма: аузыңды аш та, Менің саған беретінімді же. Мен қарағанымда, міне, маған бір қол созылды; және, міне, оның ішінде бір кітап шиырымы бар екен. Ол оны менің алдыма жайып жіберді; ол ішкі және сыртқы жағынан жазылған екен; және онда жоқтаулар, зар еңіреу және қасірет жазылған еді. Сондай-ақ Ол маған былай деді: Адам баласы, алдыңнан тапқаныңды же; осы шиырымды же де, барып, Исраил үйіне сөйле. Сонда мен аузымды аштым, Ол маған сол шиырымды жегізді. Және Ол маған былай деді: Адам баласы, қарныңды жегізіп, Менің саған беріп отырған осы шиырыммен іш-құрылысыңды толтыр. Сонда мен оны жедім; ол аузымда тәттілігі жағынан балдай болды. Езекиел 2:8–3:3.</w:t>
      </w:r>
    </w:p>
    <w:p>
      <w:pPr>
        <w:pStyle w:val="ArticleBody"/>
        <w:jc w:val="left"/>
      </w:pPr>
      <w:r>
        <w:rPr>
          <w:rFonts w:ascii="Times New Roman" w:hAnsi="Times New Roman" w:eastAsia="Times New Roman" w:cs="Times New Roman"/>
        </w:rPr>
        <w:t>Еремия 1840 жылдың 11 тамызынан бастап Түн ортасындағы айқайдың дәл алдындағы кезеңге дейінгі тарихты бейнелейді.</w:t>
      </w:r>
    </w:p>
    <w:p>
      <w:pPr>
        <w:pStyle w:val="ArticleScripture"/>
        <w:jc w:val="left"/>
      </w:pPr>
      <w:r>
        <w:rPr>
          <w:rFonts w:ascii="Times New Roman" w:hAnsi="Times New Roman" w:eastAsia="Times New Roman" w:cs="Times New Roman"/>
        </w:rPr>
        <w:t>Сенің сөздерің табылды, мен оларды жедім; Сенің сөзің мен үшін жүрегімнің қуанышы мен шаттығы болды; өйткені мен Сенің атыңмен аталамын, Уа, Әскерлердің Жаратушы Ие Құдайы. Мен мазақ етушілердің жиналысында отырмадым да, қуанбадым; Сенің қолыңның әсерінен жалғыз отырдым, өйткені Сен мені қаһарға толтырдың. Неге менің азабым үздіксіз, ал жарам емделуден бас тартып, жазылмас? Сен мен үшін тіпті алдаушыдай, сарқылып қалатын сулардай болмақсың ба? Сондықтан Жаратушы Ие былай дейді: Егер сен қайтып оралсаң, Мен сені қайтадан алып келемін, сонда сен Менің алдымда тұрасың; егер сен құндыны арсыздан ажыратсаң, Менің аузымдай боласың; олар саған қайтып келсін, бірақ сен оларға қайтып барма. Мен сені осы халық үшін қорғанды қола қабырға етемін; олар саған қарсы соғысады, бірақ сені жеңе алмайды; өйткені Мен сені құтқару және арылту үшін сенімен біргемін, — дейді Жаратушы Ие. Мен сені зұлымдардың қолынан құтқарамын, әрі қатыгездердің қолынан азат етемін. Еремия 15:16–21.</w:t>
      </w:r>
    </w:p>
    <w:p>
      <w:pPr>
        <w:pStyle w:val="ArticleBody"/>
        <w:jc w:val="left"/>
      </w:pPr>
      <w:r>
        <w:rPr>
          <w:rFonts w:ascii="Times New Roman" w:hAnsi="Times New Roman" w:eastAsia="Times New Roman" w:cs="Times New Roman"/>
        </w:rPr>
        <w:t>Еремия біздің қазіргі тарихымыз бен хабарымызды бейнелейді. Қазіргі хабар — Түн ортасындағы айқай хабары; ол Құдай халқы, Еремия арқылы бейнеленген халық, өздерінің «қайғыға» «толтырылған» кезінде, өз «дерттерін» «мәңгілік» деп және өз «жараларын» ешқашан жазылмайтын, «емі жоқ» жара деп ойлаған сәтте, біртіндеп ашылып дамып келеді. Олар «мазақтаушылар жиналысынан» бөлініп шықты. Олар енді кітапты алғаш жеп, ол өз «жүректерінің» «қуанышы» болған кездегідей «қуанбайды».</w:t>
      </w:r>
    </w:p>
    <w:p>
      <w:pPr>
        <w:pStyle w:val="ArticleBody"/>
        <w:jc w:val="left"/>
      </w:pPr>
      <w:r>
        <w:rPr>
          <w:rFonts w:ascii="Times New Roman" w:hAnsi="Times New Roman" w:eastAsia="Times New Roman" w:cs="Times New Roman"/>
        </w:rPr>
        <w:t>Бірақ сондай күйдегі адамдар үшін кеңес бар. «Егер сен қайтып келсең» және сондай-ақ «егер сен асылды арамнан ажыратып алсаң», сонда Құдай оларға қайтып келеді. Үзіндідегі еврей тіліндегі «сені қайта алып келемін» деген сөздер: егер олар Оған қайтып келсе, Құдай оларға қайтып келеді дегенді білдіреді.</w:t>
      </w:r>
    </w:p>
    <w:p>
      <w:pPr>
        <w:pStyle w:val="ArticleScripture"/>
        <w:jc w:val="left"/>
      </w:pPr>
      <w:r>
        <w:rPr>
          <w:rFonts w:ascii="Times New Roman" w:hAnsi="Times New Roman" w:eastAsia="Times New Roman" w:cs="Times New Roman"/>
        </w:rPr>
        <w:t>Сондықтан өздеріңді Құдайға бағыныңдар. Ібіліске қарсы тұрыңдар, сонда ол сендерден қашады. Құдайға жақындаңдар, сонда Ол да сендерге жақындайды. Қолдарыңды тазалаңдар, күнәкарлар; жүректеріңді тазартыңдар, екіойлылар. Қасірет шегіңдер, қайғырыңдар және жылаңдар: күлкілерің жоқтауға, қуаныштарың күйзеліске айналсын. Иеміздің алдында өздеріңді кішірейтіңдер, сонда Ол сендерді жоғарылатады. Жақып 4:7–10.</w:t>
      </w:r>
    </w:p>
    <w:p>
      <w:pPr>
        <w:pStyle w:val="ArticleBody"/>
        <w:jc w:val="left"/>
      </w:pPr>
      <w:r>
        <w:rPr>
          <w:rFonts w:ascii="Times New Roman" w:hAnsi="Times New Roman" w:eastAsia="Times New Roman" w:cs="Times New Roman"/>
        </w:rPr>
        <w:t>Егер олар Құдайға жақындаса, Ол да оларға жақындайды. Егер олар осы істерді атқарса, онда олар Жаратқан Иенің «алдында тұрады» және Құдайдың «аузы» болады. Бұдан әрі Ол Еремияға (бізге) Өз халқын «зұлымдарға» қарсы «қоршалған мыс қабырға» ететінін нұсқайды, содан кейін Еремия бейнелейтіндерге қарсы «қорқыныштылар» соғыс көтеретін болады. «Зұлымдар» — Даниялдағы Матайдың ақылсыз қыздарының бейнесі. «Қорқыныштылар» жексенбілік заң дағдарысы кезінде қазіргі Бабылдың үштік одағын білдіреді.</w:t>
      </w:r>
    </w:p>
    <w:p>
      <w:pPr>
        <w:pStyle w:val="ArticleBody"/>
        <w:jc w:val="left"/>
      </w:pPr>
      <w:r>
        <w:rPr>
          <w:rFonts w:ascii="Times New Roman" w:hAnsi="Times New Roman" w:eastAsia="Times New Roman" w:cs="Times New Roman"/>
        </w:rPr>
        <w:t>Үш пайғамбардың куәліктері бір тарихтың өзін қамтиды, бірақ сол бір тарихтың үш түрлі қырына тоқталады. Еремия алғашқы түңілуді енді ғана бастан өткерген, бірақ әлі Түн ортасындағы айқайдың жолбелгісіне жетпегендерді бейнелейді. Біз 2020 жылғы 18 шілдеден бері осы жерде тұрмыз. Мәселе — қайта ораламыз ба, жоқ па, осында. Егер оралсақ, Америка Құрама Штаттары айдаһар сияқты «сөйлейтін» дәл сол уақытта біз Жаратқан Ие үшін «сөйлейтін» боламыз.</w:t>
      </w:r>
    </w:p>
    <w:p>
      <w:pPr>
        <w:pStyle w:val="ArticleBody"/>
        <w:jc w:val="left"/>
      </w:pPr>
      <w:r>
        <w:rPr>
          <w:rFonts w:ascii="Times New Roman" w:hAnsi="Times New Roman" w:eastAsia="Times New Roman" w:cs="Times New Roman"/>
        </w:rPr>
        <w:t>Еремия бейнелеп отырған тарих — біздің қазіргі тарихымыз, әрі ол жеті күркіреудің ішіндегі жасырын үш белгі көрсететін тарих. Сондай-ақ бұл — Жохандағы үзіндінің пайғамбарлық тұрғыдан орналастырылған тарихы, өйткені Жоханның сол төрт тарауындағы негізгі екпін — өтірікке сеніп қалған-қалмағанын және соншалықты тәтті татқан хабардың шын мәнінде алдамшы сулар болған-болмағанын күмәнмен сұрап отырған Еремияны Жазық Рухтың жұбатудағы ісі.</w:t>
      </w:r>
    </w:p>
    <w:p>
      <w:pPr>
        <w:pStyle w:val="ArticleBody"/>
        <w:jc w:val="left"/>
      </w:pPr>
      <w:r>
        <w:rPr>
          <w:rFonts w:ascii="Times New Roman" w:hAnsi="Times New Roman" w:eastAsia="Times New Roman" w:cs="Times New Roman"/>
        </w:rPr>
        <w:t>Сондықтан Еремия 2001 жылғы 11 қыркүйектен бастап 2020 жылғы 18 шілдеге дейінгі тарихты білдіреді; осы күннен кейін үш жарым рәміздік күнмен бейнеленген кідіру уақыты басталды. Мен «рәміздік» дегенде, уақытқа қатысты алдын ала айтылған мерзімді меңзеп тұрған жоқпын. Менің айтпағым: Аян кітабының он бірінші тарауында екі куәгер — Киелі кітап пен Пайғамбарлық Рухы — 2020 жылғы 18 шілдеде өлтіріліп, олардың өлі денелері көшеде үш жарым күн бойы қалдырылды.</w:t>
      </w:r>
    </w:p>
    <w:p>
      <w:pPr>
        <w:pStyle w:val="ArticleScripture"/>
        <w:jc w:val="left"/>
      </w:pPr>
      <w:r>
        <w:rPr>
          <w:rFonts w:ascii="Times New Roman" w:hAnsi="Times New Roman" w:eastAsia="Times New Roman" w:cs="Times New Roman"/>
        </w:rPr>
        <w:t>Мен екі куәгеріме билік беремін, сонда олар жамылғы киіп, бір мың екі жүз алпыс күн бойы пайғамбарлық етеді. Бұлар — жердің Құдайының алдында тұрған екі зәйтүн ағашы мен екі шамдал. Егер біреу оларға зиян келтіргісі келсе, олардың аузынан от шығып, жауларын жалмап қояды; және егер біреу оларға зиян келтіргісі келсе, ол дәл осылай өлтірілуге тиіс. Оларда пайғамбарлық етіп жүрген күндерінде жаңбыр жаумасын деп аспанды жабуға билік бар; сондай-ақ суларды қанға айналдыруға және жерді өздері қалағанынша әртүрлі пәлелермен соғуға биліктері бар. Олар өз куәліктерін аяқтаған кезде, тұңғиықтан шығатын аң оларға қарсы соғыс ашып, оларды жеңіп, өлтіреді. Олардың өлі денелері рухани мағынада Содом және Мысыр деп аталатын ұлы қаланың көшесінде жатады; сол жерде біздің Иеміз де айқышқа шегеленген еді. Әртүрлі халықтар мен рулардан, тілдер мен ұлттардан болғандар олардың өлі денелерін үш жарым күн бойы көреді де, олардың өлі денелерін қабірге қоюға жол бермейді. Жер бетінде тұратындар оларға қарап қуанып, шаттанып, бір-біріне сыйлықтар жібереді; өйткені осы екі пайғамбар жер бетінде тұратындарды азапқа салған еді. Аян 11:3–10.</w:t>
      </w:r>
    </w:p>
    <w:p>
      <w:pPr>
        <w:pStyle w:val="ArticleBody"/>
        <w:jc w:val="left"/>
      </w:pPr>
      <w:r>
        <w:rPr>
          <w:rFonts w:ascii="Times New Roman" w:hAnsi="Times New Roman" w:eastAsia="Times New Roman" w:cs="Times New Roman"/>
        </w:rPr>
        <w:t>Еремияның күйі арқылы берілген куәлік түңілуінен кейін, бірақ Түн ортасындағы айғайға дейінгі кезеңде орналасқан. Еремия Түн ортасындағы айғай хабарының дауысы бола алуы үшін, әуелі қайта оралуы қажет еді. Бүгінгі біздің де күйіміз осы. Бұл, сондай-ақ, біз қарастырып отырған Жохан кітабындағы төрт тараудың тарихи көрінісі, әрі жеті күнкүреудің ішіндегі жасырын тарих арқылы бейнеленген тарих та осы.</w:t>
      </w:r>
    </w:p>
    <w:p>
      <w:pPr>
        <w:pStyle w:val="ArticleBody"/>
        <w:jc w:val="left"/>
      </w:pPr>
      <w:r>
        <w:rPr>
          <w:rFonts w:ascii="Times New Roman" w:hAnsi="Times New Roman" w:eastAsia="Times New Roman" w:cs="Times New Roman"/>
        </w:rPr>
        <w:t>Егер Жоханның төрт тараудан тұратын куәлігіндегі «Жұбатушыға» қатысты нұрды қарастырсақ, онда бұл баяндаудың 2020 жылғы 18 шілде, түңілу мен кешеуілдеу уақыты, ашылған Түн ортасындағы Айқай хабары және жексенбілік заңның келе жатқан соты туралы екенін тануға мол дәлел табамыз. Бұл тараулар жасырын тарихтың пайғамбарлық құрылымының үстіне құрылып отыр.</w:t>
      </w:r>
    </w:p>
    <w:p>
      <w:pPr>
        <w:pStyle w:val="ArticleBody"/>
        <w:jc w:val="left"/>
      </w:pPr>
      <w:r>
        <w:rPr>
          <w:rFonts w:ascii="Times New Roman" w:hAnsi="Times New Roman" w:eastAsia="Times New Roman" w:cs="Times New Roman"/>
        </w:rPr>
        <w:t>Егер біз таяу келе жатқан дағдарыста Құдайдың аузы іспетті болуға тиісті болсақ, онда біздің қазіргі міндетіміз — «қымбаттыны арамнан айырып алу»; немесе Жақып осы істі дәл сол мағынада былайша сипаттайды: біз «қолдарыңды тазартуларың керек, күнәкарлар; және жүректеріңді пәк қылыңдар, екі ойлы болғандар. Қасірет шегіңдер, қайғырыңдар, жылаңдар; күлкілерің қайғыға, қуаныштарың мұңға айналсын. Иеміздің алдында өздеріңді кішірейтіңдер, сонда Ол сендерді жуырда-ақ тігілетін ту іспетті жоғары көтереді».</w:t>
      </w:r>
    </w:p>
    <w:p>
      <w:pPr>
        <w:pStyle w:val="ArticleScripture"/>
        <w:jc w:val="left"/>
      </w:pPr>
      <w:r>
        <w:rPr>
          <w:rFonts w:ascii="Times New Roman" w:hAnsi="Times New Roman" w:eastAsia="Times New Roman" w:cs="Times New Roman"/>
        </w:rPr>
        <w:t>Ол халықтар үшін ту көтеріп, Исраилдің қуғындалғандарын жинайды және Яһуданың бытырап кеткендерін жердің төрт бұрышынан біріктіреді. Ишая 11:12.</w:t>
      </w:r>
    </w:p>
    <w:p>
      <w:pPr>
        <w:pStyle w:val="ArticleBody"/>
        <w:jc w:val="left"/>
      </w:pPr>
      <w:r>
        <w:rPr>
          <w:rFonts w:ascii="Times New Roman" w:hAnsi="Times New Roman" w:eastAsia="Times New Roman" w:cs="Times New Roman"/>
        </w:rPr>
        <w:t>Осы төрт тарауға қатысты қарастыруымызды келесі мақалада қорытындылаймыз.</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Ақиқат деген не? — Төртінші нөмір</dc:title>
  <dc:subject>Жүрегіңіз абыржымасын</dc:subject>
  <dc:creator>Jeff Pippenger</dc:creator>
  <cp:keywords/>
  <dc:description>Generated by ArticleDigger from truth\04_truth.json</dc:description>
  <cp:lastModifiedBy>ArticleDigger</cp:lastModifiedBy>
  <cp:revision>1</cp:revision>
  <dcterms:created xsi:type="dcterms:W3CDTF">2000-01-01T00:00:00Z</dcterms:created>
  <dcterms:modified xsi:type="dcterms:W3CDTF">2000-01-01T00:00:00Z</dcterms:modified>
  <cp:category>truth</cp:category>
  <cp:lastPrinted>2000-01-01T00:00:00Z</cp:lastPrinted>
</cp:coreProperties>
</file>