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លេខមួយរយប្រាំមួយ</w:t>
      </w:r>
    </w:p>
    <w:p>
      <w:pPr>
        <w:pStyle w:val="ArticleSubtitle"/>
        <w:jc w:val="left"/>
      </w:pPr>
      <w:r>
        <w:rPr>
          <w:rFonts w:ascii="Leelawadee UI" w:hAnsi="Leelawadee UI" w:eastAsia="Leelawadee UI" w:cs="Leelawadee UI"/>
        </w:rPr>
        <w:t>ការបើកសម្ដែងអំពីការជំនុំជម្រះ៖ ចាប់ពី 9/11 ដល់ច្បាប់ថ្ងៃអាទិត្យ – ការវិភាគតាមទំនាយ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ការជំនុំជម្រះស៊ើបអង្កេតលើអ្នករស់ បានចាប់ផ្តើមនៅថ្ងៃទី ១១ ខែកញ្ញា ឆ្នាំ ២០០១ ហើយការជំនុំជម្រះអនុវត្តទណ្ឌកម្មចាប់ផ្តើមនៅពេលច្បាប់ថ្ងៃអាទិត្យដែលនឹងមកដល់ឆាប់ៗនេះ។ រយៈពេលទាំងពីរនៃការជំនុំជម្រះនោះ តំណាងឲ្យកិច្ចការរបស់ទូតសារដែលរៀបចំផ្លូវសម្រាប់ទូតសារទីបីនៃសេចក្តីសញ្ញា និងអេលីយ៉ាទីបី ដែលជាការបញ្ចប់នៃទូតសារអេលីយ៉ាដែលបានចាប់ផ្តើមក្នុងប្រវត្តិសាស្ត្រ Millerite។</w:t>
      </w:r>
    </w:p>
    <w:p>
      <w:pPr>
        <w:pStyle w:val="ArticleBody"/>
        <w:jc w:val="left"/>
      </w:pPr>
      <w:r>
        <w:rPr>
          <w:rFonts w:ascii="Leelawadee UI" w:hAnsi="Leelawadee UI" w:eastAsia="Leelawadee UI" w:cs="Leelawadee UI"/>
        </w:rPr>
        <w:t>នៅក្នុងព្រះគ្រីស្ទ ការបំពេញសម្រេចនៃអ្នកនាំសារនៃសេចក្តីសញ្ញា ទ្រង់បានសម្អាតព្រះវិហារផែនដីពិតប្រាកដពីរដង ដែលជានិមិត្តរូបនៃរូបកាយរបស់ទ្រង់ និងព្រះវិហារខាងវិញ្ញាណរបស់ទ្រង់។ ព្រះវិហារផែនដីពិតប្រាកដរបស់ទ្រង់បានចាប់ផ្ដើមជាព្រះវិហាររោងឧបោសថនៅទីរហោស្ថាន បន្ទាប់មកជាព្រះវិហាររបស់សាឡូម៉ូន បន្ទាប់មកជាព្រះវិហារដែលត្រូវបានស្ថាបនាឡើងវិញបន្ទាប់ពីការជាឈ្លើយអស់រយៈពេលចិតសិបឆ្នាំនៅបាប៊ីឡូន ហើយជាព្រះវិហារដដែលនោះ បន្ទាប់ពីគម្រោងជួសជុលកែលម្អអស់រយៈពេលសែសិបប្រាំមួយឆ្នាំ ដែលអនុវត្តដោយហេរ៉ូឌ។</w:t>
      </w:r>
    </w:p>
    <w:p>
      <w:pPr>
        <w:pStyle w:val="ArticleBody"/>
        <w:jc w:val="left"/>
      </w:pPr>
      <w:r>
        <w:rPr>
          <w:rFonts w:ascii="Leelawadee UI" w:hAnsi="Leelawadee UI" w:eastAsia="Leelawadee UI" w:cs="Leelawadee UI"/>
        </w:rPr>
        <w:t>វត្តមានផ្ទាល់កាយរបស់ព្រះជាម្ចាស់បានប្រទានព្រះពរដល់ព្រះពន្លាត្រសាល និងព្រះវិហាររបស់សាឡូម៉ូន ប៉ុន្តែមិនបានប្រទានព្រះពរដល់ព្រះវិហារដែលត្រូវបានស្ថាបនាឡើងវិញបន្ទាប់ពីការជាប់ជាឈ្លើយនោះទេ។ ទោះជាយ៉ាងណា ព្រះវិហារដែលត្រូវបានកែលម្អឡើងវិញនោះបានទទួលព្រះពរដោយវត្តមានផ្ទាល់កាយរបស់ព្រះគ្រីស្ទ។ ក្នុងប្រវត្តិសាស្ត្រនៃព្រះវិហារដែលហេរ៉ូឌបានកែលម្អឡើងវិញ ព្រះគ្រីស្ទបានជម្រះព្រះវិហារពីរដង ដើម្បីបំពេញតាម ម៉ាឡាគី ជំពូកទី៣។ ក្នុងការជម្រះលើកទីមួយ ព្រះគ្រីស្ទបានកំណត់ព្រះវិហារថាជាព្រះដំណាក់របស់ព្រះបិតារបស់ទ្រង់ ប៉ុន្តែនៅក្នុងការជម្រះព្រះវិហារលើកចុងក្រោយ ព្រះគ្រីស្ទបានកំណត់វាថាជាផ្ទះរបស់ពួកយូដា។</w:t>
      </w:r>
    </w:p>
    <w:p>
      <w:pPr>
        <w:pStyle w:val="ArticleBody"/>
        <w:jc w:val="left"/>
      </w:pPr>
      <w:r>
        <w:rPr>
          <w:rFonts w:ascii="Leelawadee UI" w:hAnsi="Leelawadee UI" w:eastAsia="Leelawadee UI" w:cs="Leelawadee UI"/>
        </w:rPr>
        <w:t>ក្នុងប្រវត្តិសាស្ត្រនៃពួកមីឡែរ៉ាយិត ព្រះគ្រីស្ទបានសង់ព្រះវិហារខាងវិញ្ញាណមួយក្នុងរយៈពេលសែសិបប្រាំមួយឆ្នាំ ចាប់ពីឆ្នាំ 1798 រហូតដល់ 1844។ នៅថ្ងៃទី 22 ខែតុលា ឆ្នាំ 1844 ដោយជាការបំពេញតាម ម៉ាឡាគី ជំពូក 3 ទ្រង់បានយាងមកដល់ព្រះវិហាររបស់ទ្រង់ភ្លាមៗ ដូច្នេះបានជម្រះពួកព្រហ្មចារីល្ងង់ខ្លៅចេញ។ បន្ទាប់មក ទ្រង់បានយាងមកក្នុងនាមជាទេវតាទីបី ដើម្បីសម្រេចការជម្រះលើកទីពីរ និងចុងក្រោយ ប៉ុន្តែដូចជានៅដើមកំណើតនៃអ៊ីស្រាអែលបុរាណដែរ អ៊ីស្រាអែលសម័យទំនើបខ្វះសេចក្ដីជំនឿដែលចាំបាច់ដើម្បីបញ្ចប់កិច្ចការនោះ។</w:t>
      </w:r>
    </w:p>
    <w:p>
      <w:pPr>
        <w:pStyle w:val="ArticleBody"/>
        <w:jc w:val="left"/>
      </w:pPr>
      <w:r>
        <w:rPr>
          <w:rFonts w:ascii="Leelawadee UI" w:hAnsi="Leelawadee UI" w:eastAsia="Leelawadee UI" w:cs="Leelawadee UI"/>
        </w:rPr>
        <w:t>នៅថ្ងៃទី ១១ ខែកញ្ញា ឆ្នាំ ២០០១ ព្រះគ្រីស្ទបានយាងត្រឡប់មកវិញ ដើម្បីបំពេញការសម្អាតព្រះវិហារលើកទីពីរ ដែលត្រូវបានសម្រេចឡើង នៅពេលព្រហ្មចារីល្ងង់ត្រូវបានជម្រះចេញ ក្នុងច្បាប់ថ្ងៃអាទិត្យដែលនឹងមកដល់ឆាប់ៗនេះ នៅពេលដែលពួកគេភ្ញាក់ដឹងខ្លួនចំពោះសេចក្តីពិតថា ពួកគេមិនយល់អំពីការកើនឡើងនៃចំណេះដឹង ដែលត្រូវបានបើកត្រានៅឆ្នាំ ១៩៨៩ នោះឡើយ។ ការកើនឡើងនៃចំណេះដឹងនោះតំណាងឱ្យសារភ្លៀងចុងក្រោយ ដែលជាសារសម្រែកកណ្ដាលអធ្រាត្រ នៅពេលដាក់វានៅក្នុងបរិបទនៃពាក្យប្រៀបប្រដូចអំពីព្រហ្មចារីទាំងដប់។ សារនៃខចុងក្រោយទាំងប្រាំមួយនៃ ដានីយ៉ែល ជំពូក ១១ ដែលត្រូវបានបើកត្រានៅពេលចុងបញ្ចប់ក្នុងឆ្នាំ ១៩៨៩ ត្រូវបានតំណាងនៅក្នុងខ ៤៤ នៃខទាំងនោះថា «ដំណឹងពីទិសខាងកើត និងពីទិសខាងជើង»។</w:t>
      </w:r>
    </w:p>
    <w:p>
      <w:pPr>
        <w:pStyle w:val="ArticleBody"/>
        <w:jc w:val="left"/>
      </w:pPr>
      <w:r>
        <w:rPr>
          <w:rFonts w:ascii="Leelawadee UI" w:hAnsi="Leelawadee UI" w:eastAsia="Leelawadee UI" w:cs="Leelawadee UI"/>
        </w:rPr>
        <w:t>សារនៃភ្លៀងចុងក្រោយ គឺជាសារនៃសម្រែកកណ្ដាលអធ្រាត្រ ហើយវាក៏ជាសារនៃទិសខាងកើត និងទិសខាងជើងផងដែរ។ ទិសខាងកើត និងទិសខាងជើង តំណាងឲ្យសាសនាអ៊ីស្លាម និងសម្តេចប៉ាបរាជាធិបតេយ្យ រៀងៗខ្លួន ហើយក្នុងនាមជាសារ វាតំណាងឲ្យសារដែលត្រូវបានក្លែងបន្លំដោយអាដវែនទីសម៍ឡូឌីសេ រវាងថ្ងៃទី ១១ ខែកញ្ញា ឆ្នាំ ២០០១ និងច្បាប់ថ្ងៃអាទិត្យដែលកំពុងមកដល់ឆាប់ៗនេះ។ ថ្ងៃទី ១១ ខែកញ្ញា ឆ្នាំ ២០០១ តំណាងឲ្យសាសនាអ៊ីស្លាម (ទិសខាងកើត) ហើយច្បាប់ថ្ងៃអាទិត្យតំណាងឲ្យសញ្ញារបស់សត្វសាហាវ (ទិសខាងជើង)។</w:t>
      </w:r>
    </w:p>
    <w:p>
      <w:pPr>
        <w:pStyle w:val="ArticleBody"/>
        <w:jc w:val="left"/>
      </w:pPr>
      <w:r>
        <w:rPr>
          <w:rFonts w:ascii="Leelawadee UI" w:hAnsi="Leelawadee UI" w:eastAsia="Leelawadee UI" w:cs="Leelawadee UI"/>
        </w:rPr>
        <w:t>គ្រែស្លាប់សម្រាប់អាដវេនទីសឹមឡាវឌីកេ ត្រូវបានតំណាងនៅចន្លោះសញ្ញាសម្គាល់ទាំងពីរនោះ ដូចដែលត្រូវបានបង្ហាញជាគំរូដោយមរណភាពរបស់ហោរាមិនស្ដាប់បង្គាប់ម្នាក់ នៅចន្លោះសត្វលា និងសត្វតោ។ គ្រែស្លាប់សម្រាប់អ្នកដែលទទួលសញ្ញារបស់សត្វសាហាវ ត្រូវបានតំណាងដោយ «ដំណឹងពីទិសខាងកើត និងខាងជើង» ដែលធ្វើឲ្យអំណាចប៉ាបខឹងសម្បារ និងចាប់ផ្ដើមការបៀតបៀនចុងក្រោយលើប្រជាជនរបស់ព្រះ។ សារនោះចាប់ផ្ដើមនៅពេលច្បាប់ថ្ងៃអាទិត្យដែលនឹងមកដល់ឆាប់ៗនេះ នៅសហរដ្ឋអាមេរិក ដែលជាកន្លែង និងជាពេលដែលអ៊ីស្លាមនៃវេទនាទីបីវាយប្រហារយ៉ាងភ្លាមៗ។ ការវាយប្រហារដែលមិនបានរំពឹងទុកនោះ បង្កើតឲ្យមានការបំផ្លាញជាតិ ហើយបង្កឲ្យបណ្ដាប្រជាជាតិខឹងសម្បារ ដូច្នេះហើយផ្ដល់កម្លាំងជំរុញខាងសេដ្ឋកិច្ច និងនយោបាយ ដើម្បីនាំបណ្ដាប្រជាជាតិទាំងអស់មករួមគ្នាប្រឆាំងនឹងអ៊ីស្លាម ក្រោមឧបការណ៍នៃសហភាពបីមុខរបស់នាគ សត្វសាហាវ និងហោរាក្លែងក្លាយ។</w:t>
      </w:r>
    </w:p>
    <w:p>
      <w:pPr>
        <w:pStyle w:val="ArticleBody"/>
        <w:jc w:val="left"/>
      </w:pPr>
      <w:r>
        <w:rPr>
          <w:rFonts w:ascii="Leelawadee UI" w:hAnsi="Leelawadee UI" w:eastAsia="Leelawadee UI" w:cs="Leelawadee UI"/>
        </w:rPr>
        <w:t>នៅក្នុងប្រវត្តិសាស្រ្តដែលត្រូវបានតំណាងដោយអេលីយ៉ាទីបី សារដែលកំណត់អត្តសញ្ញាណវេទនាទីបី ជូនដំណឹងដល់នាគ សត្វសាហាវ និងព្យាការីក្លែងក្លាយថា អ៊ីស្លាមគឺជាឧបករណ៍នៃការជំនុំជម្រះដែលព្រះទ្រង់ប្រើ ដើម្បីដាក់ទោសមនុស្សទាំងឡាយ ដោយសារការថ្វាយបង្គំសញ្ញានៃសិទ្ធិអំណាចរបស់សម្តេចប៉ាប។ ដូចជារ៉ូមទាំងបី បាប៊ីឡូនទាំងបី អេលីយ៉ាទាំងបី និងអ្នកនាំសារទាំងបីដែលរៀបចំផ្លូវ វេទនាទីបីត្រូវបានបង្កើតឡើងដោយការអនុវត្តបីដងនៃវេទនាទាំងបី។</w:t>
      </w:r>
    </w:p>
    <w:p>
      <w:pPr>
        <w:pStyle w:val="ArticleScripture"/>
        <w:jc w:val="left"/>
      </w:pPr>
      <w:r>
        <w:rPr>
          <w:rFonts w:ascii="Leelawadee UI" w:hAnsi="Leelawadee UI" w:eastAsia="Leelawadee UI" w:cs="Leelawadee UI"/>
        </w:rPr>
        <w:t>ហើយខ្ញុំបានមើលឃើញ ហើយបានឮទេវតាមួយហោះកាត់កណ្ដាលមេឃ ដោយនិយាយដោយសំឡេងខ្លាំងថា វេទនា វេទនា វេទនា ដល់អ្នកដែលអាស្រ័យនៅលើផែនដី ព្រោះសំឡេងត្រែផ្សេងទៀតរបស់ទេវតាទាំងបី ដែលនៅមិនទាន់ផ្លុំនៅឡើយ! វិវរណៈ ៨:១៣។</w:t>
      </w:r>
    </w:p>
    <w:p>
      <w:pPr>
        <w:pStyle w:val="ArticleBody"/>
        <w:jc w:val="left"/>
      </w:pPr>
      <w:r>
        <w:rPr>
          <w:rFonts w:ascii="Leelawadee UI" w:hAnsi="Leelawadee UI" w:eastAsia="Leelawadee UI" w:cs="Leelawadee UI"/>
        </w:rPr>
        <w:t>ស៊ីស្ទើរ វ៉ៃត៍ បានគាំទ្រយ៉ាងជ្រាលជ្រៅចំពោះសៀវភៅរបស់ស្មីត៍ គឺ *ដានីយ៉ែល និង វិវរណៈ* ដោយបញ្ជាក់ថា អ្នកអាដវិនទីស្តថ្ងៃទីប្រាំពីរគ្រប់រូបគួរតែមានសៀវភៅនោះ ទោះបីនាងមិនបានបញ្ជាក់ដោយត្រង់ដូចដែលខ្ញុំទើបតែសរសេរនេះក៏ដោយ ប៉ុន្តែការពិតនោះមានស្រាប់នៅក្នុងការគាំទ្ររបស់នាង។</w:t>
      </w:r>
    </w:p>
    <w:p>
      <w:pPr>
        <w:pStyle w:val="ArticleScripture"/>
        <w:jc w:val="left"/>
      </w:pPr>
      <w:r>
        <w:rPr>
          <w:rFonts w:ascii="Leelawadee UI" w:hAnsi="Leelawadee UI" w:eastAsia="Leelawadee UI" w:cs="Leelawadee UI"/>
        </w:rPr>
        <w:t>«ព្រះអម្ចាស់ទ្រង់អំពាវនាវរកកម្មករឲ្យចូលទៅក្នុងវិស័យលក់សៀវភៅ ដើម្បីឲ្យសៀវភៅដែលផ្ទុកពន្លឺនៃសេចក្ដីពិតសម្រាប់សម័យបច្ចុប្បន្នអាចត្រូវបានផ្សព្វផ្សាយ។ ប្រជាជនក្នុងលោកត្រូវការដឹងថា ទីសំគាល់នៃគ្រាកំពុងតែបានសម្រេច។ ចូរយកសៀវភៅដែលនឹងបំភ្លឺពួកគេទៅឲ្យពួកគេ។ Daniel and Revelation, The Great Controversy, Patriarchs and Prophets, និង The Desire of Ages គួរតែត្រូវបាននាំទៅកាន់ពិភពលោកនៅពេលនេះ។ សេចក្ដីបង្រៀនដ៏អស្ចារ្យដែលមាននៅក្នុង Daniel and Revelation ត្រូវបានមនុស្សជាច្រើននៅអូស្ត្រាលីអានដោយចំណាប់អារម្មណ៍យ៉ាងខ្លាំង។ សៀវភៅនេះបានក្លាយជាមធ្យោបាយនាំឲ្យព្រលឹងដ៏មានតម្លៃជាច្រើនបានស្គាល់សេចក្ដីពិត។ អ្វីៗទាំងអស់ដែលអាចធ្វើបាន គួរតែត្រូវបានធ្វើ ដើម្បីផ្សព្វផ្សាយ Thoughts on Daniel and the Revelation។ ខ្ញុំមិនដឹងថាមានសៀវភៅណាផ្សេងទៀតដែលអាចជំនួសកន្លែងសៀវភៅនេះបានឡើយ។ វាគឺជាព្រះហស្តជំនួយរបស់ព្រះ»។</w:t>
      </w:r>
    </w:p>
    <w:p>
      <w:pPr>
        <w:pStyle w:val="ArticleScripture"/>
        <w:jc w:val="left"/>
      </w:pPr>
      <w:r>
        <w:rPr>
          <w:rFonts w:ascii="Leelawadee UI" w:hAnsi="Leelawadee UI" w:eastAsia="Leelawadee UI" w:cs="Leelawadee UI"/>
        </w:rPr>
        <w:t>«អស់អ្នកដែលបានស្ថិតនៅក្នុងសេចក្តីពិតជាយូរមកហើយ កំពុងតែដេកលក់។ ពួកគេត្រូវការឲ្យបានបរិសុទ្ធដោយព្រះវិញ្ញាណបរិសុទ្ធ។ សាររបស់ទេវតាទីបី ត្រូវតែប្រកាសដោយសំឡេងខ្លាំង។ បញ្ហាដ៏ធំធេងកំពុងស្ថិតនៅចំពោះមុខយើង។ យើងគ្មានពេលត្រូវបាត់បង់ឡើយ។ សូមព្រះហាមឃាត់ កុំឲ្យយើងអនុញ្ញាតឲ្យរឿងតូចតាចបាំងពន្លឺ ដែលគួរតែត្រូវបានផ្តល់ទៅកាន់លោកិយ។» Manuscript Releases, volume 21, 444.</w:t>
      </w:r>
    </w:p>
    <w:p>
      <w:pPr>
        <w:pStyle w:val="ArticleBody"/>
        <w:jc w:val="left"/>
      </w:pPr>
      <w:r>
        <w:rPr>
          <w:rFonts w:ascii="Leelawadee UI" w:hAnsi="Leelawadee UI" w:eastAsia="Leelawadee UI" w:cs="Leelawadee UI"/>
        </w:rPr>
        <w:t>សៀវភៅនោះ ដែលអស់អ្នកដែលបានបដិសេធទស្សនៈរបស់ក្រុម Millerite អំពី “the daily” ក្នុងសៀវភៅដានីយ៉ែល ក៏បានបដិសេធដែរ ត្រូវបានកំណត់ថាជា “ព្រះហស្តជំនួយរបស់ព្រះ”។ ប្រសិនបើប្រជាជនរបស់ព្រះបានទទួលការទទួលខុសត្រូវឲ្យផ្សព្វផ្សាយសៀវភៅដែលបានរៀបរាប់ក្នុងសេចក្តីយោងមុន នោះមានន័យថា ប្រជាជនរបស់ព្រះត្រូវតែមានសៀវភៅនោះជាកម្មសិទ្ធិរបស់ខ្លួនផងដែរ។ សៀវភៅនោះគឺជាគោលដៅនៃការវាយប្រហាររបស់អស់អ្នកដែលបានលើកស្ទួយទស្សនៈ “ថ្មី” អំពី “the daily” ក្នុងសៀវភៅដានីយ៉ែល ពីព្រោះវាជាសៀវភៅដែលពួកគេចង់សរសេរឡើងវិញ ហើយដកចេញនូវទស្សនៈត្រឹមត្រូវអំពី “the daily”។</w:t>
      </w:r>
    </w:p>
    <w:p>
      <w:pPr>
        <w:pStyle w:val="ArticleBody"/>
        <w:jc w:val="left"/>
      </w:pPr>
      <w:r>
        <w:rPr>
          <w:rFonts w:ascii="Leelawadee UI" w:hAnsi="Leelawadee UI" w:eastAsia="Leelawadee UI" w:cs="Leelawadee UI"/>
        </w:rPr>
        <w:t>ពេលអ្នកស្រី វ៉ៃត៍ បានយោងទៅកាន់មេដឹកនាំសំខាន់ពីររូបក្នុងការបះបោរទាក់ទងនឹង «សេចក្តីប្រចាំថ្ងៃ» ក្នុងសៀវភៅដានីយ៉ែល នាងបានចង្អុលបង្ហាញជាញឹកញាប់ថា ពួកគេ (Prescott និង Daniells) មិនមានសមត្ថភាពក្នុងការ «វែកញែកពីមូលហេតុទៅកាន់ផលវិបាក» ឡើយ។ អ្នកកែប្រែប្រវត្តិសាស្ត្រនៃពួកអាត់វេនទីស្តឡាវឌីសេដូចជាមានបញ្ហាដូចគ្នានេះផងដែរ។</w:t>
      </w:r>
    </w:p>
    <w:p>
      <w:pPr>
        <w:pStyle w:val="ArticleBody"/>
        <w:jc w:val="left"/>
      </w:pPr>
      <w:r>
        <w:rPr>
          <w:rFonts w:ascii="Leelawadee UI" w:hAnsi="Leelawadee UI" w:eastAsia="Leelawadee UI" w:cs="Leelawadee UI"/>
        </w:rPr>
        <w:t>បុរសដឹកនាំទាំងឡាយ ដែលតាមរយៈប្រវត្តិសាស្ត្រនៃការបះបោរចាប់ពីឆ្នាំ 1888 តទៅ នៅចំណុចណាមួយក្នុងបទពិសោធន៍ផ្ទាល់ខ្លួនរបស់ពួកគេ បានទទួលយកសេចក្តីបង្រៀនមិនពិតអំពី “the daily”។ ការបះបោររបស់ពួកគេគឺជា “ផល” ហើយការយល់ដឹងខុសអំពី “the daily” គឺជា “មូលហេតុ”។ ពួកអ្នកកែប្រែប្រវត្តិសាស្ត្រនៃពួកអាដ</w:t>
      </w:r>
      <w:r>
        <w:rPr>
          <w:rFonts w:ascii="Sylfaen" w:hAnsi="Sylfaen" w:eastAsia="Sylfaen" w:cs="Sylfaen"/>
        </w:rPr>
        <w:t>վեն</w:t>
      </w:r>
      <w:r>
        <w:rPr>
          <w:rFonts w:ascii="Leelawadee UI" w:hAnsi="Leelawadee UI" w:eastAsia="Leelawadee UI" w:cs="Leelawadee UI"/>
        </w:rPr>
        <w:t>ទីស្តឡាវឌីសេ នាំអ្នកដែលគ្មានចំណេះដឹងឲ្យជឿថា ពួកអ្នកបះបោរខាងប្រវត្តិសាស្ត្រអាដ</w:t>
      </w:r>
      <w:r>
        <w:rPr>
          <w:rFonts w:ascii="Sylfaen" w:hAnsi="Sylfaen" w:eastAsia="Sylfaen" w:cs="Sylfaen"/>
        </w:rPr>
        <w:t>վեն</w:t>
      </w:r>
      <w:r>
        <w:rPr>
          <w:rFonts w:ascii="Leelawadee UI" w:hAnsi="Leelawadee UI" w:eastAsia="Leelawadee UI" w:cs="Leelawadee UI"/>
        </w:rPr>
        <w:t>ទីស្តទាំងនោះ ពិតប្រាកដមិនបានស្ថិតក្នុងការបះបោរឡើយ ទោះបីជាសក្ខីកម្មដែលបានកែប្រែរបស់ពួកគេ មិនដែលត្រូវបានគាំទ្រដោយសក្ខីកម្មនៃព្រះគម្ពីរ និងព្រះវិញ្ញាណនៃពាក្យទំនាយក៏ដោយ។ ពីព្រោះពួកគេមិនចាត់ទុក “ផល” ថាជាការបះបោរ ទើបពួកគេបិទលទ្ធភាពនៃការស្វែងរក “មូលហេតុ”។</w:t>
      </w:r>
    </w:p>
    <w:p>
      <w:pPr>
        <w:pStyle w:val="ArticleScripture"/>
        <w:jc w:val="left"/>
      </w:pPr>
      <w:r>
        <w:rPr>
          <w:rFonts w:ascii="Leelawadee UI" w:hAnsi="Leelawadee UI" w:eastAsia="Leelawadee UI" w:cs="Leelawadee UI"/>
        </w:rPr>
        <w:t>ដូចសត្វស្លាបដែលហើរវង្វេង ហើយដូចលលកដែលហើរទៅមកយ៉ាងឥតទិសដៅ នោះបណ្តាសាដែលគ្មានមូលហេតុ ក៏នឹងមិនមកដែរ។ សុភាសិត 22:6។</w:t>
      </w:r>
    </w:p>
    <w:p>
      <w:pPr>
        <w:pStyle w:val="ArticleBody"/>
        <w:jc w:val="left"/>
      </w:pPr>
      <w:r>
        <w:rPr>
          <w:rFonts w:ascii="Leelawadee UI" w:hAnsi="Leelawadee UI" w:eastAsia="Leelawadee UI" w:cs="Leelawadee UI"/>
        </w:rPr>
        <w:t>ប្រជារាស្ត្ររបស់ព្រះត្រូវតែស្គាល់ការបះបោរ ហើយនៅពេលដែលពួកគេស្គាល់ហើយ ពួកគេត្រូវស្វែងរកមូលហេតុ។ បន្ទាប់មក ពួកគេត្រូវកែតម្រូវមូលហេតុនោះ។ ក្នុងអត្ថបទខាងក្រោមនេះ អ្នកស្រី White កំពុងអធិប្បាយលើរឿងរបស់អាខាន។</w:t>
      </w:r>
    </w:p>
    <w:p>
      <w:pPr>
        <w:pStyle w:val="ArticleScripture"/>
        <w:jc w:val="left"/>
      </w:pPr>
      <w:r>
        <w:rPr>
          <w:rFonts w:ascii="Leelawadee UI" w:hAnsi="Leelawadee UI" w:eastAsia="Leelawadee UI" w:cs="Leelawadee UI"/>
        </w:rPr>
        <w:t>«ខ្ញុំត្រូវបានបង្ហាញថា ព្រះនៅទីនេះកំពុងបង្ហាញថា ទ្រង់ទតមើលអំពើបាបយ៉ាងដូចម្តេច ក្នុងចំណោមអ្នកទាំងឡាយដែលអះអាងថាជាប្រជាជនរបស់ទ្រង់ ដែលកាន់តាមបញ្ញត្តិរបស់ទ្រង់។ អស់អ្នកដែលទ្រង់បានប្រទានកិត្តិយសជាពិសេស ដោយឲ្យបានឃើញការសម្ដែងដ៏អស្ចារ្យនៃព្រះចេស្តារបស់ទ្រង់ ដូចជាអ៊ីស្រាអែលបុរាណ ហើយទោះជាយ៉ាងនោះក៏នៅតែហ៊ានមិនអើពើនឹងសេចក្តីបង្គាប់ដ៏ច្បាស់លាស់របស់ទ្រង់ នោះនឹងក្លាយជាកម្មវត្ថុនៃព្រះកំហឹងរបស់ទ្រង់។ ទ្រង់ចង់បង្រៀនប្រជាជនរបស់ទ្រង់ថា ការមិនស្តាប់បង្គាប់ និងអំពើបាប គឺគួរឲ្យទ្រង់ខឹងខ្លាំងណាស់ ហើយមិនត្រូវចាត់ទុកស្រាលឡើយ។ ទ្រង់បង្ហាញយើងថា នៅពេលដែលប្រជាជនរបស់ទ្រង់ត្រូវបានរកឃើញថាមានបាប ពួកគេគួរតែចាត់វិធានការដាច់ខាតភ្លាមៗ ដើម្បីដកអំពើបាបនោះចេញពីក្នុងចំណោមខ្លួន ដើម្បីកុំឲ្យព្រះពិរោធរបស់ទ្រង់ស្ថិតនៅលើពួកគេទាំងអស់។ ប៉ុន្តែ បើអំពើបាបរបស់ប្រជាជនត្រូវបានមើលរំលងដោយអស់អ្នកដែលកាន់មុខតំណែងទទួលខុសត្រូវ នោះព្រះពិរោធរបស់ទ្រង់នឹងស្ថិតលើពួកគេ ហើយប្រជាជនរបស់ព្រះ ក្នុងនាមជាអង្គកាយមួយទាំងមូល នឹងត្រូវចាត់ទុកថាទទួលខុសត្រូវចំពោះអំពើបាបទាំងនោះ។ តាមរយៈការប្រព្រឹត្តរបស់ទ្រង់ចំពោះប្រជាជនរបស់ទ្រង់កាលពីអតីតកាល ព្រះអម្ចាស់បង្ហាញពីសារៈសំខាន់ចាំបាច់នៃការបរិសុទ្ធក្រុមជំនុំឲ្យរួចពីអំពើខុសឆ្គងទាំងឡាយ។ មនុស្សបាបម្នាក់អាចបញ្ចេញសេចក្តីងងឹត ដែលនឹងរារាំងពន្លឺរបស់ព្រះមិនឲ្យចូលមកដល់ក្រុមជំនុំទាំងមូល។ នៅពេលប្រជាជនដឹងថាសេចក្តីងងឹតកំពុងធ្លាក់មកលើពួកគេ ហើយពួកគេមិនដឹងពីមូលហេតុទេ នោះពួកគេគួរតែស្វែងរកព្រះដោយអស់ពីចិត្ត ដោយសេចក្តីទាបទន់យ៉ាងខ្លាំង និងការបន្ទាបខ្លួនឯង រហូតទាល់តែអំពើខុសឆ្គងទាំងឡាយ ដែលធ្វើឲ្យព្រះវិញ្ញាណរបស់ទ្រង់ព្រួយព្រះទ័យ ត្រូវបានស្វែងរកឃើញ ហើយដកចេញទៅ។»</w:t>
      </w:r>
    </w:p>
    <w:p>
      <w:pPr>
        <w:pStyle w:val="ArticleScripture"/>
        <w:jc w:val="left"/>
      </w:pPr>
      <w:r>
        <w:rPr>
          <w:rFonts w:ascii="Leelawadee UI" w:hAnsi="Leelawadee UI" w:eastAsia="Leelawadee UI" w:cs="Leelawadee UI"/>
        </w:rPr>
        <w:t>«ការរើសអើងដែលបានកើតឡើងប្រឆាំងនឹងយើង ព្រោះយើងបានស្តីបន្ទោសអំពើខុសឆ្គងទាំងឡាយដែលព្រះបានបង្ហាញឲ្យខ្ញុំឃើញថាមានស្ថិតនៅ ហើយសម្រែកចោទប្រកាន់ថា យើងមានភាពតឹងរ៉ឹង និងសាហាវនោះ គឺអយុត្តិធម៌។ ព្រះទ្រង់បង្គាប់ឲ្យយើងនិយាយ ហើយយើងនឹងមិននៅស្ងៀមឡើយ។ ប្រសិនបើអំពើខុសឆ្គងទាំងឡាយលេចច្បាស់ក្នុងចំណោមប្រជារាស្ត្ររបស់ទ្រង់ ហើយបាវបម្រើរបស់ព្រះឆ្លងកាត់វាទៅដោយព្រងើយកន្តើយ នោះពួកគេជាក់ស្តែងកំពុងគាំទ្រ និងរាប់ជាសុចរិតដល់មនុស្សមានបាប ហើយពួកគេក៏មានទោសដូចគ្នា និងប្រាកដជាទទួលការមិនគាប់ព្រះហឫទ័យរបស់ព្រះដូចគ្នា ដ្បិតពួកគេនឹងត្រូវទទួលខុសត្រូវចំពោះអំពើបាបរបស់អ្នកដែលមានទោស។ ក្នុងនិមិត្ត ខ្ញុំត្រូវបានបង្ហាញទៅកាន់ករណីជាច្រើន ដែលការមិនគាប់ព្រះហឫទ័យរបស់ព្រះបានកើតឡើង ដោយសារការធ្វេសប្រហែសរបស់បាវបម្រើរបស់ទ្រង់ ក្នុងការដោះស្រាយអំពើខុសឆ្គង និងអំពើបាបទាំងឡាយដែលមានស្ថិតនៅក្នុងចំណោមពួកគេ។ អ្នកដែលបានដោះសារអំពើខុសឆ្គងទាំងនេះ ត្រូវបានប្រជាជនគិតថា មានចរិតស្លូតបូត និងគួរឲ្យស្រឡាញ់ណាស់ ព្រោះពួកគេបានគេចវេះពីការបំពេញកាតព្វកិច្ចច្បាស់លាស់តាមព្រះគម្ពីរ។ ភារកិច្ចនោះមិនសមគាប់នឹងអារម្មណ៍របស់ពួកគេទេ ដូច្នេះពួកគេបានជៀសវាងវា»។ Testimonies, volume 3, 265.</w:t>
      </w:r>
    </w:p>
    <w:p>
      <w:pPr>
        <w:pStyle w:val="ArticleBody"/>
        <w:jc w:val="left"/>
      </w:pPr>
      <w:r>
        <w:rPr>
          <w:rFonts w:ascii="Leelawadee UI" w:hAnsi="Leelawadee UI" w:eastAsia="Leelawadee UI" w:cs="Leelawadee UI"/>
        </w:rPr>
        <w:t>ប្រវត្តិរបស់មេដឹកនាំទាំងឡាយដែលបានបះបោរនៅក្នុងសាសនាអេដវែនទីស បញ្ជាក់ឲ្យឃើញការពិតថា ជំហានមួយក្នុងចំណោមជំហានទាំងឡាយ ដែលស្ទើរតែតែងតែត្រូវបានឃើញនៅក្នុងការបះបោររបស់ពួកគេ គឺថា នៅចំណុចណាមួយក្នុងបទពិសោធន៍ផ្ទាល់ខ្លួនរបស់ពួកគេ ពួកគេបានទទួលយកទស្សនៈខុសអំពី «the daily»។ ដូច្នេះ សៀវភៅរបស់ Smith ទោះបីមិនមែនជាការបំផុសគំនិតដោយព្រះ និងមានបញ្ហាខាងគោលលទ្ធិមួយចំនួនក៏ដោយ ក៏នៅតែផ្តល់នូវទិដ្ឋភាពទូទៅដ៏ល្អប្រសើរមួយអំពីការយល់ដឹងរបស់អ្នកត្រួសត្រាយចំពោះ វិវរណៈ ជំពូក ៨ និង ៩ ដែលនៅទីនោះ យើងឃើញប្រវត្តិសាស្ត្រព្យាករណ៍នៃត្រែទាំងប្រាំមួយដំបូងត្រូវបានបង្ហាញចេញ។ យើងនឹងយោងទៅលើសេចក្តីអធិប្បាយរបស់ Smith ពីសៀវភៅរបស់គាត់ Daniel and Revelation ខណៈដែលយើងចាប់ផ្តើមពិចារណាអំពីការអនុវត្តបីជាន់នៃវេទនាទាំងបី។</w:t>
      </w:r>
    </w:p>
    <w:p>
      <w:pPr>
        <w:pStyle w:val="ArticleBody"/>
        <w:jc w:val="left"/>
      </w:pPr>
      <w:r>
        <w:rPr>
          <w:rFonts w:ascii="Leelawadee UI" w:hAnsi="Leelawadee UI" w:eastAsia="Leelawadee UI" w:cs="Leelawadee UI"/>
        </w:rPr>
        <w:t>បងស្រី វ៉ៃត៍ ប្រាប់យើងថា វីល្លៀម មីឡ្លឺរ បានទទួលពន្លឺដ៏អស្ចារ្យមួយអំពីសៀវភៅវិវរណៈ ប៉ុន្តែការយល់ដឹងរបស់គាត់អំពីជំពូកទីដប់បី និងជំពូកទីដប់ប្រាំមួយដល់ទីដប់ប្រាំបី គឺមិនត្រឹមត្រូវទេ ព្រោះគាត់ស្ថិតនៅត្រង់ទស្សនវិស័យខុសក្នុងប្រវត្តិសាស្ត្រ ដើម្បីឃើញថា មានអំណាចបំផ្លាញបំផ្លាញបី មិនមែនពីរទេ។ ពន្លឺដ៏អស្ចារ្យរបស់គាត់ គឺស្ថិតលើជំពូកទីពីរដល់ទីប្រាំបួន នៃសៀវភៅវិវរណៈ។</w:t>
      </w:r>
    </w:p>
    <w:p>
      <w:pPr>
        <w:pStyle w:val="ArticleScripture"/>
        <w:jc w:val="left"/>
      </w:pPr>
      <w:r>
        <w:rPr>
          <w:rFonts w:ascii="Leelawadee UI" w:hAnsi="Leelawadee UI" w:eastAsia="Leelawadee UI" w:cs="Leelawadee UI"/>
        </w:rPr>
        <w:t>«ទាំងអ្នកអធិប្បាយ និងប្រជាជនបានចាត់ទុកព្រះគម្ពីរវិវរណៈថាជាសៀវភៅអាថ៌កំបាំង ហើយមានសារៈសំខាន់តិចជាងផ្នែកផ្សេងៗនៃព្រះគម្ពីរបរិសុទ្ធ។ ប៉ុន្តែ ខ្ញុំបានឃើញថា សៀវភៅនេះពិតជាវិវរណៈមួយ ដែលបានប្រទានឲ្យជាពិសេសសម្រាប់ប្រយោជន៍របស់អ្នកដែលត្រូវរស់នៅក្នុងគ្រាចុងក្រោយ ដើម្បីណែនាំពួកគេឲ្យដឹងច្បាស់អំពីទីតាំងពិតរបស់ខ្លួន និងកាតព្វកិច្ចរបស់ខ្លួន។ ព្រះបានដឹកនាំគំនិតរបស់ William Miller ទៅកាន់ព្រះបន្ទូលទំនាយ ហើយបានប្រទានពន្លឺយ៉ាងខ្លាំងដល់គាត់អំពីសៀវភៅវិវរណៈ»។ Early Writings, 231.</w:t>
      </w:r>
    </w:p>
    <w:p>
      <w:pPr>
        <w:pStyle w:val="ArticleBody"/>
        <w:jc w:val="left"/>
      </w:pPr>
      <w:r>
        <w:rPr>
          <w:rFonts w:ascii="Leelawadee UI" w:hAnsi="Leelawadee UI" w:eastAsia="Leelawadee UI" w:cs="Leelawadee UI"/>
        </w:rPr>
        <w:t>មីឡើរ បានបង្ហាញការយល់ដឹងរបស់គាត់អំពីក្រុមជំនុំ ត្រា ត្រែ និងពែងដូចតទៅ។</w:t>
      </w:r>
    </w:p>
    <w:p>
      <w:pPr>
        <w:pStyle w:val="ArticleScripture"/>
        <w:jc w:val="left"/>
      </w:pPr>
      <w:r>
        <w:rPr>
          <w:rFonts w:ascii="Leelawadee UI" w:hAnsi="Leelawadee UI" w:eastAsia="Leelawadee UI" w:cs="Leelawadee UI"/>
        </w:rPr>
        <w:t>«ព្រះវិហារទាំងប្រាំពីរនៃអាស៊ី គឺជាប្រវត្តិសាស្ត្រនៃព្រះវិហាររបស់ព្រះគ្រីស្ទ ក្នុងទម្រង់ទាំងប្រាំពីររបស់នាង ទាំងក្នុងវេនវល់ និងការប្រែប្រួលទាំងអស់របស់នាង ទាំងក្នុងភាពចម្រើនរុងរឿង និងភាពលំបាកវេទនាទាំងអស់របស់នាង ចាប់តាំងពីសម័យសាវករហូតដល់ចុងបញ្ចប់នៃលោកិយ។ ត្រាទាំងប្រាំពីរ គឺជាប្រវត្តិសាស្ត្រនៃប្រតិបត្តិការរបស់អំណាច និងស្តេចទាំងឡាយនៃផែនដី មកលើព្រះវិហារ និងនៃការការពារប្រជារាស្ត្ររបស់ទ្រង់ដោយព្រះជាម្ចាស់ ក្នុងអំឡុងពេលដូចគ្នានោះ។ ត្រែទាំងប្រាំពីរ គឺជាប្រវត្តិសាស្ត្រនៃការវិនិច្ឆ័យទោសពិសេស និងធ្ងន់ធ្ងរទាំងប្រាំពីរ ដែលត្រូវបានបញ្ជូនមកលើផែនដី ឬនគររ៉ូម។ ហើយចានទាំងប្រាំពីរ គឺជាគ្រោះកាចចុងក្រោយទាំងប្រាំពីរ ដែលត្រូវបានបញ្ជូនមកលើរ៉ូមប៉ាប។ រួមបញ្ចូលជាមួយនឹងទាំងនេះ មានព្រឹត្តិការណ៍ជាច្រើនផ្សេងទៀត ត្រូវបានត្បាញបញ្ចូលគ្នាដូចជាស្ទឹងសាខា ហើយបំពេញទន្លេដ៏ធំនៃព្យាករណ៍នេះ រហូតដល់ចុងបញ្ចប់ទាំងមូលនាំយើងចូលទៅក្នុងមហាសមុទ្រនៃអនន្តកាល»។</w:t>
      </w:r>
    </w:p>
    <w:p>
      <w:pPr>
        <w:pStyle w:val="ArticleScripture"/>
        <w:jc w:val="left"/>
      </w:pPr>
      <w:r>
        <w:rPr>
          <w:rFonts w:ascii="Leelawadee UI" w:hAnsi="Leelawadee UI" w:eastAsia="Leelawadee UI" w:cs="Leelawadee UI"/>
        </w:rPr>
        <w:t>«សម្រាប់ខ្ញុំ នេះហើយជាគម្រោងនៃព្រះបន្ទូលទំនាយរបស់យ៉ូហានក្នុងគម្ពីរវិវរណៈ។ ហើយមនុស្សណាដែលប្រាថ្នាចង់យល់សៀវភៅនេះ ត្រូវតែមានចំណេះដឹងយ៉ាងជ្រាលជ្រៅអំពីផ្នែកផ្សេងៗនៃព្រះបន្ទូលរបស់ព្រះ។ រូបភាពនិងពាក្យប្រៀបប្រដូចដែលបានប្រើក្នុងព្រះបន្ទូលទំនាយនេះ មិនត្រូវបានពន្យល់ទាំងអស់នៅក្នុងសៀវភៅដដែលនេះទេ ប៉ុន្តែត្រូវស្វែងរកនៅក្នុងពួកហោរាផ្សេងទៀត ហើយត្រូវបានពន្យល់នៅក្នុងបទគម្ពីរផ្សេងៗទៀត។ ដូច្នេះ ជាក់ស្តែងថា ព្រះបានរៀបចំឲ្យមានការសិក្សាព្រះបន្ទូលទាំងមូល សូម្បីតែដើម្បីទទួលបានចំណេះដឹងយ៉ាងច្បាស់លាស់អំពីផ្នែកណាមួយក៏ដោយ»។ William Miller, Miller’s Lectures, volume 2, lecture 12, 178.</w:t>
      </w:r>
    </w:p>
    <w:p>
      <w:pPr>
        <w:pStyle w:val="ArticleBody"/>
        <w:jc w:val="left"/>
      </w:pPr>
      <w:r>
        <w:rPr>
          <w:rFonts w:ascii="Leelawadee UI" w:hAnsi="Leelawadee UI" w:eastAsia="Leelawadee UI" w:cs="Leelawadee UI"/>
        </w:rPr>
        <w:t>ដូចដែលទូតទីបី ដែលរៀបចំផ្លូវសម្រាប់ទូតនៃសេចក្តីសញ្ញា តំណាងឲ្យប្រវត្តិសាស្ត្រខាងក្នុងនៃការជំនុំជម្រះលើក្រុមជំនុំ ផ្ទុយនឹងអេលីយ៉ាទីបី ដែលតំណាងឲ្យប្រវត្តិសាស្ត្រខាងក្រៅមួយក្នុងការជំនុំជម្រះលើបាប៊ីឡូនសម័យទំនើប ការយល់ដឹងដំបូងរបស់ក្រុមជំនុំទាំងឡាយ និងត្រាទាំងឡាយបានកំណត់សម្គាល់ទីបន្ទាល់ខាងក្នុង-ខាងក្រៅដដែលនោះ។</w:t>
      </w:r>
    </w:p>
    <w:p>
      <w:pPr>
        <w:pStyle w:val="ArticleScripture"/>
        <w:jc w:val="left"/>
      </w:pPr>
      <w:r>
        <w:rPr>
          <w:rFonts w:ascii="Leelawadee UI" w:hAnsi="Leelawadee UI" w:eastAsia="Leelawadee UI" w:cs="Leelawadee UI"/>
        </w:rPr>
        <w:t>«ត្រាទាំងឡាយត្រូវបាននាំមកឲ្យយើងកត់សម្គាល់នៅក្នុងវិវរណៈ ជំពូកទី៤ ទី៥ និងទី៦។ ទិដ្ឋភាពទាំងឡាយដែលត្រូវបានបង្ហាញក្រោមត្រាទាំងនេះ ត្រូវបានឲ្យឃើញនៅក្នុងវិវរណៈ ៦ និងខទីមួយនៃវិវរណៈ ៨។ ជាក់ស្តែង វាគ្របដណ្តប់លើព្រឹត្តិការណ៍ទាំងឡាយដែលសាសនាចក្រមានទំនាក់ទំនងជាប់ពាក់ព័ន្ធ ចាប់តាំងពីការបើកសម័យការនេះរហូតដល់ការយាងមករបស់ព្រះគ្រីស្ទ។»</w:t>
      </w:r>
    </w:p>
    <w:p>
      <w:pPr>
        <w:pStyle w:val="ArticleScripture"/>
        <w:jc w:val="left"/>
      </w:pPr>
      <w:r>
        <w:rPr>
          <w:rFonts w:ascii="Leelawadee UI" w:hAnsi="Leelawadee UI" w:eastAsia="Leelawadee UI" w:cs="Leelawadee UI"/>
        </w:rPr>
        <w:t>«ខណៈដែលក្រុមជំនុំទាំងប្រាំពីរបង្ហាញប្រវត្តិសាស្ត្រផ្ទៃក្នុងនៃក្រុមជំនុំ ត្រាទាំងប្រាំពីរនាំមកឲ្យឃើញព្រឹត្តិការណ៍ធំៗនៃប្រវត្តិសាស្ត្រខាងក្រៅរបស់វា»។ Uriah Smith, The Biblical Institute, 253.</w:t>
      </w:r>
    </w:p>
    <w:p>
      <w:pPr>
        <w:pStyle w:val="ArticleBody"/>
        <w:jc w:val="left"/>
      </w:pPr>
      <w:r>
        <w:rPr>
          <w:rFonts w:ascii="Leelawadee UI" w:hAnsi="Leelawadee UI" w:eastAsia="Leelawadee UI" w:cs="Leelawadee UI"/>
        </w:rPr>
        <w:t>អ៊ុរីយ៉ា ស្ម៊ីធ កំពុងកំណត់សម្គាល់អំពីការយល់ដឹងរបស់ក្រុមមីល្លេរ៉ាយត៍ចំពោះទំនាក់ទំនងខាងក្នុង និងខាងក្រៅរបស់បណ្ដាក្រុមជំនុំ ហើយ ជេមស៍ វ៉ាយត៍ ក៏បង្ហាញទិដ្ឋភាពទូទៅស្រដៀងគ្នាមួយ ដោយពិពណ៌នាជាប្រវត្តិសាស្ត្រដែលរត់ស្របគ្នា។</w:t>
      </w:r>
    </w:p>
    <w:p>
      <w:pPr>
        <w:pStyle w:val="ArticleScripture"/>
        <w:jc w:val="left"/>
      </w:pPr>
      <w:r>
        <w:rPr>
          <w:rFonts w:ascii="Leelawadee UI" w:hAnsi="Leelawadee UI" w:eastAsia="Leelawadee UI" w:cs="Leelawadee UI"/>
        </w:rPr>
        <w:t>«ឥឡូវនេះ យើងបានតាមដានពួកជំនុំ ទ្រា និងសត្វទាំងឡាយ ឬភាវៈរស់ ទៅដល់កម្រិតដែលវាអាចប្រៀបធៀបគ្នាថា គ្របដណ្តប់រយៈពេលដូចគ្នា។ ទ្រាមានចំនួនប្រាំពីរ រីឯសត្វមានតែបួនប៉ុណ្ណោះ។ ហើយនៅទីនេះ គួរឲ្យកត់សម្គាល់ថា នៅពេលបើកទ្រាទីមួយ ទីពីរ ទីបី និងទីបួន គេឮសត្វទីមួយ ទីពីរ ទីបី និងទីបួន និយាយថា “ចូរមក ហើយមើលចុះ”; ប៉ុន្តែនៅពេលទ្រាទីប្រាំ ទីប្រាំមួយ និងទីប្រាំពីរ ត្រូវបានបើក នោះមិនឮសំឡេងបែបនោះឡើយ។ មិនតែប៉ុណ្ណោះ ពួកជំនុំបីចុងក្រោយ និងទ្រាបីចុងក្រោយ ក៏មិនអាចប្រៀបធៀបគ្នាថា គ្របដណ្តប់រយៈពេលដូចគ្នា ដូចដែលពួកជំនុំបួនដំបូង និងទ្រាបួនដំបូងធ្វើនោះដែរ។ ប៉ុន្តែ ដូចដែលយើងបានបង្ហាញរួចហើយ ពួកជំនុំ ទ្រា និងសត្វទាំងឡាយ ពិតជាស្របគ្នា ក្នុងការគ្របដណ្តប់រយៈពេលដូចគ្នា សម្រាប់ចន្លោះពេលជិត 1800 ឆ្នាំ រហូតដល់យើងមកដល់ពេលបច្ចុប្បន្នដែលលើសជាងកន្លះសតវត្សបន្តិច។» James White, Review and Herald, February 12, 1857.</w:t>
      </w:r>
    </w:p>
    <w:p>
      <w:pPr>
        <w:pStyle w:val="ArticleBody"/>
        <w:jc w:val="left"/>
      </w:pPr>
      <w:r>
        <w:rPr>
          <w:rFonts w:ascii="Leelawadee UI" w:hAnsi="Leelawadee UI" w:eastAsia="Leelawadee UI" w:cs="Leelawadee UI"/>
        </w:rPr>
        <w:t>យើងទើបតែបានដកស្រង់អ្នកត្រួសត្រាយដើមសំខាន់ៗបីរូបនៃប្រវត្តិសាស្ត្រ Millerite។ ទាំងបីរូបបានកាន់ខ្ជាប់ទស្សនៈត្រឹមត្រូវអំពី «ការប្រចាំថ្ងៃ» ហើយពួកគេទាំងអស់ក៏បានកាន់ខ្ជាប់ទិដ្ឋភាពទូទៅអំពីក្រុមជំនុំ ត្រា និងត្រែ ក្នុងក្របខ័ណ្ឌនៃសេចក្ដីពិតដែល Miller ត្រូវបានដឹកនាំឲ្យយល់ និងបង្ហាញផងដែរ។</w:t>
      </w:r>
    </w:p>
    <w:p>
      <w:pPr>
        <w:pStyle w:val="ArticleScripture"/>
        <w:jc w:val="left"/>
      </w:pPr>
      <w:r>
        <w:rPr>
          <w:rFonts w:ascii="Leelawadee UI" w:hAnsi="Leelawadee UI" w:eastAsia="Leelawadee UI" w:cs="Leelawadee UI"/>
        </w:rPr>
        <w:t>«នៅពេលដែលមានមនុស្សណាមក ហើយចង់ផ្លាស់ទីម្ជុលមួយ ឬសសរមួយចេញពីគ្រឹះដែលព្រះបានបង្កើតឡើងដោយព្រះវិញ្ញាណបរិសុទ្ធរបស់ទ្រង់ នោះសូមឲ្យបុរសចាស់ទុំទាំងឡាយដែលជាអ្នកត្រួសត្រាយក្នុងកិច្ចការរបស់យើង និយាយយ៉ាងត្រង់ទៅ ហើយសូមឲ្យអ្នកដែលបានស្លាប់ទៅហើយនោះ និយាយផងដែរ តាមរយៈការបោះពុម្ពអត្ថបទរបស់ពួកគេឡើងវិញក្នុងទស្សនាវដ្តីរបស់យើង។ ចូរប្រមូលកាំរស្មីនៃពន្លឺដ៏ទេវភាពដែលព្រះបានប្រទាន ដូចដែលទ្រង់បានដឹកនាំប្រជារាស្ត្ររបស់ទ្រង់ជាបន្តបន្ទាប់ មួយជំហានម្តងៗ នៅក្នុងផ្លូវនៃសេចក្តីពិត។ សេចក្តីពិតនេះនឹងឈររឹងមាំឆ្លងកាត់ការសាកល្បងរបស់ពេលវេលា និងការល្បងល។» Manuscript Release, 760, 10.</w:t>
      </w:r>
    </w:p>
    <w:p>
      <w:pPr>
        <w:pStyle w:val="ArticleBody"/>
        <w:jc w:val="left"/>
      </w:pPr>
      <w:r>
        <w:rPr>
          <w:rFonts w:ascii="Leelawadee UI" w:hAnsi="Leelawadee UI" w:eastAsia="Leelawadee UI" w:cs="Leelawadee UI"/>
        </w:rPr>
        <w:t>នៅថ្ងៃទី ១១ ខែកញ្ញា ឆ្នាំ ២០០១ ទេវតាដ៏មានឥទ្ធិពលនៃ វិវរណៈ ជំពូកដប់ប្រាំបី បានចុះមក ហើយបានចាប់ផ្តើមកិច្ចការនៃការនាំអស់អ្នកដែលនឹងទទួលយក និងបរិភោគ នំបុ័ង ដែលទើបតែចុះមកពីស្ថានសួគ៌ ឲ្យត្រឡប់ទៅកាន់ «ផ្លូវបុរាណ» នៃ យេរេមា ជំពូកប្រាំមួយ។ អាល់ហ្វា និង អូមេហ្គា ត្រូវការអស់អ្នកដែលស្ម័គ្រចិត្តខិតខំដើម្បីបានស្ថិតក្នុងចំណោមមួយសែនបួនម៉ឺនបួនពាន់ ឲ្យមើលឃើញថា អ្វីដែលបាននាំទ្រង់ឲ្យចុះមកពីស្ថានសួគ៌ នៅថ្ងៃទី ១១ ខែសីហា ឆ្នាំ ១៨៤០ នោះ មិនមែនគ្រាន់តែជាការបំពេញនៃទំនាយអំពីពេលវេលាមួយប៉ុណ្ណោះទេ ប៉ុន្តែជាការបំពេញនៃទំនាយអំពីពេលវេលា នៃវេទនាលើកទីពីរ។ ទ្រង់ត្រូវការប្រជារាស្ត្ររបស់ទ្រង់ឲ្យស្វែងរកឡើងវិញនូវផ្លូវបុរាណនៃប្រវត្តិសាស្ត្រ ដែលក្នុងនោះទ្រង់បានស្ថាបនាព្រះវិហាររបស់ពួកមីឡឺរ៉ាយត៍ ក្នុងរយៈពេលសែសិបប្រាំមួយឆ្នាំ ចាប់ពីឆ្នាំ ១៧៩៨ ដល់ ឆ្នាំ ១៨៤៤។</w:t>
      </w:r>
    </w:p>
    <w:p>
      <w:pPr>
        <w:pStyle w:val="ArticleBody"/>
        <w:jc w:val="left"/>
      </w:pPr>
      <w:r>
        <w:rPr>
          <w:rFonts w:ascii="Leelawadee UI" w:hAnsi="Leelawadee UI" w:eastAsia="Leelawadee UI" w:cs="Leelawadee UI"/>
        </w:rPr>
        <w:t>ប្រវត្តិសាស្ត្រនោះ ត្រូវបានគ្របដណ្ដប់ដោយកម្ទេចកាកសំណល់ និងកាក់ ព្រមទាំងគ្រឿងអលង្ការក្លែងក្លាយ។ ប្រវត្តិសាស្ត្រនោះ ត្រូវបានបាំងបិទដោយសារលិខិតសារមូលដ្ឋានក្លែងក្លាយមួយ ដែលបានសង់ឡើងលើខ្សាច់ មិនមែនលើថ្មដ៏អស់កល្បជានិច្ចនោះឡើយ។ វាស្ថិតនៅក្នុងប្រវត្តិសាស្ត្ររបស់ពួក Millerites ជាប្រវត្តិសាស្ត្រដែល ដូចពេត្រុសបានពណ៌នាទុកថា ពួក Millerites «កាលពីមុនមិនមែនជាប្រជាជនមួយទេ ប៉ុន្តែ» បន្ទាប់មកបានក្លាយជា «ប្រជាជនរបស់ព្រះ» ដែលត្រូវបានលើកឡើង និងសង់ឡើងជា «ព្រះដំណាក់ខាងវិញ្ញាណ ជាពួកសង្ឃបរិសុទ្ធ»។ សិង្ហនៃកុលសម្ព័ន្ធយូដា បានយាងចុះមកនៅថ្ងៃទី 11 ខែកញ្ញា ឆ្នាំ 2001 ហើយបានដឹកនាំប្រជាជនរបស់ទ្រង់នៅគ្រាចុងក្រោយ ចូលទៅក្នុងកិច្ចការសម្អាត «ព្រះវិហារ» នៃប្រវត្តិសាស្ត្រអំពីការលើកតម្កើងព្រះវិហារ Millerite ឡើង។ កិច្ចការនោះ ត្រូវបានតំណាងជាមុនដោយពាក្យទំនាយមួយ ដែលបានទាយទុកថា ព្រះអម្ចាស់នឹងលើកបុរសម្នាក់ឡើងមានឈ្មោះថា Josiah (ដែលមានន័យថា មូលដ្ឋានរបស់ព្រះ)។</w:t>
      </w:r>
    </w:p>
    <w:p>
      <w:pPr>
        <w:pStyle w:val="ArticleBody"/>
        <w:jc w:val="left"/>
      </w:pPr>
      <w:r>
        <w:rPr>
          <w:rFonts w:ascii="Leelawadee UI" w:hAnsi="Leelawadee UI" w:eastAsia="Leelawadee UI" w:cs="Leelawadee UI"/>
        </w:rPr>
        <w:t>នៅពេលយ៉ូសៀសត្រូវបានព្រះលើកឡើងសម្រេចតាមពាក្យទំនាយរបស់ហោរាមិនស្តាប់បង្គាប់នោះ គាត់បានចាប់ផ្ដើមកិច្ចការជួសជុលព្រះវិហារ ដែលកំពុងស្ថិតក្នុងសភាពរញ៉េរញ៉ៃ។ ក្នុងកិច្ចការជួសជុល និងសម្អាតនោះ «បណ្ដាសារបស់ម៉ូសេ» ត្រូវបានរកឃើញ ហើយកាលណាបានអាននៅចំពោះមុខយ៉ូសៀស នោះវាបាននាំឲ្យកើតមានកំណែទម្រង់របស់យ៉ូសៀស។ យើងនឹងពិភាក្សាអំពីពាក្យទំនាយនោះ ដោយភ្ជាប់នឹងការរកឃើញឡើងវិញនៃ «ប្រាំពីរដង» បន្ទាប់ពីថ្ងៃទី 11 ខែកញ្ញា ឆ្នាំ 2001។</w:t>
      </w:r>
    </w:p>
    <w:p>
      <w:pPr>
        <w:pStyle w:val="ArticleBody"/>
        <w:jc w:val="left"/>
      </w:pPr>
      <w:r>
        <w:rPr>
          <w:rFonts w:ascii="Leelawadee UI" w:hAnsi="Leelawadee UI" w:eastAsia="Leelawadee UI" w:cs="Leelawadee UI"/>
        </w:rPr>
        <w:t>យើងនឹងចាប់ផ្ដើមការសិក្សានោះនៅក្នុងអត្ថបទបន្ទាប់។</w:t>
      </w:r>
    </w:p>
    <w:p>
      <w:pPr>
        <w:pStyle w:val="ArticleScripture"/>
        <w:jc w:val="left"/>
      </w:pPr>
      <w:r>
        <w:rPr>
          <w:rFonts w:ascii="Leelawadee UI" w:hAnsi="Leelawadee UI" w:eastAsia="Leelawadee UI" w:cs="Leelawadee UI"/>
        </w:rPr>
        <w:t>«ដរាបណាអស់អ្នកដែលអះអាងថាកាន់ខ្ជាប់សេចក្តីពិត កំពុងបម្រើសាតាំង ស្រមោលនរករបស់វានឹងកាត់ផ្តាច់ការមើលឃើញរបស់ពួកគេអំពីព្រះ និងស្ថានសួគ៌។ ពួកគេនឹងដូចជាអ្នកដែលបានបាត់បង់សេចក្តីស្រឡាញ់ដំបូងរបស់ខ្លួន។ ពួកគេមិនអាចមើលឃើញសេចក្តីពិតដ៏អស់កល្បជានិច្ចបានឡើយ។ អ្វីដែលព្រះបានរៀបចំទុកសម្រាប់យើង ត្រូវបានតំណាងនៅក្នុងសាការី ជំពូក ៣ និង ៤ ហើយ ៤:១២–១៤ ថា៖ “ហើយខ្ញុំបានឆ្លើយម្តងទៀត ហើយទូលទៅគាត់ថា តើមែកដើមអូលីវពីរនេះជាអ្វី ដែលតាមរយៈបំពង់មាសទាំងពីរ បង្ហូរប្រេងមាសចេញពីខ្លួនរបស់វា? ហើយគាត់បានឆ្លើយខ្ញុំ ហើយនិយាយថា តើអ្នកមិនដឹងទេឬថា ទាំងនេះជាអ្វី? ហើយខ្ញុំបាននិយាយថា ទេ ព្រះអម្ចាស់របស់ខ្ញុំ។ រួចគាត់បាននិយាយថា ទាំងនេះគឺជាអ្នកដែលបានទទួលការចាក់ប្រេងអភិសេកទាំងពីរ ដែលឈរនៅជិតព្រះអម្ចាស់នៃផែនដីទាំងមូល។”»</w:t>
      </w:r>
    </w:p>
    <w:p>
      <w:pPr>
        <w:pStyle w:val="ArticleScripture"/>
        <w:jc w:val="left"/>
      </w:pPr>
      <w:r>
        <w:rPr>
          <w:rFonts w:ascii="Leelawadee UI" w:hAnsi="Leelawadee UI" w:eastAsia="Leelawadee UI" w:cs="Leelawadee UI"/>
        </w:rPr>
        <w:t>«ព្រះអម្ចាស់ទ្រង់សម្បូរដោយធនធានគ្រប់យ៉ាង។ ទ្រង់មិនខ្វះមធ្យោបាយណាមួយឡើយ។ គឺដោយសារការខ្វះសេចក្ដីជំនឿរបស់យើង ភាពជាប់នឹងផែនដីរបស់យើង ពាក្យសម្ដីថោកទាបរបស់យើង សេចក្ដីមិនជឿរបស់យើង ដែលបានបង្ហាញចេញតាមរយៈការសន្ទនារបស់យើង បានជាស្រមោលងងឹតប្រមូលផ្តុំនៅជុំវិញយើង។ ព្រះគ្រីស្ទមិនត្រូវបានបើកសម្ដែងក្នុងពាក្យសម្ដី ឬក្នុងអត្តចរិតថាជាព្រះអង្គដែលគួរឲ្យស្រឡាញ់ទាំងស្រុង ហើយជាអ្នកប្រសើរជាងមនុស្សមួយម៉ឺនទៀត។ នៅពេលដែលព្រលឹងពេញចិត្តនឹងលើកខ្លួនឡើងទៅរកភាពឥតប្រយោជន៍ នោះព្រះវិញ្ញាណនៃព្រះអម្ចាស់អាចធ្វើកិច្ចការសម្រាប់វាបានតិចតួចប៉ុណ្ណោះ។ ទស្សនវិស័យខ្លីរបស់យើងមើលឃើញតែស្រមោល ប៉ុន្តែមិនអាចមើលឃើញសិរីល្អដែលនៅលើសពីនោះបានឡើយ។ ទេវតាកំពុងកាន់ខ្យល់ទាំងបួន ដែលត្រូវបានតំណាងដូចជាសេះកាចសាហាវមួយ កំពុងស្វែងរកបំបែកឲ្យរួច ហើយស្ទុះឆ្លងកាត់ផ្ទៃផែនដីទាំងមូល ដោយនាំមកនូវការបំផ្លាញ និងសេចក្ដីស្លាប់នៅតាមផ្លូវរបស់វា។»</w:t>
      </w:r>
    </w:p>
    <w:p>
      <w:pPr>
        <w:pStyle w:val="ArticleScripture"/>
        <w:jc w:val="left"/>
      </w:pPr>
      <w:r>
        <w:rPr>
          <w:rFonts w:ascii="Leelawadee UI" w:hAnsi="Leelawadee UI" w:eastAsia="Leelawadee UI" w:cs="Leelawadee UI"/>
        </w:rPr>
        <w:t>«តើយើងនឹងដេកលក់នៅលើគែមជិតបំផុតនៃពិភពអស់កល្បជានិច្ចឬ? តើយើងនឹងស្ទើរតែគ្មានស្មារតី ត្រជាក់ និងស្លាប់ឬ? អូ សូមឲ្យនៅក្នុងពួកជំនុំរបស់យើងមានព្រះវិញ្ញាណ និងដង្ហើមរបស់ព្រះ ដែលព្រះអង្គបានផ្លុំចូលក្នុងប្រជារាស្ត្ររបស់ព្រះអង្គ ដើម្បីឲ្យពួកគេអាចឈរឡើងលើជើងរបស់ខ្លួន ហើយរស់នៅ។ យើងត្រូវឃើញថា ផ្លូវនោះតូចចង្អៀត ហើយទ្វារក៏ចង្អៀតដែរ។ ប៉ុន្តែ នៅពេលដែលយើងឆ្លងកាត់ទ្វារចង្អៀតនោះ ភាពទូលាយរបស់វាគ្មានដែនកំណត់ឡើយ»។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លេខមួយរយប្រាំមួយ</dc:title>
  <dc:subject>ការបើកសម្ដែងអំពីការជំនុំជម្រះ៖ ចាប់ពី 9/11 ដល់ច្បាប់ថ្ងៃអាទិត្យ – ការវិភាគតាមទំនាយ</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