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លេខមួយរយកៅសិបប្រាំពីរ</w:t>
      </w:r>
    </w:p>
    <w:p>
      <w:pPr>
        <w:pStyle w:val="ArticleSubtitle"/>
        <w:jc w:val="left"/>
      </w:pPr>
      <w:r>
        <w:rPr>
          <w:rFonts w:ascii="Leelawadee UI" w:hAnsi="Leelawadee UI" w:eastAsia="Leelawadee UI" w:cs="Leelawadee UI"/>
        </w:rPr>
        <w:t>ការបើកសម្តែងនៃព្យាករណ៍៖ ការប្រមូលផ្តុំលើកទីពីររបស់ព្រះគ្រីស្ទ និងតួនាទីអេស្កាតូឡូស៊ីរបស់សាសនាឥស្លាមក្នុងនិទានកថានៃព្រះវិវរណៈ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2024-04-29</w:t>
      </w:r>
    </w:p>
    <w:p>
      <w:pPr>
        <w:pStyle w:val="ArticleBody"/>
        <w:jc w:val="left"/>
      </w:pPr>
      <w:r>
        <w:rPr>
          <w:rFonts w:ascii="Leelawadee UI" w:hAnsi="Leelawadee UI" w:eastAsia="Leelawadee UI" w:cs="Leelawadee UI"/>
        </w:rPr>
        <w:t>ឥឡូវនេះ យើងកំពុងកំណត់សម្គាល់ថា ក្នុងចំណោមព្រឹត្តិការណ៍ដែលត្រូវបានតំណាងដោយផ្គរលាន់ទាំងប្រាំពីរ មានព្រឹត្តិការណ៍មួយគឺ កិច្ចការរបស់ព្រះគ្រីស្ទក្នុងការប្រមូលផ្តុំប្រជារាស្ត្ររបស់ទ្រង់ជាលើកទីពីរ ដែលទ្រង់បានចាប់ផ្ដើមធ្វើនៅខែកក្កដា ឆ្នាំ 2023។ ប្រវត្តិសាស្ត្រ Millerite បញ្ជាក់ថា កិច្ចការនេះត្រូវបានសម្រេចឡើងដោយមានសង្គ្រាមរបស់អ៊ីស្លាមជាបរិបទខាងក្រោយនៃសារ។</w:t>
      </w:r>
    </w:p>
    <w:p>
      <w:pPr>
        <w:pStyle w:val="ArticleBody"/>
        <w:jc w:val="left"/>
      </w:pPr>
      <w:r>
        <w:rPr>
          <w:rFonts w:ascii="Leelawadee UI" w:hAnsi="Leelawadee UI" w:eastAsia="Leelawadee UI" w:cs="Leelawadee UI"/>
        </w:rPr>
        <w:t>សារនោះគឺជា ការបើកសម្ដែងអំពីព្រះយេស៊ូវគ្រីស្ទ ដែលត្រូវបានបើកត្រានៅមុនពេលទ្វារព្រះគុណបិទជិតបន្តិច ប៉ុន្តែសារនោះត្រូវបាននាំមកដោយ (ដាក់នៅក្នុងបរិបទនៃ) សារនៃវេទនាទីបី។ នៅពេលដូចគ្នានោះផ្ទាល់ ដែលព្រះអម្ចាស់កំពុងលូកព្រះហស្តរបស់ទ្រង់ជាលើកទីពីរនៅឆ្នាំ 1849 អ្នកស្រី White កំពុងអធិប្បាយអំពីការរញ្ជួយរបស់ប្រជាជាតិទាំងឡាយដែលខឹងសម្បារ ដែលជានិមិត្តរូបនៃសាសនាអ៊ីស្លាម។</w:t>
      </w:r>
    </w:p>
    <w:p>
      <w:pPr>
        <w:pStyle w:val="ArticleScripture"/>
        <w:jc w:val="left"/>
      </w:pPr>
      <w:r>
        <w:rPr>
          <w:rFonts w:ascii="Leelawadee UI" w:hAnsi="Leelawadee UI" w:eastAsia="Leelawadee UI" w:cs="Leelawadee UI"/>
        </w:rPr>
        <w:t>«នៅថ្ងៃទី 16 ខែធ្នូ ឆ្នាំ 1848 ព្រះអម្ចាស់បានប្រទានឲ្យខ្ញុំឃើញនិមិត្តមួយអំពីការរញ្ជួយនៃអំណាចទាំងឡាយនៅស្ថានសួគ៌។ ខ្ញុំបានឃើញថា នៅពេលដែលព្រះអម្ចាស់មានព្រះបន្ទូលថា “ស្ថានសួគ៌” ក្នុងការប្រទានសញ្ញាទាំងឡាយដែលបានកត់ត្រាដោយ ម៉ាថាយ, ម៉ាកុស, និង លូកា ព្រះអង្គមានន័យថា ស្ថានសួគ៌ ហើយនៅពេលដែលព្រះអង្គមានព្រះបន្ទូលថា “ផែនដី” ព្រះអង្គមានន័យថា ផែនដី។ អំណាចទាំងឡាយនៃស្ថានសួគ៌ គឺព្រះអាទិត្យ ព្រះចន្ទ និងផ្កាយទាំងឡាយ។ វាទាំងនេះគ្រប់គ្រងនៅស្ថានសួគ៌។ អំណាចទាំងឡាយនៃផែនដី គឺជាអំណាចទាំងនោះដែលគ្រប់គ្រងលើផែនដី។ អំណាចទាំងឡាយនៃស្ថានសួគ៌នឹងត្រូវរញ្ជួយដោយព្រះសំឡេងរបស់ព្រះ។ បន្ទាប់មក ព្រះអាទិត្យ ព្រះចន្ទ និងផ្កាយទាំងឡាយនឹងត្រូវបានផ្លាស់ទីចេញពីកន្លែងរបស់វា។ វាទាំងនេះនឹងមិនបាត់ផុតទៅទេ ប៉ុន្តែនឹងត្រូវរញ្ជួយដោយព្រះសំឡេងរបស់ព្រះ។»</w:t>
      </w:r>
    </w:p>
    <w:p>
      <w:pPr>
        <w:pStyle w:val="ArticleScripture"/>
        <w:jc w:val="left"/>
      </w:pPr>
      <w:r>
        <w:rPr>
          <w:rFonts w:ascii="Leelawadee UI" w:hAnsi="Leelawadee UI" w:eastAsia="Leelawadee UI" w:cs="Leelawadee UI"/>
        </w:rPr>
        <w:t>«ពពកងងឹតធ្ងន់ៗបានកើតឡើង ហើយប៉ះទង្គិចគ្នាទៅវិញទៅមក។ បរិយាកាសបានបែកចេញ ហើយរមៀលថយក្រោយ; បន្ទាប់មក យើងអាចមើលឡើងទៅតាមចន្លោះដែលបានបើកនៅក្នុង Orion ដែលជាកន្លែងសំឡេងរបស់ព្រះបានចេញមក។ ទីក្រុងបរិសុទ្ធនឹងចុះមកតាមចន្លោះដែលបានបើកនោះ។ ខ្ញុំបានឃើញថា អំណាចទាំងឡាយនៅលើផែនដីឥឡូវនេះកំពុងត្រូវបានកក្រើក ហើយថា ព្រឹត្តិការណ៍ទាំងឡាយកើតមកតាមលំដាប់។ សង្គ្រាម និងដំណឹងអំពីសង្គ្រាម ដាវ ទុរ្ភិក្ស និងជំងឺរាតត្បាត ជាដំបូងនឹងកក្រើកអំណាចទាំងឡាយនៅលើផែនដី បន្ទាប់មក សំឡេងរបស់ព្រះនឹងកក្រើកព្រះអាទិត្យ ព្រះចន្ទ និងផ្កាយទាំងឡាយ ហើយផែនដីនេះផងដែរ។ ខ្ញុំបានឃើញថា ការកក្រើកនៃអំណាចទាំងឡាយនៅអឺរ៉ុប មិនមែនដូចដែលអ្នកខ្លះបង្រៀនថា ជាការកក្រើកនៃអំណាចទាំងឡាយនៅស្ថានសួគ៌ទេ ប៉ុន្តែវាជាការកក្រើកនៃប្រជាជាតិទាំងឡាយដែលពេញដោយកំហឹង»។ Early Writings, 41.</w:t>
      </w:r>
    </w:p>
    <w:p>
      <w:pPr>
        <w:pStyle w:val="ArticleBody"/>
        <w:jc w:val="left"/>
      </w:pPr>
      <w:r>
        <w:rPr>
          <w:rFonts w:ascii="Leelawadee UI" w:hAnsi="Leelawadee UI" w:eastAsia="Leelawadee UI" w:cs="Leelawadee UI"/>
        </w:rPr>
        <w:t>អ្នកប្រវត្តិសាស្ត្របញ្ជាក់ថា អ្វីដែលកំពុងធ្វើឲ្យប្រជាជាតិនានានៅអឺរ៉ុបរង្គោះរង្គើនៅឆ្នាំ 1848 នោះ គឺជាសកម្មភាពរបស់កងទ័ពឥស្លាម ពីព្រោះតាមនិមិត្តសញ្ញាព្យាករណ៍ ពួកវាត្រូវបានតំណាងឲ្យជាអំណាចដែលបង្កឲ្យប្រជាជាតិទាំងឡាយខឹងសម្បា។ នៅក្នុងសាក្សីទីមួយអំពីព្រះអម្ចាស់ដែលបានលាតសន្ធឹងព្រះហស្តរបស់ទ្រង់ជាលើកទីពីរ ក្នុងប្រវត្តិសាស្ត្រនៃឆ្នាំ 1840 ដល់ 1844 សារនៃការស្រែកនៅពាក់កណ្ដាលអធ្រាត្របានមកដល់កិច្ចប្រជុំជំរំ Exeter។ ចាប់ពីទីនោះរហូតដល់ថ្ងៃទី 22 ខែតុលា ឆ្នាំ 1844 សារនោះបានសាយភាយឆ្លងកាត់ឆ្នេរសមុទ្រខាងកើតនៃសហរដ្ឋអាមេរិកដូចជារលកជំនោរដ៏ធំមួយ។ ចលនានោះត្រូវបានកំណត់ជាគំរូជាមុនដោយការយាងចូលក្រុងយេរូសាឡិមយ៉ាងជ័យជំនះរបស់ព្រះគ្រីស្ទ ហើយវាគឺជាលាដែលបានដឹកព្រះគ្រីស្ទឲ្យយាងចូលក្រុងយេរូសាឡិម។</w:t>
      </w:r>
    </w:p>
    <w:p>
      <w:pPr>
        <w:pStyle w:val="ArticleBody"/>
        <w:jc w:val="left"/>
      </w:pPr>
      <w:r>
        <w:rPr>
          <w:rFonts w:ascii="Leelawadee UI" w:hAnsi="Leelawadee UI" w:eastAsia="Leelawadee UI" w:cs="Leelawadee UI"/>
        </w:rPr>
        <w:t>សារនៃសម្រែកពាក់កណ្តាលអធ្រាត្រ តំណាងឲ្យសារព្យាករណ៍ទាំងមូលនៃវិវរណៈរបស់ព្រះយេស៊ូវគ្រីស្ទ ប៉ុន្តែវិវរណៈនោះត្រូវបានដាក់នៅក្នុងបរិបទនៃអ៊ីស្លាមនៃវេទនាទីបី ដែលធ្វើឲ្យបណ្ដាជាតិសាសន៍ខឹងសម្បារ ពីព្រោះអ៊ីស្លាមជាអ្នកនាំសារដែលជាវិវរណៈរបស់ព្រះយេស៊ូវគ្រីស្ទ។ ព្រះយេស៊ូវជាសិង្ហនៃពូជយូដា ហើយទ្រង់ត្រូវបានភ្ជាប់ជាមួយនឹងសាររបស់ «លា»។</w:t>
      </w:r>
    </w:p>
    <w:p>
      <w:pPr>
        <w:pStyle w:val="ArticleScripture"/>
        <w:jc w:val="left"/>
      </w:pPr>
      <w:r>
        <w:rPr>
          <w:rFonts w:ascii="Leelawadee UI" w:hAnsi="Leelawadee UI" w:eastAsia="Leelawadee UI" w:cs="Leelawadee UI"/>
        </w:rPr>
        <w:t>យូដាអើយ បងប្អូនរបស់អ្នកនឹងសរសើរអ្នក; ដៃរបស់អ្នកនឹងចាប់ករបស់សត្រូវរបស់អ្នក; កូនៗរបស់ឪពុកអ្នកនឹងក្រាបចុះនៅមុខអ្នក។ យូដាជាកូនតោមួយ; កូនអើយ អ្នកបានឡើងមកពីចំណីដែលចាប់បាន; វាបានឱនខ្លួនចុះ វាបានដេកសម្ងំដូចជាតោ ហើយដូចជាតោចាស់មួយ; តើអ្នកណានឹងហ៊ានដាស់វាឡើង? ដំបងរាជ្យនឹងមិនចាកចេញពីយូដាទេ ហើយក៏មិនមានអ្នកតែងក្រឹត្យវិន័យចាកចេញពីចន្លោះជើងរបស់គាត់ដែរ ដរាបដល់ស៊ីឡូមកដល់; ហើយប្រជាជនទាំងឡាយនឹងមកជួបជុំគ្នានៅចំពោះទ្រង់។ ទ្រង់ចងកូនលារបស់ទ្រង់នឹងដើមទំពាំងបាយជូរ ហើយចងកូនលាឈ្មោលរបស់លាស្រីរបស់ទ្រង់នឹងដើមទំពាំងបាយជូរដ៏ល្អប្រសើរ; ទ្រង់បានលាងសម្លៀកបំពាក់របស់ទ្រង់ក្នុងស្រាទំពាំងបាយជូរ ហើយសម្លៀកបំពាក់របស់ទ្រង់ក្នុងឈាមនៃផ្លែទំពាំងបាយជូរ៖ ព្រះនេត្ររបស់ទ្រង់នឹងក្រហមដោយស្រាទំពាំងបាយជូរ ហើយព្រះទន្តរបស់ទ្រង់សនឹងទឹកដោះគោ។ លោកុប្បត្តិ 49:8–12។</w:t>
      </w:r>
    </w:p>
    <w:p>
      <w:pPr>
        <w:pStyle w:val="ArticleBody"/>
        <w:jc w:val="left"/>
      </w:pPr>
      <w:r>
        <w:rPr>
          <w:rFonts w:ascii="Leelawadee UI" w:hAnsi="Leelawadee UI" w:eastAsia="Leelawadee UI" w:cs="Leelawadee UI"/>
        </w:rPr>
        <w:t>គឺតាមរយៈយូដា ដែល «ការប្រមូលផ្តុំរបស់ប្រជាជន» ត្រូវបានសម្រេចឡើង។ ព្រះគ្រីស្ទ ក្នុងនាមជាយូដា ក៏ជាផងដែរ «ដើមទំពាំងបាយជូរ» ហើយ «ដើមទំពាំងបាយជូរជ្រើសរើស» ត្រូវបានចងជាប់នឹង «កូនលា»។ «សម្លៀកបំពាក់» របស់ទ្រង់ ត្រូវបានលាងក្នុង «ស្រាទំពាំងបាយជូរ» ដែលជា «ឈាមនៃផ្លែទំពាំងបាយជូរ»។ ព្រះគ្រីស្ទបានចាប់ផ្តើមបង្ហូរព្រះលោហិតរបស់ទ្រង់នៅក្នុងសួនកេតសេម៉ានី នៅពេលដែលទ្រង់ញើសចេញជាឈាម ហើយ «កេតសេម៉ានី» មានន័យថា «ទីកិនផ្លែអូលីវ»។ ចាប់ពីកេតសេម៉ានីរហូតដល់ឈើឆ្កាង ទ្រង់បានបង្ហូរព្រះលោហិតដ៏មានតម្លៃរបស់ទ្រង់ ដើម្បីប្រមូលមនុស្សទាំងអស់មកឯអង្គទ្រង់។</w:t>
      </w:r>
    </w:p>
    <w:p>
      <w:pPr>
        <w:pStyle w:val="ArticleScripture"/>
        <w:jc w:val="left"/>
      </w:pPr>
      <w:r>
        <w:rPr>
          <w:rFonts w:ascii="Leelawadee UI" w:hAnsi="Leelawadee UI" w:eastAsia="Leelawadee UI" w:cs="Leelawadee UI"/>
        </w:rPr>
        <w:t>ឥឡូវនេះជាការជំនុំជម្រះនៃលោកិយនេះ; ឥឡូវនេះមេដឹកនាំនៃលោកិយនេះនឹងត្រូវបណ្តេញចេញ។ ហើយខ្ញុំ ប្រសិនបើខ្ញុំត្រូវបានលើកឡើងពីផែនដី នោះខ្ញុំនឹងទាញមនុស្សទាំងអស់មកឯខ្ញុំ។ ព្រះអង្គមានបន្ទូលដូច្នេះ ដើម្បីបញ្ជាក់អំពីសេចក្តីស្លាប់ដែលព្រះអង្គនឹងសោយទិវង្គត។ យ៉ូហាន 12:31–33។</w:t>
      </w:r>
    </w:p>
    <w:p>
      <w:pPr>
        <w:pStyle w:val="ArticleBody"/>
        <w:jc w:val="left"/>
      </w:pPr>
      <w:r>
        <w:rPr>
          <w:rFonts w:ascii="Leelawadee UI" w:hAnsi="Leelawadee UI" w:eastAsia="Leelawadee UI" w:cs="Leelawadee UI"/>
        </w:rPr>
        <w:t>ការងាររបស់ព្រះគ្រីស្ទក្នុងការទាញមនុស្សទាំងអស់មកឯអង្គទ្រង់ គឺជាដំណើរការពីរជំហាន ដ្បិតទ្រង់ប្រមូលជាមុនសិននូវ «អ្នកដែលត្រូវបានបណ្តេញចេញពីអ៊ីស្រាអែល» ហើយបន្ទាប់មកប្រើពួកគេជាទង់សញ្ញា ដើម្បីទាញហ្វូងចៀមមួយទៀតរបស់ទ្រង់។</w:t>
      </w:r>
    </w:p>
    <w:p>
      <w:pPr>
        <w:pStyle w:val="ArticleScripture"/>
        <w:jc w:val="left"/>
      </w:pPr>
      <w:r>
        <w:rPr>
          <w:rFonts w:ascii="Leelawadee UI" w:hAnsi="Leelawadee UI" w:eastAsia="Leelawadee UI" w:cs="Leelawadee UI"/>
        </w:rPr>
        <w:t>ខ្ញុំជាអ្នកគង្វាលល្អ ហើយស្គាល់ចៀមរបស់ខ្ញុំ ហើយចៀមរបស់ខ្ញុំក៏ស្គាល់ខ្ញុំដែរ។ ដូចជាព្រះវរបិតាទ្រង់ស្គាល់ខ្ញុំ យ៉ាងនោះខ្ញុំក៏ស្គាល់ព្រះវរបិតាដែរ ហើយខ្ញុំលះបង់ជីវិតរបស់ខ្ញុំសម្រាប់ចៀមទាំងនោះ។ ខ្ញុំមានចៀមផ្សេងទៀតផង ដែលមិនមែននៅក្នុងហ្វូងនេះទេ ចៀមទាំងនោះខ្ញុំក៏ត្រូវនាំមកដែរ ហើយពួកវានឹងស្តាប់សំឡេងរបស់ខ្ញុំ រួចនឹងមានហ្វូងតែមួយ និងអ្នកគង្វាលតែមួយ។ យ៉ូហាន 10:14–16។</w:t>
      </w:r>
    </w:p>
    <w:p>
      <w:pPr>
        <w:pStyle w:val="ArticleBody"/>
        <w:jc w:val="left"/>
      </w:pPr>
      <w:r>
        <w:rPr>
          <w:rFonts w:ascii="Leelawadee UI" w:hAnsi="Leelawadee UI" w:eastAsia="Leelawadee UI" w:cs="Leelawadee UI"/>
        </w:rPr>
        <w:t>មនុស្សមួយសែនបួនម៉ឺនបួនពាន់នាក់ គឺជា «ចៀម» ដែលស្គាល់ទ្រង់។ «ចៀមផ្សេងទៀត» គឺជាហ្វូងចៀមរបស់ទ្រង់ ដែលចេញពីបាប៊ីឡូន នៅពេលពួកគេឃើញ និងឮទង់សញ្ញា។ មុនពេលទ្រង់លើកទង់សញ្ញារបស់ទ្រង់ឡើង ដែលជាចៀមរបស់ទ្រង់ នោះទ្រង់ប្រមូលពួកគេជាលើកទីពីរជាមុនសិន។ ខ្សែបន្ទាត់នៃប្រវត្តិសាស្ត្របរិសុទ្ធនោះ ស្របគ្នានឹងខទីដប់បីដល់ខទីដប់ប្រាំ នៃដានីយ៉ែល ជំពូកដប់មួយ ហើយដូច្នេះក៏ស្របគ្នានឹងប្រវត្តិសាស្ត្រលាក់កំបាំងនៃខទីសែសិបផងដែរ។ វាតំណាងឲ្យខ្សែបន្ទាត់នៃស្នែងប្រូតេស្តង់ពិត ដែលរត់ស្ថិតនៅក្នុងប្រវត្តិសាស្ត្រនៃស្នែងប្រូតេស្តង់ក្បត់ជំនឿ ស្នែងសាធារណរដ្ឋក្បត់ជំនឿ និងការមកដល់របស់ស្ត្រីពេស្យានៃទីរ៉ុស មុនច្បាប់ថ្ងៃអាទិត្យនៃខទីសែសិបមួយបន្តិច។ ខ្សែបន្ទាត់នៃស្នែងប្រូតេស្តង់ពិត តំណាងទាំងប្រវត្តិសាស្ត្រ និងសារផងដែរ ដែលនៅទីនោះ មនុស្សមួយសែនបួនម៉ឺនបួនពាន់នាក់ ត្រូវបានបិទត្រា។</w:t>
      </w:r>
    </w:p>
    <w:p>
      <w:pPr>
        <w:pStyle w:val="ArticleBody"/>
        <w:jc w:val="left"/>
      </w:pPr>
      <w:r>
        <w:rPr>
          <w:rFonts w:ascii="Leelawadee UI" w:hAnsi="Leelawadee UI" w:eastAsia="Leelawadee UI" w:cs="Leelawadee UI"/>
        </w:rPr>
        <w:t>«ពួកអ្នកដែលត្រូវបានបណ្តេញចេញពីអ៊ីស្រាអែល» តំណាងឲ្យខ្សែពូជមួយដែលផ្ទុយនឹង «ក្រុមជំនុំរបស់ពួកអ្នកចំអក» ដូចដែលយេរេមាបានកំណត់សម្គាល់ពួកគេ ឬដូចជា «សាលាប្រជុំរបស់សាតាំង» ដូចដែលយ៉ូហានបានកំណត់សម្គាល់ពួកគេនៅក្នុង វិវរណៈ ជំពូក ២ និង ៣ ដែលនិយាយទៅកាន់ក្រុមជំនុំស្មឺរណា និងភីឡាឌែលភា។ ពួកភីឡាឌែលភាតំណាងឲ្យ «មួយសែនសែសិបបួនពាន់» នៃ វិវរណៈ ជំពូក ៧ ហើយស្មឺរណាគឺជា «ហ្វូងមនុស្សយ៉ាងធំ» នៃជំពូកដដែល ដែលមិនអាចរាប់ចំនួនបាន។ ក្រុមអ្នកដែលបានប្រោសលោះទាំងពីរថ្នាក់នៅថ្ងៃចុងក្រោយ ស្ថិតក្នុងការជម្លោះជាមួយនឹងពួកដែលកុហក ហើយស្ថិតនៅក្នុងសាលាប្រជុំរបស់សាតាំង និងអះអាងថាពួកគេជារាស្ត្ររបស់ព្រះ ព្រោះពួកគេនិយាយថាពួកគេជាយូដា។</w:t>
      </w:r>
    </w:p>
    <w:p>
      <w:pPr>
        <w:pStyle w:val="ArticleBody"/>
        <w:jc w:val="left"/>
      </w:pPr>
      <w:r>
        <w:rPr>
          <w:rFonts w:ascii="Leelawadee UI" w:hAnsi="Leelawadee UI" w:eastAsia="Leelawadee UI" w:cs="Leelawadee UI"/>
        </w:rPr>
        <w:t>ខ្សែរបស់ស្នែងប្រូតេស្តង់ពិត បង្កប់ដោយការជម្លោះដែលមានរវាងពួកគេផ្ទាល់ និងប្រជាជននៃសេចក្តីសញ្ញាមុន ដែលកំពុងត្រូវបានរំលងចោលនៅពេលនោះ។ ក្នុងប្រវត្តិសាស្ត្រដដែលនោះ អ្នកស្មោះត្រង់ក៏ស្ថិតក្នុងការជម្លោះជាមួយនឹងខ្សែរបស់ប្រូតេស្តង់ភាពក្បត់ជំនឿ និងកាតូលិកផងដែរ។ អង្គភាពសាសនាទាំងបីនោះ តំណាងឲ្យនាគ សត្វសាហាវ និងហោរាក្លែងក្លាយ នៅកម្រិតតូច ក្នុងខ្សែរបស់ស្នែងប្រូតេស្តង់ពិត។</w:t>
      </w:r>
    </w:p>
    <w:p>
      <w:pPr>
        <w:pStyle w:val="ArticleScripture"/>
        <w:jc w:val="left"/>
      </w:pPr>
      <w:r>
        <w:rPr>
          <w:rFonts w:ascii="Leelawadee UI" w:hAnsi="Leelawadee UI" w:eastAsia="Leelawadee UI" w:cs="Leelawadee UI"/>
        </w:rPr>
        <w:t>«ខ្ញុំបានឃើញថា ពួកជំនុំតាមនាម និងពួកអាដ</w:t>
      </w:r>
      <w:r>
        <w:rPr>
          <w:rFonts w:ascii="Sylfaen" w:hAnsi="Sylfaen" w:eastAsia="Sylfaen" w:cs="Sylfaen"/>
        </w:rPr>
        <w:t>վեն</w:t>
      </w:r>
      <w:r>
        <w:rPr>
          <w:rFonts w:ascii="Leelawadee UI" w:hAnsi="Leelawadee UI" w:eastAsia="Leelawadee UI" w:cs="Leelawadee UI"/>
        </w:rPr>
        <w:t>ទីស្តតាមនាម ដូចយូដាស នឹងក្បត់យើងទៅឲ្យពួកកាតូលិក ដើម្បីទទួលបានឥទ្ធិពលរបស់ពួកគេ មកប្រឆាំងនឹងសេចក្តីពិត។ នៅពេលនោះ ពួកបរិសុទ្ធនឹងជាប្រជាជនមិនសូវលេចធ្លោ ដែលពួកកាតូលិកស្គាល់តិចតួចប៉ុណ្ណោះ; ប៉ុន្តែ ពួកជំនុំ និងពួកអាដ</w:t>
      </w:r>
      <w:r>
        <w:rPr>
          <w:rFonts w:ascii="Sylfaen" w:hAnsi="Sylfaen" w:eastAsia="Sylfaen" w:cs="Sylfaen"/>
        </w:rPr>
        <w:t>վեն</w:t>
      </w:r>
      <w:r>
        <w:rPr>
          <w:rFonts w:ascii="Leelawadee UI" w:hAnsi="Leelawadee UI" w:eastAsia="Leelawadee UI" w:cs="Leelawadee UI"/>
        </w:rPr>
        <w:t>ទីស្តតាមនាម ដែលស្គាល់អំពីជំនឿ និងទំនៀមទម្លាប់របស់យើង (ដ្បិតពួកគេស្អប់យើងដោយសារថ្ងៃសប្ប័ទ ពីព្រោះពួកគេមិនអាចបដិសេធវាបាន) នឹងក្បត់ពួកបរិសុទ្ធ ហើយរាយការណ៍អំពីពួកគេទៅកាន់ពួកកាតូលិក ថាជាពួកដែលមិនគោរពតាមស្ថាប័នរបស់ប្រជាជន; នោះគឺថា ពួកគេកាន់រក្សាថ្ងៃសប្ប័ទ ហើយមិនអើពើនឹងថ្ងៃអាទិត្យ»។ Spalding and Magan, 1, 2.</w:t>
      </w:r>
    </w:p>
    <w:p>
      <w:pPr>
        <w:pStyle w:val="ArticleBody"/>
        <w:jc w:val="left"/>
      </w:pPr>
      <w:r>
        <w:rPr>
          <w:rFonts w:ascii="Leelawadee UI" w:hAnsi="Leelawadee UI" w:eastAsia="Leelawadee UI" w:cs="Leelawadee UI"/>
        </w:rPr>
        <w:t>យើងបានពិចារណាអំពីបទនេះរួចមកហើយ ហើយក្នុងការធ្វើដូច្នោះ យើងបានកំណត់ថា ឃ្លា “ព្រះវិហារតាមនាម” និងឃ្លា “អាដ</w:t>
      </w:r>
      <w:r>
        <w:rPr>
          <w:rFonts w:ascii="Sylfaen" w:hAnsi="Sylfaen" w:eastAsia="Sylfaen" w:cs="Sylfaen"/>
        </w:rPr>
        <w:t>վեն</w:t>
      </w:r>
      <w:r>
        <w:rPr>
          <w:rFonts w:ascii="Leelawadee UI" w:hAnsi="Leelawadee UI" w:eastAsia="Leelawadee UI" w:cs="Leelawadee UI"/>
        </w:rPr>
        <w:t>ទីស្តតាមនាម” នឹងមានន័យ និងការអនុវត្តខុសគ្នា នៅពេលបងស្រី វ៉ាយត៍ បានសរសេរពាក្យទាំងនោះ។ ទោះយ៉ាងណា ពួកហោរាបាននិយាយសម្រាប់ថ្ងៃចុងក្រោយ លើសជាងសម្រាប់ប្រវត្តិសាស្ត្ររបស់ពួកគេផ្ទាល់ ដូច្នេះ ក្នុងបទនេះ ព្រះវិហារតាមនាមនៅថ្ងៃចុងក្រោយ នឹងជាប្រូតេស្តង់ដែលបានក្បត់ជំនឿ។ ពាក្យ “តាមនាម” មានន័យថា “មានតែឈ្មោះប៉ុណ្ណោះ”។</w:t>
      </w:r>
    </w:p>
    <w:p>
      <w:pPr>
        <w:pStyle w:val="ArticleBody"/>
        <w:jc w:val="left"/>
      </w:pPr>
      <w:r>
        <w:rPr>
          <w:rFonts w:ascii="Leelawadee UI" w:hAnsi="Leelawadee UI" w:eastAsia="Leelawadee UI" w:cs="Leelawadee UI"/>
        </w:rPr>
        <w:t>នៅឆ្នាំ 1844 ដែលគេហៅថាព្រះវិហារប្រូតេស្តង់ បានបញ្ឈប់ការតវ៉ាប្រឆាំងនឹងទីក្រុងរ៉ូម នៅពេលដែលពួកគេបានបះបោរប្រឆាំងនឹងការចូលទៅក្នុងទីបរិសុទ្ធបំផុតដោយសេចក្តីជំនឿ ដែលនៅទីនោះពួកគេអាចទទួលស្គាល់ថា ថ្ងៃសប្ប័ទថ្ងៃទីប្រាំពីរ គឺជាថ្ងៃត្រឹមត្រូវសម្រាប់ការថ្វាយបង្គំ។ ជំនួសវិញ ពួកគេបានរក្សាការថ្វាយបង្គំព្រះអាទិត្យទុក ដែលជាសញ្ញាសម្គាល់របស់សាសនាកាតូលិក។ មិនអាចទៅរួចឡើយក្នុងការ “តវ៉ា” ប្រឆាំងនឹងទីក្រុងរ៉ូម ដែលនេះជានិយមន័យតែមួយគត់នៃពាក្យ “ប្រូតេស្តង់” ប្រសិនបើអ្នកបានទទួលយកនិមិត្តសញ្ញានៃសិទ្ធិអំណាចរបស់នាង ដែលព្រះវិហាររ៉ូម៉ាំងបានកំណត់អត្តសញ្ញាណម្តងហើយម្តងទៀតថាជាសិទ្ធិអំណាចរបស់នាងក្នុងការផ្លាស់ប្តូរថ្ងៃថ្វាយបង្គំក្នុងព្រះគម្ពីរ ពីថ្ងៃសប្ប័ទថ្ងៃទីប្រាំពីរទៅជាថ្ងៃអាទិត្យ។</w:t>
      </w:r>
    </w:p>
    <w:p>
      <w:pPr>
        <w:pStyle w:val="ArticleBody"/>
        <w:jc w:val="left"/>
      </w:pPr>
      <w:r>
        <w:rPr>
          <w:rFonts w:ascii="Leelawadee UI" w:hAnsi="Leelawadee UI" w:eastAsia="Leelawadee UI" w:cs="Leelawadee UI"/>
        </w:rPr>
        <w:t>«អ្នកអាដ</w:t>
      </w:r>
      <w:r>
        <w:rPr>
          <w:rFonts w:ascii="Sylfaen" w:hAnsi="Sylfaen" w:eastAsia="Sylfaen" w:cs="Sylfaen"/>
        </w:rPr>
        <w:t>վեն</w:t>
      </w:r>
      <w:r>
        <w:rPr>
          <w:rFonts w:ascii="Leelawadee UI" w:hAnsi="Leelawadee UI" w:eastAsia="Leelawadee UI" w:cs="Leelawadee UI"/>
        </w:rPr>
        <w:t>ទីស្ទតាមនាម» គឺជាអ្នកទាំងឡាយដែលអះអាងថាខ្លួនជាអ្នកអាដ</w:t>
      </w:r>
      <w:r>
        <w:rPr>
          <w:rFonts w:ascii="Sylfaen" w:hAnsi="Sylfaen" w:eastAsia="Sylfaen" w:cs="Sylfaen"/>
        </w:rPr>
        <w:t>վեն</w:t>
      </w:r>
      <w:r>
        <w:rPr>
          <w:rFonts w:ascii="Leelawadee UI" w:hAnsi="Leelawadee UI" w:eastAsia="Leelawadee UI" w:cs="Leelawadee UI"/>
        </w:rPr>
        <w:t>ទីស្ទថ្ងៃទីប្រាំពីរ ប៉ុន្តែពួកគេក៏ត្រូវបានកំណត់អត្តសញ្ញាណថាជា យូដាស ផងដែរ ដែលជានិមិត្តរូបនៃសិស្សម្នាក់ដែលបានក្បត់សេចក្តីប្រកាសជំនឿរបស់ខ្លួន។ ក្រុមជំនុំអាដ</w:t>
      </w:r>
      <w:r>
        <w:rPr>
          <w:rFonts w:ascii="Sylfaen" w:hAnsi="Sylfaen" w:eastAsia="Sylfaen" w:cs="Sylfaen"/>
        </w:rPr>
        <w:t>վեն</w:t>
      </w:r>
      <w:r>
        <w:rPr>
          <w:rFonts w:ascii="Leelawadee UI" w:hAnsi="Leelawadee UI" w:eastAsia="Leelawadee UI" w:cs="Leelawadee UI"/>
        </w:rPr>
        <w:t>ទីស្ទថ្ងៃទីប្រាំពីរតាមនាម នឹងស្អប់ «ពួកបរិសុទ្ធ» ហើយពួកបរិសុទ្ធទាំងនោះ «នឹង» ក្លាយជា «ប្រជាជនមិនសូវលេចធ្លោ»។ ពួកគេស្អប់ពួកបរិសុទ្ធដែលមិនសូវលេចធ្លោ «ដោយព្រោះថ្ងៃសប្ប័ទ» គឺជាសេចក្តីពិតដែលពួកគេមិនអាច «បដិសេធបាន»។ សេចក្តីពិតអំពីថ្ងៃសប្ប័ទនៅក្នុងប្រវត្តិរបស់ Sister White គឺជាថ្ងៃសប្ប័ទថ្ងៃទីប្រាំពីរ ប៉ុន្តែវាជានិមិត្តរូបនៃសេចក្តីពិតអំពីថ្ងៃសប្ប័ទនៅគ្រាចុងក្រោយ ដែលមិនអាចបដិសេធបាន ហើយនោះគឺជាគោលលទ្ធិដែលត្រូវបានបដិសេធជាលើកដំបូងដោយអាដ</w:t>
      </w:r>
      <w:r>
        <w:rPr>
          <w:rFonts w:ascii="Sylfaen" w:hAnsi="Sylfaen" w:eastAsia="Sylfaen" w:cs="Sylfaen"/>
        </w:rPr>
        <w:t>վեն</w:t>
      </w:r>
      <w:r>
        <w:rPr>
          <w:rFonts w:ascii="Leelawadee UI" w:hAnsi="Leelawadee UI" w:eastAsia="Leelawadee UI" w:cs="Leelawadee UI"/>
        </w:rPr>
        <w:t>ទីស្ទថ្ងៃទីប្រាំពីរបែបឡាវឌីសេ ក្នុងការបះបោររបស់ពួកគេនៅឆ្នាំ 1863។ គោលលទ្ធិនោះគឺជាសេចក្តីពិតមូលដ្ឋានដំបូងដែល William Miller បានរកឃើញ ហើយវាតំណាងឲ្យសេចក្តីពិតមូលដ្ឋានទាំងឡាយនៃលទ្ធិអាដ</w:t>
      </w:r>
      <w:r>
        <w:rPr>
          <w:rFonts w:ascii="Sylfaen" w:hAnsi="Sylfaen" w:eastAsia="Sylfaen" w:cs="Sylfaen"/>
        </w:rPr>
        <w:t>վեն</w:t>
      </w:r>
      <w:r>
        <w:rPr>
          <w:rFonts w:ascii="Leelawadee UI" w:hAnsi="Leelawadee UI" w:eastAsia="Leelawadee UI" w:cs="Leelawadee UI"/>
        </w:rPr>
        <w:t>ទីស្ទ ដែលអ្នកអាដ</w:t>
      </w:r>
      <w:r>
        <w:rPr>
          <w:rFonts w:ascii="Sylfaen" w:hAnsi="Sylfaen" w:eastAsia="Sylfaen" w:cs="Sylfaen"/>
        </w:rPr>
        <w:t>վեն</w:t>
      </w:r>
      <w:r>
        <w:rPr>
          <w:rFonts w:ascii="Leelawadee UI" w:hAnsi="Leelawadee UI" w:eastAsia="Leelawadee UI" w:cs="Leelawadee UI"/>
        </w:rPr>
        <w:t>ទីស្ទតាមនាមបដិសេធមិនព្រមដើរតាម ដូចដែលត្រូវបានតំណាងដោយផ្លូវបុរាណរបស់យេរេមា។ សេចក្តីពិតអំពីថ្ងៃសប្ប័ទនោះគឺជា «ប្រាំពីរដង» នៃ Leviticus ម្ភៃប្រាំមួយ។</w:t>
      </w:r>
    </w:p>
    <w:p>
      <w:pPr>
        <w:pStyle w:val="ArticleBody"/>
        <w:jc w:val="left"/>
      </w:pPr>
      <w:r>
        <w:rPr>
          <w:rFonts w:ascii="Leelawadee UI" w:hAnsi="Leelawadee UI" w:eastAsia="Leelawadee UI" w:cs="Leelawadee UI"/>
        </w:rPr>
        <w:t>ខ្សែស្រឡាយនៃប្រូតេស្តង់ពិត ដែលរួមបញ្ចូលដោយ ហ្វីឡាដែលហ្វ</w:t>
      </w:r>
      <w:r>
        <w:rPr>
          <w:rFonts w:ascii="Nirmala UI" w:hAnsi="Nirmala UI" w:eastAsia="Nirmala UI" w:cs="Nirmala UI"/>
        </w:rPr>
        <w:t>ியா</w:t>
      </w:r>
      <w:r>
        <w:rPr>
          <w:rFonts w:ascii="Leelawadee UI" w:hAnsi="Leelawadee UI" w:eastAsia="Leelawadee UI" w:cs="Leelawadee UI"/>
        </w:rPr>
        <w:t xml:space="preserve"> និង ស្មឺរណា ត្រូវបានក្បត់ដោយអ្នកទាំងឡាយដែលត្រូវបានតំណាងថាជា យូដាស។ យូដាសបានចុះកិច្ចព្រមព្រៀងក្បត់ព្រះយេស៊ូវបីដង ដោយហេតុនោះបានកំណត់អត្តសញ្ញាណនៃការក្បត់ជាបន្តបន្ទាប់មួយ ដែលបាននាំមុខ និងបញ្ចប់នៅឯឈើឆ្កាង។ ខទីដប់ប្រាំមួយនៃ ដានីយ៉ែល ជំពូកដប់មួយ តំណាងឲ្យច្បាប់ថ្ងៃអាទិត្យ ដែលត្រូវបានគំរូទុកជាមុនដោយឈើឆ្កាង។ ដូច្នេះ នៅក្នុងខទាំងឡាយដែលនាំទៅកាន់ច្បាប់ថ្ងៃអាទិត្យនៃខទីដប់ប្រាំមួយ ដែលក៏ជាច្បាប់ថ្ងៃអាទិត្យនៃខទីសែសិបមួយផងដែរ ការក្បត់បីជំហានមួយត្រូវបាននាំមកលើពួកបរិសុទ្ធនៃថ្ងៃចុងក្រោយ។ ការក្បត់នោះកើតឡើងក្នុងអំឡុងពេលដែលព្រះអម្ចាស់កំពុងប្រមូលទង់សញ្ញានៃថ្ងៃចុងក្រោយរបស់ទ្រង់ជាលើកទីពីរ។</w:t>
      </w:r>
    </w:p>
    <w:p>
      <w:pPr>
        <w:pStyle w:val="ArticleScripture"/>
        <w:jc w:val="left"/>
      </w:pPr>
      <w:r>
        <w:rPr>
          <w:rFonts w:ascii="Leelawadee UI" w:hAnsi="Leelawadee UI" w:eastAsia="Leelawadee UI" w:cs="Leelawadee UI"/>
        </w:rPr>
        <w:t>នៅក្នុងថ្ងៃនោះ នឹងមានឫសរបស់យេស្សេ ដែលនឹងឈរជាទង់សម្គាល់សម្រាប់ប្រជាជនទាំងឡាយ; សាសន៍ដទៃនឹងមកស្វែងរកទ្រង់ ហើយទីសម្រាករបស់ទ្រង់នឹងមានសិរីរុងរឿង។ ហើយនៅក្នុងថ្ងៃនោះ ព្រះអម្ចាស់នឹងលើកព្រះហស្តរបស់ទ្រង់ម្ដងទៀត ជាលើកទីពីរ ដើម្បីនាំយកសំណល់នៃរាស្ត្ររបស់ទ្រង់ដែលនៅសេសសល់ ត្រឡប់មកវិញ ពីអាស្ស៊ីរី ពីអេស៊ីព្ទ ពីប៉ាត្រូស ពីគូស ពីអេឡាម ពីស៊ីណារ ពីហាម៉ាត និងពីកោះទាំងឡាយនៃសមុទ្រ។ ហើយទ្រង់នឹងលើកទង់សម្គាល់មួយសម្រាប់បណ្ដាប្រជាជាតិទាំងឡាយ ហើយនឹងប្រមូលពួកអ៊ីស្រាអែលដែលត្រូវបានបណ្ដេញចេញ ហើយនឹងប្រមូលពួកយូដាដែលបានខ្ចាត់ខ្ចាយ ពីទិសទាំងបួននៃផែនដី។ សេចក្ដីច្រណែនរបស់អេប្រាអិមក៏នឹងបាត់ទៅ ហើយពួកសត្រូវរបស់យូដានឹងត្រូវបានកាត់ផ្ដាច់ចេញ៖ អេប្រាអិមនឹងមិនច្រណែនយូដាទៀតទេ ហើយយូដានឹងមិនបៀតបៀនអេប្រាអិមទៀតឡើយ។ ប៉ុន្តែ ពួកគេនឹងហោះសម្រុកទៅលើស្មារបស់ពួកភីលីស្ទីននៅទិសខាងលិច; ពួកគេនឹងប្លន់អស់អ្នកនៅទិសខាងកើតជាមួយគ្នា; ពួកគេនឹងដាក់ដៃលើអេដុម និងម៉ូអាប់; ហើយពួកកូនចៅអាំម៉ូននឹងស្តាប់បង្គាប់ពួកគេ។ អេសាយ 11:10–14។</w:t>
      </w:r>
    </w:p>
    <w:p>
      <w:pPr>
        <w:pStyle w:val="ArticleBody"/>
        <w:jc w:val="left"/>
      </w:pPr>
      <w:r>
        <w:rPr>
          <w:rFonts w:ascii="Leelawadee UI" w:hAnsi="Leelawadee UI" w:eastAsia="Leelawadee UI" w:cs="Leelawadee UI"/>
        </w:rPr>
        <w:t>អេសាយកំណត់បរិបទប្រវត្តិសាស្ត្រសម្រាប់អត្ថបទនេះនៅក្នុងខទីដប់ ដោយប្រើពាក្យថា «នៅថ្ងៃនោះ»។ ដូច្នេះ «ថ្ងៃ» នោះ ត្រូវបានកំណត់រួចហើយនៅក្នុងខទាំងឡាយដែលនៅមុនខទីដប់។ នៅពេលយើងតាមដានដំណើរនិទានព្យាករណ៍ពិសេសនេះត្រឡប់ទៅកាន់សេចក្ដីយោងមួយ ដែលអនុញ្ញាតឲ្យយើងកំណត់បានថា «ថ្ងៃនោះ» ជាពេលណា យើងមកដល់ខទីមួយ នៃជំពូកទីដប់។</w:t>
      </w:r>
    </w:p>
    <w:p>
      <w:pPr>
        <w:pStyle w:val="ArticleScripture"/>
        <w:jc w:val="left"/>
      </w:pPr>
      <w:r>
        <w:rPr>
          <w:rFonts w:ascii="Leelawadee UI" w:hAnsi="Leelawadee UI" w:eastAsia="Leelawadee UI" w:cs="Leelawadee UI"/>
        </w:rPr>
        <w:t>វេទនាដល់ពួកអ្នកដែលចេញក្រឹត្យអយុត្តិធម៌ ហើយអ្នកដែលសរសេរអំពើទុក្ខលំបាកដែលពួកគេបានកំណត់។ អេសាយ 10:1។</w:t>
      </w:r>
    </w:p>
    <w:p>
      <w:pPr>
        <w:pStyle w:val="ArticleBody"/>
        <w:jc w:val="left"/>
      </w:pPr>
      <w:r>
        <w:rPr>
          <w:rFonts w:ascii="Leelawadee UI" w:hAnsi="Leelawadee UI" w:eastAsia="Leelawadee UI" w:cs="Leelawadee UI"/>
        </w:rPr>
        <w:t>ប្អូនស្រី វ៉ាយត៍ កំណត់ថា «ក្រឹត្យអយុត្តិធម៌» នៃខនេះ គឺជាច្បាប់ថ្ងៃអាទិត្យដែលនឹងមកដល់ក្នុងពេលឆាប់ៗនេះ៖</w:t>
      </w:r>
    </w:p>
    <w:p>
      <w:pPr>
        <w:pStyle w:val="ArticleScripture"/>
        <w:jc w:val="left"/>
      </w:pPr>
      <w:r>
        <w:rPr>
          <w:rFonts w:ascii="Leelawadee UI" w:hAnsi="Leelawadee UI" w:eastAsia="Leelawadee UI" w:cs="Leelawadee UI"/>
        </w:rPr>
        <w:t>«មានថ្ងៃសប្ប័ទនៃរូបព្រះក្លែងក្លាយមួយត្រូវបានលើកឡើង ដូចជារូបមាសត្រូវបានលើកឡើងនៅវាលទំនាបឌូរ៉ា។ ហើយដូចជានេប៊ូក្នេសា ស្តេចនៃបាប៊ីឡូន បានចេញក្រឹត្យថា អស់អ្នកដែលមិនព្រមក្រាបថ្វាយបង្គំរូបនេះ ត្រូវសម្លាប់ ដូច្នោះដែរ នឹងមានការប្រកាសមួយថា អស់អ្នកដែលមិនគោរពស្ថាប័នថ្ងៃអាទិត្យ នឹងត្រូវដាក់ទោសដោយការឃុំឃាំង និងសេចក្តីស្លាប់។ ដូច្នេះ ថ្ងៃសប្ប័ទរបស់ព្រះអម្ចាស់ត្រូវបានជាន់កម្ទេចក្រោមជើង។ ប៉ុន្តែព្រះអម្ចាស់បានប្រកាសថា “វិបត្តិដល់អ្នកដែលចេញក្រឹត្យអយុត្តិធម៌ ហើយសរសេរសេចក្តីវេទនាដែលពួកគេបានកំណត់ទុក” [អេសាយ 10:1]។ [សេផានា 1:14–18]» Manuscript Releases, volume 14, 92.</w:t>
      </w:r>
    </w:p>
    <w:p>
      <w:pPr>
        <w:pStyle w:val="ArticleBody"/>
        <w:jc w:val="left"/>
      </w:pPr>
      <w:r>
        <w:rPr>
          <w:rFonts w:ascii="Leelawadee UI" w:hAnsi="Leelawadee UI" w:eastAsia="Leelawadee UI" w:cs="Leelawadee UI"/>
        </w:rPr>
        <w:t>បរិបទនៃការដែលព្រះអម្ចាស់ប្រមូលរាស្ត្ររបស់ទ្រង់ជាលើកទីពីរ ត្រូវបានដាក់នៅក្នុងប្រវត្តិសាស្ត្រនៃវិបត្តិក្រឹត្យថ្ងៃអាទិត្យដែលកំពុងខិតជិតមកដល់ ពីព្រោះនៅក្នុងខទីដប់ពីរ នៃជំពូកទីដប់ អេសាយបាននិយាយអំពីព្រះអម្ចាស់ដែលបញ្ចប់កិច្ចការមួយក្នុងចំណោមរាស្ត្ររបស់ទ្រង់ មុនពេលទ្រង់នាំមកនូវការជំនុំជម្រះអនុវត្តន៍របស់ទ្រង់លើក្រឹត្យអយុត្តិធម៌ ដែលគឺជាក្រឹត្យថ្ងៃអាទិត្យ។</w:t>
      </w:r>
    </w:p>
    <w:p>
      <w:pPr>
        <w:pStyle w:val="ArticleScripture"/>
        <w:jc w:val="left"/>
      </w:pPr>
      <w:r>
        <w:rPr>
          <w:rFonts w:ascii="Leelawadee UI" w:hAnsi="Leelawadee UI" w:eastAsia="Leelawadee UI" w:cs="Leelawadee UI"/>
        </w:rPr>
        <w:t>ហេតុនេះហើយ នឹងកើតឡើងថា កាលណាព្រះអម្ចាស់បានបំពេញកិច្ចការទាំងមូលរបស់ទ្រង់លើភ្នំស៊ីយ៉ូន និងលើក្រុងយេរូសាឡឹមហើយ នោះយើងនឹងផ្ដន្ទាទោសផលនៃចិត្តក្រអឺតក្រទមរបស់ស្ដេចអាស្ស៊ីរី និងសិរីរុងរឿងនៃព្រះនេត្រលើកខ្ពស់របស់គាត់។ អេសាយ 10:12។</w:t>
      </w:r>
    </w:p>
    <w:p>
      <w:pPr>
        <w:pStyle w:val="ArticleBody"/>
        <w:jc w:val="left"/>
      </w:pPr>
      <w:r>
        <w:rPr>
          <w:rFonts w:ascii="Leelawadee UI" w:hAnsi="Leelawadee UI" w:eastAsia="Leelawadee UI" w:cs="Leelawadee UI"/>
        </w:rPr>
        <w:t>«ព្រះយេហូវ៉ាធ្វើការលើស៊ីយ៉ូន និងលើក្រុងយេរូសាឡឹម» មុនពេលការដាក់ទោសលើអំណាចប៉ាបចាប់ផ្តើមនៅច្បាប់ថ្ងៃអាទិត្យនោះ គឺជាការបោះត្រាលើមនុស្សមួយសែនបួនម៉ឺនបួនពាន់នាក់។ នៅក្នុងអេសេគាល ជំពូក ៩ បុរសដែលកាន់ប្រអប់ទឹកខ្មៅរបស់អ្នកសរសេរ ដើរកាត់ក្រុងយេរូសាឡឹម ដាក់សញ្ញាលើអស់អ្នកដែល «ដកដង្ហើមធំ និងយំសោកចំពោះអំពើគួរស្អប់ខ្ពើមទាំងឡាយដែលបានប្រព្រឹត្តនៅក្នុងស្រុក» និងនៅក្នុងព្រះវិហារ។ ការងារនោះរួមបញ្ចូលទាំងដំណើរការដែលព្រះអម្ចាស់ប្រមូលផ្ដុំពួកអ្នកដែលត្រូវបានបណ្តេញចេញពីអ៊ីស្រាអែលជាលើកទីពីរផងដែរ។ ទ្រង់ប្រមូលពួកគេមកពីជ្រុងទាំងបួននៃផែនដី ហើយ «ជ្រុងទាំងបួននៃផែនដី» ត្រូវបានតំណាងដោយតំបន់ភូមិសាស្ត្រប្រាំបី។ លេខប្រាំបីជានិមិត្តសញ្ញានៃដំណើរសាកល្បងនៃរូបសត្វហឹន ដូច្នេះវាបញ្ជាក់ថាការប្រមូលចុងក្រោយនៃអស់អ្នកដែលនឹងក្លាយជាទង់សញ្ញានោះ កើតមានឡើងក្នុងអំឡុងពេលដែលការសាកល្បងនៃរូបសត្វហឹនកំពុងត្រូវបានសម្រេចនៅលើផែនដី។</w:t>
      </w:r>
    </w:p>
    <w:p>
      <w:pPr>
        <w:pStyle w:val="ArticleBody"/>
        <w:jc w:val="left"/>
      </w:pPr>
      <w:r>
        <w:rPr>
          <w:rFonts w:ascii="Leelawadee UI" w:hAnsi="Leelawadee UI" w:eastAsia="Leelawadee UI" w:cs="Leelawadee UI"/>
        </w:rPr>
        <w:t>ឯកភាពដែលតំណាងដោយ «អេប្រាអិម» «មិនច្រណែនយូដា ហើយយូដា» «មិនរំខានអេប្រាអិម» កើតមានឡើង នៅពេលដែលពួកសត្រូវរបស់យូដាត្រូវបានកាត់ផ្តាច់។ តាមន័យទំនាយ ប្រជារាស្ត្រនៃសន្ធិសញ្ញាចាស់ ដែលតំណាងដោយ Judas ឬសាលាប្រជុំនៃសាតាំង ឬក្រុមជំនុំរបស់អ្នកចំអក ឬពួកប្រូតេស្តង់ក្នុងប្រវត្តិសាស្ត្រ Millerite ឬពួកយូដាក្នុងប្រវត្តិសាស្ត្ររបស់ព្រះគ្រីស្ទ ត្រូវបាន «កាត់ផ្តាច់» នៅពេលខកចិត្តលើកដំបូង។ នៅពេលយេរេមាតំណាងប្រវត្តិសាស្ត្រនោះយ៉ាងពិតប្រាកដ គាត់ត្រូវបានបង្គាប់ថា គាត់មិនអាចវិលត្រឡប់ទៅកាន់ក្រុមជំនុំរបស់អ្នកចំអកវិញបានឡើយ ទោះបីពួកគេអាចវិលមករកគាត់ ប្រសិនបើពួកគេចង់ប្រែចិត្តក៏ដោយ។</w:t>
      </w:r>
    </w:p>
    <w:p>
      <w:pPr>
        <w:pStyle w:val="ArticleBody"/>
        <w:jc w:val="left"/>
      </w:pPr>
      <w:r>
        <w:rPr>
          <w:rFonts w:ascii="Leelawadee UI" w:hAnsi="Leelawadee UI" w:eastAsia="Leelawadee UI" w:cs="Leelawadee UI"/>
        </w:rPr>
        <w:t>ចាប់ពីថ្ងៃទី ១៨ ខែកក្កដា ឆ្នាំ ២០២០ រហូតដល់ច្បាប់ថ្ងៃអាទិត្យ ព្រះអម្ចាស់ប្រមូលប្រជារាស្ត្ររបស់ទ្រង់នៅគ្រាចុងក្រោយជាលើកទីពីរ។ ទ្រង់ប្រមូលពួកគេមកពីជុំវិញពិភពលោក ក្នុងអំឡុងពេលមួយ ដែលទ្រង់កំពុងបញ្ចប់កិច្ចការទាំងមូលរបស់ទ្រង់លើយូដា និងយេរូសាឡឹម។ នៅក្នុងពេលវេលានៃការបោះត្រានោះ ប្រជារាស្ត្ររបស់ព្រះនៅគ្រាចុងក្រោយនឹងនៅក្នុងសភាពមិនលេចធ្លោ ប៉ុន្តែទោះជាយ៉ាងណាក៏ដោយ ពួកគេនឹងត្រូវប្រឈមមុខនឹងសម្ព័ន្ធភាពបីមុខ ដែលប្រឆាំងនឹងកិច្ចការរបស់ពួកគេ។</w:t>
      </w:r>
    </w:p>
    <w:p>
      <w:pPr>
        <w:pStyle w:val="ArticleBody"/>
        <w:jc w:val="left"/>
      </w:pPr>
      <w:r>
        <w:rPr>
          <w:rFonts w:ascii="Leelawadee UI" w:hAnsi="Leelawadee UI" w:eastAsia="Leelawadee UI" w:cs="Leelawadee UI"/>
        </w:rPr>
        <w:t>កាតូលិកនិយមគឺជាសត្វសាហាវនៃសហភាពបីភាគ ហើយកូនស្រីម្នាក់ក្នុងចំណោមកូនស្រីរបស់នាងគឺជាក្រុមដែលបងស្រី White កំណត់អត្តសញ្ញាណថាជាពួកជំនុំតាមឈ្មោះប៉ុណ្ណោះ។ ពួកគេតំណាងឲ្យហោរាក្លែងក្លាយ។ អាវ៉ង់ទីស្តឡាវឌីសេរតាមឈ្មោះប៉ុណ្ណោះ ដែលត្រូវបានតំណាងដោយយូដាស គឺជានាគនៅក្នុងការតំណាងនេះ។ ការបះបោរក្នុងឆ្នាំ 1863 ត្រូវបានប្រៀបធៀបជាប្រភេទដោយការបះបោររបស់អ៊ីស្រាអែលបុរាណនៅកាដេសលើកទីមួយ នៅពេលដែលពួកគេជ្រើសរើសបដិសេធសាររបស់យ៉ូស្វេ និងកាឡេប ហើយត្រឡប់ទៅអេហ្ស៊ីបវិញ។ អេហ្ស៊ីបគឺជានិមិត្តសញ្ញានៃនាគ។</w:t>
      </w:r>
    </w:p>
    <w:p>
      <w:pPr>
        <w:pStyle w:val="ArticleScripture"/>
        <w:jc w:val="left"/>
      </w:pPr>
      <w:r>
        <w:rPr>
          <w:rFonts w:ascii="Leelawadee UI" w:hAnsi="Leelawadee UI" w:eastAsia="Leelawadee UI" w:cs="Leelawadee UI"/>
        </w:rPr>
        <w:t>ឱកូនមនុស្សអើយ ចូរតម្រង់មុខរបស់អ្នកទាស់នឹងផារ៉ោន ស្តេចនៃអេស៊ីព្ទ ហើយថ្លែងទំនាយទាស់នឹងគាត់ និងទាស់នឹងអេស៊ីព្ទទាំងមូលផងចុះ៖ ចូរនិយាយ ហើយថា ព្រះអម្ចាស់យេហូវ៉ាមានព្រះបន្ទូលដូច្នេះថា មើលចុះ យើងទាស់នឹងអ្នកហើយ ឱផារ៉ោន ស្តេចនៃអេស៊ីព្ទអើយ គឺជានាគដ៏ធំដែលដេកនៅកណ្ដាលទន្លេទាំងឡាយរបស់ខ្លួន ដែលបាននិយាយថា ទន្លេរបស់ខ្ញុំជារបស់ខ្ញុំផ្ទាល់ ហើយខ្ញុំបានបង្កើតវាសម្រាប់ខ្លួនខ្ញុំ។ អេសេគាល 29:2, 3។</w:t>
      </w:r>
    </w:p>
    <w:p>
      <w:pPr>
        <w:pStyle w:val="ArticleBody"/>
        <w:jc w:val="left"/>
      </w:pPr>
      <w:r>
        <w:rPr>
          <w:rFonts w:ascii="Leelawadee UI" w:hAnsi="Leelawadee UI" w:eastAsia="Leelawadee UI" w:cs="Leelawadee UI"/>
        </w:rPr>
        <w:t>ការបះបោរនៅកាដែសបានតំណាងឲ្យការសាកល្បងលើកទីដប់ ក្នុងដំណើរការសាកល្បងមួយ ដែលនាំឲ្យមានការបដិសេធ និងសេចក្តីស្លាប់របស់ប្រជាជនដែលបានត្រូវជ្រើសរើស ដែលត្រូវបាននាំចេញពីអេស៊ីព្ទ ហើយក៏ជានិមិត្តរូបនៃការសាកល្បងចុងក្រោយនៃដំណើរការសាកល្បងមួយ ដែលបាននាំមកលើ Philadelphian Millerite Adventism នៅថ្ងៃទី 22 ខែតុលា ឆ្នាំ 1844 ហើយបានបញ្ចប់ដោយការបះបោរនៅឆ្នាំ 1863។ នៅចុងបំផុតនៃប្រវត្តិសាស្ត្ររបស់អ៊ីស្រាអែលបុរាណ ជនជាតិយូដា «បានស្រែកឡើងថា “ចូរយកគាត់ចេញទៅ ចូរយកគាត់ចេញទៅ ឆ្កាងគាត់ទៅ”។ ពីឡាតបាននិយាយទៅកាន់ពួកគេថា “តើខ្ញុំត្រូវឆ្កាងស្តេចរបស់អ្នករាល់គ្នាឬ?” ពួកសម្ដេចសង្ឃបានឆ្លើយថា “យើងគ្មានស្តេចណាទេ ក្រៅពីសេសារ”»។ ក្នុងការបះបោរលើកដំបូង និងការបះបោរចុងក្រោយ ប្រជារាស្ត្រនៃសញ្ញាសញ្ញាចាស់ពីមុនបានជ្រើសរើសកំណត់អត្តសញ្ញាណនិមិត្តរូបមួយនៃនាគ (អេស៊ីព្ទ និងរ៉ូមបាកាន) ថាជាស្តេចរបស់ពួកគេ។</w:t>
      </w:r>
    </w:p>
    <w:p>
      <w:pPr>
        <w:pStyle w:val="ArticleBody"/>
        <w:jc w:val="left"/>
      </w:pPr>
      <w:r>
        <w:rPr>
          <w:rFonts w:ascii="Leelawadee UI" w:hAnsi="Leelawadee UI" w:eastAsia="Leelawadee UI" w:cs="Leelawadee UI"/>
        </w:rPr>
        <w:t>នៅថ្ងៃទី 18 ខែកក្កដា ឆ្នាំ 2020 «ខ្មាំងសត្រូវរបស់យូដា» ត្រូវបាន «កាត់ផ្តាច់» ហើយព្រះវិហាររបស់មនុស្សមួយរយសែសិបបួនពាន់នាក់ត្រូវបានស្ថាបនាឡើង។ អ្វីដែលនៅសល់មានតែឲ្យព្រះវិហារត្រូវបានសម្អាតប៉ុណ្ណោះ ជាមុននៃការដែលអ្នកនាំសារនៃសេចក្ដីសញ្ញានឹងមកដល់ព្រះវិហាររបស់ទ្រង់យ៉ាងភ្លាមៗ។ ព្រះវិហារនៃប្រវត្តិសាស្ត្រ Millerite ត្រូវបានសង់ឡើងក្នុងរយៈពេលសែសិបប្រាំមួយឆ្នាំ ចាប់ពីឆ្នាំ 1798 រហូតដល់ឆ្នាំ 1844។ នៅការខកចិត្តលើកដំបូង នាថ្ងៃទី 19 ខែមេសា ឆ្នាំ 1844 ពួកប្រូតេស្តង់ត្រូវបានកាត់ផ្តាច់ ហើយបានក្លាយជាផ្នែកមួយនៃសាលាប្រជុំរបស់សាតាំង គឺជាក្រុមជំនុំរបស់អ្នកចំអក និងជាកូនស្រីមួយរបស់រ៉ូម។ ចាប់ពីចំណុចនោះរហូតដល់ថ្ងៃទី 22 ខែតុលា ឆ្នាំ 1844 ដំណើរការនៃការបរិសុទ្ធមួយបានកើតមានឡើងជាមុន នៃការដែលពួកស្មោះត្រង់តាមព្រះគ្រីស្ទចូលទៅក្នុងទីបរិសុទ្ធបំផុត ដើម្បីឲ្យទ្រង់អាចសម្រេចកិច្ចការនៃការភ្ជាប់ទេវភាពរបស់ទ្រង់ជាមួយនឹងមនុស្សភាពរបស់ពួកគេ។</w:t>
      </w:r>
    </w:p>
    <w:p>
      <w:pPr>
        <w:pStyle w:val="ArticleBody"/>
        <w:jc w:val="left"/>
      </w:pPr>
      <w:r>
        <w:rPr>
          <w:rFonts w:ascii="Leelawadee UI" w:hAnsi="Leelawadee UI" w:eastAsia="Leelawadee UI" w:cs="Leelawadee UI"/>
        </w:rPr>
        <w:t>ប្រវត្តិនៃស្នែងប្រូតេស្តង់ពិត ដែលត្រូវបានប្រមូលម្តងទីពីរមុនព្រះរាជក្រឹត្យទុច្ចរិតបន្តិច ដើម្បីឲ្យពួកគេក្លាយជាទង់សញ្ញាដែលព្រះប្រើសម្រាប់ហៅហ្វូងចៀមមួយផ្សេងទៀតរបស់ទ្រង់ឲ្យចេញពីបាប៊ីឡូន នោះ កើតឡើងនៅក្នុងសម័យកាលដូចគ្នាដែលស្នែងសាធារណរដ្ឋ និងប្រូតេស្តង់ដែលក្បត់ជំនឿកំពុងរួមគ្នា ប្រព្រឹត្តអំពើសហាយស្មន់ខាងវិញ្ញាណ ដូច្នេះបានក្លាយជាសាច់តែមួយ ឬព្រះវិហារតែមួយ ដែលជារូបភាពនៃសត្វសាហាវ។ ក្នុងពេលដំណាលគ្នានោះ ព្រះវិហាររបស់ព្រះកំពុងត្រូវបានបង្កើតជារូបភាពនៃព្រះគ្រីស្ទ។</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ព្រះបន្ទូលដែលមកដល់យេរេមាពីព្រះយេហូវ៉ា ដោយមានព្រះបន្ទូលថា៖ «ចូរឈរនៅមាត់ទ្វារព្រះវិហាររបស់ព្រះយេហូវ៉ា ហើយប្រកាសព្រះបន្ទូលនេះនៅទីនោះ ដោយនិយាយថា ចូរស្តាប់ព្រះបន្ទូលរបស់ព្រះយេហូវ៉ា អស់អ្នកស្រុកយូដាទាំងអស់ ដែលចូលតាមទ្វារទាំងនេះមកថ្វាយបង្គំព្រះយេហូវ៉ា។ ព្រះយេហូវ៉ានៃពលបរិវារទាំងប៉ុន្មាន ជាព្រះនៃអ៊ីស្រាអែល ទ្រង់មានព្រះបន្ទូលដូច្នេះថា៖ ចូរកែប្រែផ្លូវរបស់អ្នករាល់គ្នា និងអំពើរបស់អ្នករាល់គ្នា ហើយអញនឹងឲ្យអ្នករាល់គ្នានៅក្នុងទីនេះ។ កុំទុកចិត្តលើពាក្យកុហក ដោយនិយាយថា៖ “នេះជាព្រះវិហាររបស់ព្រះយេហូវ៉ា ព្រះវិហាររបស់ព្រះយេហូវ៉ា ព្រះវិហាររបស់ព្រះយេហូវ៉ា”។ ដ្បិតបើអ្នករាល់គ្នាកែប្រែផ្លូវរបស់ខ្លួន និងអំពើរបស់ខ្លួនដោយពិតប្រាកដ បើអ្នករាល់គ្នាប្រព្រឹត្តយុត្តិធម៌យ៉ាងពិតប្រាកដ រវាងមនុស្សម្នាក់ និងអ្នកជិតខាងរបស់ខ្លួន បើអ្នករាល់គ្នាមិនសង្កត់សង្កិនជនបរទេស ក្មេងកំព្រា និងស្ត្រីមេម៉ាយ មិនបង្ហូរឈាមមនុស្សឥតទោសនៅក្នុងទីនេះ ហើយក៏មិនដើរតាមព្រះដទៃណា ដើម្បីនាំគ្រោះដល់ខ្លួនផង នោះអញនឹងឲ្យអ្នករាល់គ្នានៅក្នុងទីនេះ គឺនៅក្នុងស្រុកដែលអញបានឲ្យដល់បុព្វបុរសរបស់អ្នករាល់គ្នា ជារៀងរហូតតទៅ។ មើលចុះ អ្នករាល់គ្នាទុកចិត្តលើពាក្យកុហក ដែលគ្មានប្រយោជន៍អ្វីសោះ។ តើអ្នករាល់គ្នានឹងលួច សម្លាប់ ប្រព្រឹត្តអំពើផិតក្បត់ ស្បថក្លែងក្លាយ ដុតគ្រឿងក្រអូបថ្វាយព្រះបាល ហើយដើរតាមព្រះដទៃដែលអ្នករាល់គ្នាមិនស្គាល់ ហើយបន្ទាប់មកមកឈរនៅចំពោះមុខអញ ក្នុងព្រះវិហារនេះ ដែលត្រូវបានហៅតាមនាមអញ ហើយនិយាយថា “យើងបានរួចហើយ” ដើម្បីនឹងប្រព្រឹត្តអំពើស្អប់ខ្ពើមទាំងអស់នេះឬ? តើព្រះវិហារនេះ ដែលត្រូវបានហៅតាមនាមអញ បានក្លាយទៅជារូងចោរនៅក្នុងភ្នែករបស់អ្នករាល់គ្នាឬ? មើលចុះ សូម្បីតែអញផ្ទាល់ក៏បានឃើញដែរ» នេះជាព្រះបន្ទូលរបស់ព្រះយេហូវ៉ា។</w:t>
      </w:r>
    </w:p>
    <w:p>
      <w:pPr>
        <w:pStyle w:val="ArticleScripture"/>
        <w:jc w:val="left"/>
      </w:pPr>
      <w:r>
        <w:rPr>
          <w:rFonts w:ascii="Leelawadee UI" w:hAnsi="Leelawadee UI" w:eastAsia="Leelawadee UI" w:cs="Leelawadee UI"/>
        </w:rPr>
        <w:t>ប៉ុន្តែ ចូរទៅឥឡូវនេះឯទីកន្លែងរបស់យើងដែលនៅស៊ីឡូ ជាទីដែលយើងបានដាក់ព្រះនាមរបស់យើងនៅដំបូង ហើយចូរមើលថា យើងបានធ្វើអ្វីដល់ទីនោះ ដោយព្រោះអំពើអាក្រក់របស់ប្រជារាស្ត្រអ៊ីស្រាអែលរបស់យើង។ ហើយឥឡូវនេះ ដោយព្រោះអ្នករាល់គ្នាបានប្រព្រឹត្តអំពើទាំងនេះទាំងអស់ នេះជាព្រះបន្ទូលរបស់ព្រះយេហូវ៉ា ហើយយើងបាននិយាយទៅកាន់អ្នករាល់គ្នា ដោយក្រោកឡើងពីព្រលឹម ហើយនិយាយ ប៉ុន្តែអ្នករាល់គ្នាមិនបានស្តាប់ឡើយ ហើយយើងបានហៅអ្នករាល់គ្នា ប៉ុន្តែអ្នករាល់គ្នាមិនបានឆ្លើយតបឡើយ ដូច្នេះ យើងនឹងធ្វើដល់ព្រះវិហារនេះ ដែលត្រូវបានហៅដោយព្រះនាមរបស់យើង ជាទីដែលអ្នករាល់គ្នាទុកចិត្ត និងដល់ទីកន្លែងដែលយើងបានប្រទានឲ្យអ្នករាល់គ្នា និងឲ្យបុព្វបុរសរបស់អ្នករាល់គ្នា ដូចដែលយើងបានធ្វើដល់ស៊ីឡូដែរ។ ហើយយើងនឹងបោះអ្នករាល់គ្នាចេញពីចំពោះមុខយើង ដូចដែលយើងបានបោះចោលបងប្អូនរបស់អ្នករាល់គ្នាទាំងអស់ គឺពូជពង្សទាំងមូលរបស់អេប្រាអិម។ ដូច្នេះ កុំអធិស្ឋានសម្រាប់ប្រជាជននេះឡើយ កុំលើកឡើងទាំងសម្រែក ឬសេចក្ដីអធិស្ឋានសម្រាប់ពួកគេ ហើយកុំទូលអង្វរដល់យើងសម្រាប់ពួកគេឡើយ ដ្បិតយើងនឹងមិនស្ដាប់អ្នកទេ។ តើអ្នកមិនឃើញទេឬ អ្វីដែលពួកគេកំពុងធ្វើនៅក្នុងក្រុងនានារបស់យូដា និងនៅតាមផ្លូវនានានៃក្រុងយេរូសាឡឹម? យេរេមា ៧:១–១៧។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លេខមួយរយកៅសិបប្រាំពីរ</dc:title>
  <dc:subject>ការបើកសម្តែងនៃព្យាករណ៍៖ ការប្រមូលផ្តុំលើកទីពីររបស់ព្រះគ្រីស្ទ និងតួនាទីអេស្កាតូឡូស៊ីរបស់សាសនាឥស្លាមក្នុងនិទានកថានៃព្រះវិវរណៈ</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