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លេខម្ភៃប្រាំបី</w:t>
      </w:r>
    </w:p>
    <w:p>
      <w:pPr>
        <w:pStyle w:val="ArticleSubtitle"/>
        <w:jc w:val="left"/>
      </w:pPr>
      <w:r>
        <w:rPr>
          <w:rFonts w:ascii="Leelawadee UI" w:hAnsi="Leelawadee UI" w:eastAsia="Leelawadee UI" w:cs="Leelawadee UI"/>
        </w:rPr>
        <w:t>ជញ្ជាំង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2023-12-23</w:t>
      </w:r>
    </w:p>
    <w:p>
      <w:pPr>
        <w:pStyle w:val="ArticleBody"/>
        <w:jc w:val="left"/>
      </w:pPr>
      <w:r>
        <w:rPr>
          <w:rFonts w:ascii="Leelawadee UI" w:hAnsi="Leelawadee UI" w:eastAsia="Leelawadee UI" w:cs="Leelawadee UI"/>
        </w:rPr>
        <w:t>នេប៊ូក្នេសារ តំណាងឲ្យការចាប់ផ្តើមនៃអាដវេនទីសម៍ ការចាប់ផ្តើមនៃសហរដ្ឋអាមេរិក ការចាប់ផ្តើមនៃស្នែងប្រូតេស្តង់ និងការចាប់ផ្តើមនៃស្នែងសាធារណរដ្ឋ។ បេលសាសារ តំណាងឲ្យទីបញ្ចប់នៃខ្សែទាំងអស់នេះ។</w:t>
      </w:r>
    </w:p>
    <w:p>
      <w:pPr>
        <w:pStyle w:val="ArticleBody"/>
        <w:jc w:val="left"/>
      </w:pPr>
      <w:r>
        <w:rPr>
          <w:rFonts w:ascii="Leelawadee UI" w:hAnsi="Leelawadee UI" w:eastAsia="Leelawadee UI" w:cs="Leelawadee UI"/>
        </w:rPr>
        <w:t>នេប៊ូក្នេសារតំណាងឲ្យប្រវត្តិនៃសាររបស់ទេវតាទីមួយ និងទីពីរ ចាប់ពីឆ្នាំ 1798 រហូតដល់ឆ្នាំ 1844 និងការចាប់ផ្តើមនៃការជំនុំជម្រះស៊ើបអង្កេតរបស់ព្រះ។ សក្ខីភាពរបស់គាត់ស្របគ្នានឹងដានីយ៉ែល ជំពូកទីមួយ។ បេលសាស្សារតំណាងឲ្យប្រវត្តិនៃសាររបស់ទេវតាទីបី ចាប់ពីឆ្នាំ 1989 រហូតដល់ច្បាប់ថ្ងៃអាទិត្យ និងការចាប់ផ្តើមនៃការជំនុំជម្រះប្រតិបត្តិរបស់ព្រះ។ សក្ខីភាពរបស់គាត់ស្របគ្នានឹងដានីយ៉ែល ជំពូកទីមួយ ដល់ជំពូកទីបី។</w:t>
      </w:r>
    </w:p>
    <w:p>
      <w:pPr>
        <w:pStyle w:val="ArticleBody"/>
        <w:jc w:val="left"/>
      </w:pPr>
      <w:r>
        <w:rPr>
          <w:rFonts w:ascii="Leelawadee UI" w:hAnsi="Leelawadee UI" w:eastAsia="Leelawadee UI" w:cs="Leelawadee UI"/>
        </w:rPr>
        <w:t>នេប៊ូក្នេសារសម្គាល់ដល់ចុងបញ្ចប់នៃ «គ្រាប្រាំពីរ» ដែលបានមកលើនគរខាងជើងនៃអ៊ីស្រាអែលនៅឆ្នាំ 1798 នៅពេលដែលនគររបស់គាត់ត្រូវបានស្ដារឡើងវិញដល់គាត់ បន្ទាប់ពីបានរស់នៅដោយមានចិត្តជាសត្វ។ សក្ខីកម្មរបស់គាត់បន្តរហូតដល់ការបើកសវនាការជំនុំជម្រះស៊ើបអង្កេត នៅចុងបញ្ចប់នៃ «គ្រាប្រាំពីរ» ដែលបានមកលើនគរខាងត្បូងនៃយូដានៅឆ្នាំ 1844។ នៅក្នុងសក្ខីកម្មរបស់គាត់ ពាក្យ «ម៉ោង» តំណាងឲ្យសារម៉ោងនៃការជំនុំជម្រះរបស់ទេវតាទីមួយ ហើយបន្ទាប់មកវាក៏តំណាងឲ្យការមកដល់នៃសារនោះផងដែរ។ «ម៉ោង» នៅក្នុងសក្ខីកម្មរបស់គាត់សម្គាល់ទាំងឆ្នាំ 1798 និងឆ្នាំ 1844 ដែលទាំងពីរនេះសុទ្ធតែតំណាងឲ្យការបញ្ចប់នៃសេចក្ដីក្រោធដំបូង និងសេចក្ដីក្រោធចុងក្រោយ រៀងគ្នា។</w:t>
      </w:r>
    </w:p>
    <w:p>
      <w:pPr>
        <w:pStyle w:val="ArticleBody"/>
        <w:jc w:val="left"/>
      </w:pPr>
      <w:r>
        <w:rPr>
          <w:rFonts w:ascii="Leelawadee UI" w:hAnsi="Leelawadee UI" w:eastAsia="Leelawadee UI" w:cs="Leelawadee UI"/>
        </w:rPr>
        <w:t>ចុងបញ្ចប់របស់បែលសាសារ ត្រូវបានសម្គាល់ដោយអក្សរអាថ៌កំបាំងដែលស្មើនឹងពីរពាន់ប្រាំរយម្ភៃ។ «ប្រាំពីរដង» មិនថាត្រូវបានតំណាងជា «មួយម៉ោង» «ការបែកខ្ញែក» ឬ «ពីរពាន់ប្រាំរយម្ភៃ» ក៏ដោយ សុទ្ធតែជានិមិត្តសញ្ញានៃការជំនុំជម្រះ។ ការជំនុំជម្រះរបស់និម្រូឌ គឺជា «ការបែកខ្ញែក» របស់នេប៊ូក្នេសារ គឺជា «ប្រាំពីរដង» ហើយរបស់បែលសាសារ គឺជា ពីរពាន់ប្រាំរយម្ភៃ។ នៅពេលនេប៊ូក្នេសារជំនុំជម្រះបុរសសក្ដិសមទាំងបី នោះគាត់បានឲ្យដុតឡភ្លើងឲ្យក្ដៅឡើង «ប្រាំពីរដង» លើសពីធម្មតា។</w:t>
      </w:r>
    </w:p>
    <w:p>
      <w:pPr>
        <w:pStyle w:val="ArticleBody"/>
        <w:jc w:val="left"/>
      </w:pPr>
      <w:r>
        <w:rPr>
          <w:rFonts w:ascii="Leelawadee UI" w:hAnsi="Leelawadee UI" w:eastAsia="Leelawadee UI" w:cs="Leelawadee UI"/>
        </w:rPr>
        <w:t>ការជំនុំជម្រះនៃ «គ្រាទាំងប្រាំពីរ» ត្រូវបានកំណត់សម្គាល់នៅពេលសារទីមួយមកដល់ និងនៅពេលសារទីបីមកដល់។ ការបញ្ចប់នៃអាដវេនទីស៊ុមមីឡឺរ៉ាយត៍ នៅឆ្នាំ 1863 ចាប់ផ្ដើមដោយការបដិសេធគោលលទ្ធិនៃ «គ្រាទាំងប្រាំពីរ» ហើយមួយរយម្ភៃប្រាំមួយឆ្នាំក្រោយមក គឺនៅឆ្នាំ 1989 «ពេលវេលាចុងបញ្ចប់» សម្រាប់ប្រវត្តិសាស្ត្ររបស់ទេវតាទីបីក៏បានមកដល់។ មួយរយម្ភៃប្រាំមួយ គឺជានិមិត្តសញ្ញានៃ «គ្រាទាំងប្រាំពីរ» ដូច្នេះ ចាប់ពីការបញ្ចប់នៃចលនារបស់ទេវតាទីមួយ នៅឆ្នាំ 1863 រហូតដល់ការចាប់ផ្ដើមនៃចលនារបស់ទេវតាទីបី នៅឆ្នាំ 1989 គឺត្រូវបានតភ្ជាប់ជាមួយគ្នាដោយ «គ្រាទាំងប្រាំពីរ» តាមរយៈនិមិត្តសញ្ញានៃមួយរយម្ភៃប្រាំមួយ។</w:t>
      </w:r>
    </w:p>
    <w:p>
      <w:pPr>
        <w:pStyle w:val="ArticleBody"/>
        <w:jc w:val="left"/>
      </w:pPr>
      <w:r>
        <w:rPr>
          <w:rFonts w:ascii="Leelawadee UI" w:hAnsi="Leelawadee UI" w:eastAsia="Leelawadee UI" w:cs="Leelawadee UI"/>
        </w:rPr>
        <w:t>ទោះជាយ៉ាងណាក៏ដោយ សក្ខីភាពអំពីការដួលរលំរបស់បេលសាសារ នៅក្នុងដានីយ៉ែល ជំពូក ៥ បង្រៀនថា គ្មាននរណាម្នាក់អាចឃើញការជំនុំជម្រះនៃ “seven times” បានឡើយ ទោះបីវាត្រូវបានសរសេរនៅលើ “wall” ក៏ដោយ។ សម្រាប់ស្នែងសាធារណរដ្ឋ ការជំនុំជម្រះនោះត្រូវបានសរសេរនៅលើ “wall of separation of church and state” របស់ Thomas Jefferson ដែលត្រូវបានដកចេញនៅក្នុងដានីយ៉ែល ជំពូក ៥។ សម្រាប់ស្នែងប្រូតេស្តង់ពិត ការជំនុំជម្រះនោះត្រូវបានសរសេរនៅលើផ្ទាំងគំនូរពិសិដ្ឋទាំងពីរ ដែលត្រូវបានព្យួរនៅលើ “wall” ដើម្បីឲ្យអស់អ្នកដែលអានវា អាចរត់បាន។ ប៉ុន្តែនៅក្នុងភាពខ្វាក់នៃឡៅឌីសេ ពាក្យទាំងនោះមិនអាចសម្គាល់បានឡើយ។ ក្នុងករណីទាំងពីរ ពាក្យនៃការជំនុំជម្រះបង្ហាញថា ទាំងស្នែងប្រូតេស្តង់ពិត និងស្នែងសាធារណរដ្ឋ ត្រូវបានថ្លឹងនៅក្នុងជញ្ជីង ហើយត្រូវបានឃើញថាខ្វះខាត។ រឿងរបស់បេលសាសារ មានសារមួយសម្រាប់ស្នែងសាធារណរដ្ឋ ដែលតំណាងឲ្យប្រជាជាតិនានានៃលោកិយ។</w:t>
      </w:r>
    </w:p>
    <w:p>
      <w:pPr>
        <w:pStyle w:val="ArticleScripture"/>
        <w:jc w:val="left"/>
      </w:pPr>
      <w:r>
        <w:rPr>
          <w:rFonts w:ascii="Leelawadee UI" w:hAnsi="Leelawadee UI" w:eastAsia="Leelawadee UI" w:cs="Leelawadee UI"/>
        </w:rPr>
        <w:t>«ក្នុងប្រវត្តិនៃព្រះបាទនេប៊ូក្នេសា និងបេលសាសារ ព្រះជាម្ចាស់មានព្រះបន្ទូលទៅកាន់ប្រជាជាតិនានានៃសម័យបច្ចុប្បន្ន»។ Signs of the Times, July 20, 1891.</w:t>
      </w:r>
    </w:p>
    <w:p>
      <w:pPr>
        <w:pStyle w:val="ArticleBody"/>
        <w:jc w:val="left"/>
      </w:pPr>
      <w:r>
        <w:rPr>
          <w:rFonts w:ascii="Leelawadee UI" w:hAnsi="Leelawadee UI" w:eastAsia="Leelawadee UI" w:cs="Leelawadee UI"/>
        </w:rPr>
        <w:t>រឿងរ៉ាវរបស់ បែលសាស្សារ ក៏មានសារមួយសម្រាប់ស្នែងប្រូតេស្តង់ផងដែរ ដែលតំណាងឲ្យប្រជាជននៃលោកិយ។</w:t>
      </w:r>
    </w:p>
    <w:p>
      <w:pPr>
        <w:pStyle w:val="ArticleScripture"/>
        <w:jc w:val="left"/>
      </w:pPr>
      <w:r>
        <w:rPr>
          <w:rFonts w:ascii="Leelawadee UI" w:hAnsi="Leelawadee UI" w:eastAsia="Leelawadee UI" w:cs="Leelawadee UI"/>
        </w:rPr>
        <w:t>«ក្នុងប្រវត្តិសាស្ត្ររបស់នេប៊ូក្នេសារ និង បែលសាសារ ព្រះជាម្ចាស់មានព្រះបន្ទូលទៅកាន់ប្រជាជនសម័យសព្វថ្ងៃនេះ»។ Bible Echo, September 17, 1894.</w:t>
      </w:r>
    </w:p>
    <w:p>
      <w:pPr>
        <w:pStyle w:val="ArticleBody"/>
        <w:jc w:val="left"/>
      </w:pPr>
      <w:r>
        <w:rPr>
          <w:rFonts w:ascii="Leelawadee UI" w:hAnsi="Leelawadee UI" w:eastAsia="Leelawadee UI" w:cs="Leelawadee UI"/>
        </w:rPr>
        <w:t>អំពើបាបរបស់បេលសាស្សារតំណាងឲ្យអំពើបាបរបស់ស្នែងទាំងពីរនៃសត្វពីផែនដី។ អំពើបាបរបស់ស្នែងនីមួយៗស្ថិតនៅក្នុងការបដិសេធសេចក្តីពិតមូលដ្ឋានរបស់ខ្លួន ខណៈដែលមានចំណេះដឹងពេញលេញអំពីសេចក្តីពិតទាំងនោះ។ ស្នែងខាងសាធារណរដ្ឋត្រូវទទួលខុសត្រូវចំពោះពន្លឺនៃរដ្ឋធម្មនុញ្ញ និងប្រវត្តិដើមកាល នៅពេលដែលឯកសារដ៏ទេវភាពនោះត្រូវបានបង្កើតឡើង ប៉ុន្តែចាប់តាំងពីនោះមក វាត្រូវបានបដិសេធជាបន្តបន្ទាប់កាន់តែខ្លាំងឡើង។ នៅពេលប្រជាជាតិនោះនិយាយដូចជានាគ នោះជញ្ជាំងនិមិត្តរូបនៃការបំបែករវាងព្រះវិហារ និងរដ្ឋ នឹងត្រូវបានដកចេញ។ ចំពោះស្នែងប្រូតេស្តង់ពិត ពន្លឺពីប្រវត្តិនៃសាររបស់ទេវតាទីមួយ និងទីពីរ នៅពេលដែលមូលដ្ឋានទាំងឡាយត្រូវបានបង្កើតឡើង ត្រូវបានបដិសេធជាបន្តបន្ទាប់កាន់តែខ្លាំងឡើង ហើយនឹងបន្តត្រូវបានបដិសេធកាន់តែច្រើនឡើង រហូតដល់ «ជញ្ជាំង» នៃក្រឹត្យវិន័យរបស់ព្រះ ក៏នឹងត្រូវបានបដិសេធជាចុងក្រោយផងដែរ។</w:t>
      </w:r>
    </w:p>
    <w:p>
      <w:pPr>
        <w:pStyle w:val="ArticleScripture"/>
        <w:jc w:val="left"/>
      </w:pPr>
      <w:r>
        <w:rPr>
          <w:rFonts w:ascii="Leelawadee UI" w:hAnsi="Leelawadee UI" w:eastAsia="Leelawadee UI" w:cs="Leelawadee UI"/>
        </w:rPr>
        <w:t>ព្យាការីនៅទីនេះពិពណ៌នាអំពីជនមួយក្រុមដែល ក្នុងពេលវេលានៃការចាកចេញជាទូទៅពីសេចក្តីពិត និងសេចក្តីសុចរិត កំពុងស្វែងរកការស្តារឡើងវិញនូវគោលការណ៍ទាំងឡាយដែលជាមូលដ្ឋាននៃនគរព្រះ។ ពួកគេជាអ្នកជួសជុលការប្រេះបែកដែលបានកើតមានឡើងក្នុងក្រឹត្យវិន័យរបស់ព្រះ—ជញ្ជាំងដែលទ្រង់បានដាក់ព័ទ្ធជុំវិញពួកអ្នកដែលទ្រង់បានជ្រើសរើសសម្រាប់ការការពាររបស់ពួកគេ ហើយការស្តាប់បង្គាប់តាមបទបញ្ញត្តិនៃសេចក្តីយុត្តិធម៌ សេចក្តីពិត និងសេចក្តីបរិសុទ្ធរបស់វា គឺត្រូវជាការការពារដ៏ជានិច្ចរបស់ពួកគេ។</w:t>
      </w:r>
    </w:p>
    <w:p>
      <w:pPr>
        <w:pStyle w:val="ArticleScripture"/>
        <w:jc w:val="left"/>
      </w:pPr>
      <w:r>
        <w:rPr>
          <w:rFonts w:ascii="Leelawadee UI" w:hAnsi="Leelawadee UI" w:eastAsia="Leelawadee UI" w:cs="Leelawadee UI"/>
        </w:rPr>
        <w:t>ដោយពាក្យដែលមានន័យច្បាស់លាស់មិនអាចច្រឡំបាន ព្យាការីបានចង្អុលបង្ហាញអំពីកិច្ចការជាក់លាក់របស់ប្រជាជនសំណល់នេះ ដែលសង់ជញ្ជាំងឡើងវិញ។ «បើអ្នកបង្វែរជើងរបស់អ្នកចេញពីថ្ងៃសប្ប័ទ គឺពីការធ្វើតាមសេចក្តីពេញចិត្តរបស់ខ្លួននៅក្នុងថ្ងៃបរិសុទ្ធរបស់យើង; ហើយហៅថ្ងៃសប្ប័ទថាជាសេចក្តីរីករាយ ជាថ្ងៃបរិសុទ្ធរបស់ព្រះយេហូវ៉ា ដែលគួរគោរពកិត្តិយស; ហើយនឹងគោរពព្រះអង្គ ដោយមិនប្រព្រឹត្តតាមផ្លូវរបស់ខ្លួន មិនស្វែងរកសេចក្តីពេញចិត្តរបស់ខ្លួន ឬនិយាយពាក្យរបស់ខ្លួនឯងនោះទេ: នោះអ្នកនឹងមានសេចក្តីរីករាយនៅក្នុងព្រះយេហូវ៉ា; ហើយយើងនឹងឲ្យអ្នកជិះលើទីខ្ពស់ៗនៃផែនដី ហើយចិញ្ចឹមអ្នកដោយមរតករបស់យ៉ាកុប ជាបិតារបស់អ្នក: ដ្បិតព្រះឱស្ឋរបស់ព្រះយេហូវ៉ាបានមានព្រះបន្ទូលដូច្នេះហើយ»។ អេសាយ 58:13, 14។ ព្យាការី និង ស្ដេច, 677, 678.</w:t>
      </w:r>
    </w:p>
    <w:p>
      <w:pPr>
        <w:pStyle w:val="ArticleBody"/>
        <w:jc w:val="left"/>
      </w:pPr>
      <w:r>
        <w:rPr>
          <w:rFonts w:ascii="Leelawadee UI" w:hAnsi="Leelawadee UI" w:eastAsia="Leelawadee UI" w:cs="Leelawadee UI"/>
        </w:rPr>
        <w:t>វិធីសាស្ត្រតាមព្រះគម្ពីរ ដែលទេវតាបានបើកសម្ដែងដល់ William Miller នោះ តំណាងឲ្យក្រឹត្យវិន័យព្យាករណ៍របស់ព្រះជាម្ចាស់ ហើយមិនដូចជាអ៊ីស្រាអែលបុរាណទេ អ៊ីស្រាអែលសម័យទំនើបត្រូវធ្វើជាអ្នករក្សាទុក មិនត្រឹមតែច្បាប់នៃបញ្ញត្តិទាំងដប់ប៉ុណ្ណោះទេ ប៉ុន្តែទាំងព្រះបន្ទូលព្យាករណ៍ផងដែរ។</w:t>
      </w:r>
    </w:p>
    <w:p>
      <w:pPr>
        <w:pStyle w:val="ArticleScripture"/>
        <w:jc w:val="left"/>
      </w:pPr>
      <w:r>
        <w:rPr>
          <w:rFonts w:ascii="Leelawadee UI" w:hAnsi="Leelawadee UI" w:eastAsia="Leelawadee UI" w:cs="Leelawadee UI"/>
        </w:rPr>
        <w:t>«ព្រះជាម្ចាស់បានហៅក្រុមជំនុំរបស់ទ្រង់ក្នុងសម័យនេះ ដូចដែលទ្រង់បានហៅអ៊ីស្រាអែលបុរាណ ឲ្យឈរជាពន្លឺនៅលើផែនដី។ ដោយកាំបិតធំដ៏មានអំណាចនៃសេចក្ដីពិត គឺសាររបស់ទេវតាទីមួយ ទីពីរ និងទីបី ទ្រង់បានញែកពួកគេចេញពីក្រុមជំនុំទាំងឡាយ និងចេញពីលោកិយ ដើម្បីនាំពួកគេចូលមកក្នុងភាពជិតស្និទ្ធដ៏បរិសុទ្ធជាមួយទ្រង់។ ទ្រង់បានតែងតាំងពួកគេឲ្យជាអ្នកថែរក្សាក្រឹត្យវិន័យរបស់ទ្រង់ ហើយបានប្រគល់សេចក្ដីពិតដ៏អស្ចារ្យនៃទំនាយសម្រាប់សម័យនេះដល់ពួកគេ។ ដូចជាព្រះបន្ទូលបរិសុទ្ធដែលបានប្រគល់ដល់អ៊ីស្រាអែលបុរាណដែរ ទាំងនេះជាការទុកចិត្តដ៏បរិសុទ្ធមួយ ដែលត្រូវប្រាស្រ័យទៅកាន់ពិភពលោក។ ទេវតាទាំងបីក្នុងវិវរណៈ 14 តំណាងឲ្យប្រជាជនដែលទទួលយកពន្លឺនៃសាររបស់ព្រះជាម្ចាស់ ហើយចេញទៅធ្វើជាភ្នាក់ងាររបស់ទ្រង់ ដើម្បីបន្លឺសេចក្ដីព្រមានទៅទូទាំងប្រវែង និងទទឹងនៃផែនដី។ ព្រះគ្រីស្ទប្រកាសដល់អ្នកដើរតាមទ្រង់ថា៖ “អ្នករាល់គ្នាជាពន្លឺនៃលោកិយ”។ ចំពោះព្រលឹងគ្រប់រូបដែលទទួលយកព្រះយេស៊ូវ ឈើឆ្កាងនៅកាល់វ៉ារីនិយាយថា៖ “មើលចុះ តម្លៃនៃព្រលឹង៖ «ចូរអ្នករាល់គ្នាទៅក្នុងពិភពលោកទាំងមូល ហើយប្រកាសដំណឹងល្អដល់សត្វសកលទាំងអស់»”។ មិនត្រូវអនុញ្ញាតឲ្យអ្វីមួយណាមករារាំងកិច្ចការនេះឡើយ។ នេះជាកិច្ចការសំខាន់បំផុតសម្រាប់ពេលវេលានេះ; វាត្រូវតែឈានទៅឆ្ងាយដូចអស់កល្បជានិច្ច។ សេចក្ដីស្រឡាញ់ដែលព្រះយេស៊ូវបានសម្ដែងចំពោះព្រលឹងមនុស្សក្នុងការបូជាដែលទ្រង់បានធ្វើសម្រាប់ការប្រោសលោះរបស់ពួកគេ នឹងជំរុញអ្នកដើរតាមទ្រង់ទាំងអស់»។ Testimonies, volume 5, 455.</w:t>
      </w:r>
    </w:p>
    <w:p>
      <w:pPr>
        <w:pStyle w:val="ArticleBody"/>
        <w:jc w:val="left"/>
      </w:pPr>
      <w:r>
        <w:rPr>
          <w:rFonts w:ascii="Leelawadee UI" w:hAnsi="Leelawadee UI" w:eastAsia="Leelawadee UI" w:cs="Leelawadee UI"/>
        </w:rPr>
        <w:t>«សេចក្តីពិតធំៗនៃទំនាយ» ដែលបានប្រគល់មកដោយទេវតា ហើយបានបញ្ជាក់តាំងឡើងតាមរយៈកិច្ចការរបស់ William Miller គឺជា «បញ្ញើដ៏បរិសុទ្ធមួយ ដែលត្រូវប្រកាសជូនដល់លោកិយ»។ ក្រឹត្យវិន័យដប់ប្រការ ច្បាប់នៃធម្មជាតិ ច្បាប់នៃសុខភាព និងច្បាប់នៃការសិក្សាទំនាយ ត្រូវបានប្រទានដោយព្រះអង្គតែមួយគត់ ជាព្រះអ្នកតាក់តែងក្រឹត្យវិន័យដ៏អធិកអធម ហើយការបដិសេធបញ្ញត្តិមួយ គឺជាការបដិសេធទាំងអស់។ ការបដិសេធវិធីសាស្ត្រដែលបានប្រទានដល់ William Miller បានចាប់ផ្តើមការបះបោរដែលរីកចម្រើនជាបន្តបន្ទាប់មួយ ដែលទីបំផុតនឹងនាំឲ្យសាសនាអាដវិនទីស្តបដិសេធថ្ងៃសប្ប័ទថ្ងៃទីប្រាំពីរ។</w:t>
      </w:r>
    </w:p>
    <w:p>
      <w:pPr>
        <w:pStyle w:val="ArticleScripture"/>
        <w:jc w:val="left"/>
      </w:pPr>
      <w:r>
        <w:rPr>
          <w:rFonts w:ascii="Leelawadee UI" w:hAnsi="Leelawadee UI" w:eastAsia="Leelawadee UI" w:cs="Leelawadee UI"/>
        </w:rPr>
        <w:t>«ព្រះអម្ចាស់មានសេចក្តីវិវាទជាមួយនឹងប្រជារាស្ត្រដែលអះអាងថាជារបស់ទ្រង់ នៅក្នុងថ្ងៃចុងក្រោយទាំងនេះ។ ក្នុងសេចក្តីវិវាទនេះ មនុស្សដែលកាន់មុខតំណែងទទួលខុសត្រូវនឹងដើរតាមផ្លូវមួយដែលផ្ទុយស្រឡះពីផ្លូវដែលនេហេមាបានដើរ។ ពួកគេមិនត្រឹមតែមិនអើពើ និងមើលងាយថ្ងៃសប្ប័ទដោយខ្លួនពួកគេប៉ុណ្ណោះទេ ប៉ុន្តែពួកគេនឹងព្យាយាមរារាំងអ្នកដទៃមិនឲ្យកាន់ថ្ងៃនោះផង ដោយកប់វាក្រោមគំនរសំរាមនៃទំនៀមទម្លាប់ និងប្រពៃណី។ នៅក្នុងពួកជំនុំ និងក្នុងការប្រជុំធំៗនៅទីវាល បម្រើព្រះនឹងទទូចដល់ប្រជាជនអំពីសារៈសំខាន់នៃការកាន់ថ្ងៃដំបូងនៃសប្ដាហ៍។ មានគ្រោះមហន្តរាយនៅលើសមុទ្រ និងលើដី; ហើយគ្រោះមហន្តរាយទាំងនេះនឹងកើនឡើង គឺគ្រោះមហន្តរាយមួយកៀកតាមពីក្រោយមួយទៀត; ហើយក្រុមតូចនៃអ្នកកាន់ថ្ងៃសប្ប័ទដោយមនសិការត្រឹមត្រូវ នឹងត្រូវបានចង្អុលបង្ហាញថាជាអ្នកដែលកំពុងនាំមកនូវព្រះពិរោធរបស់ព្រះមកលើលោកិយ ដោយសារការមិនគោរពថ្ងៃអាទិត្យរបស់ពួកគេ។»</w:t>
      </w:r>
    </w:p>
    <w:p>
      <w:pPr>
        <w:pStyle w:val="ArticleScripture"/>
        <w:jc w:val="left"/>
      </w:pPr>
      <w:r>
        <w:rPr>
          <w:rFonts w:ascii="Leelawadee UI" w:hAnsi="Leelawadee UI" w:eastAsia="Leelawadee UI" w:cs="Leelawadee UI"/>
        </w:rPr>
        <w:t>«សាតាំងជំរុញឲ្យមានសេចក្តីមិនពិតនេះ ដើម្បីឲ្យវាអាចចាប់ពិភពលោកទាំងមូលឲ្យជាឈ្លើយ។ នេះជាគម្រោងការរបស់វា គឺបង្ខំមនុស្សឲ្យទទួលយកសេចក្តីខុសឆ្គង។ វាចូលរួមយ៉ាងសកម្មក្នុងការផ្សព្វផ្សាយសាសនាមិនពិតទាំងអស់ ហើយក្នុងការខិតខំរបស់វាដើម្បីបង្ខំឲ្យគេអនុវត្តគោលលទ្ធិខុសឆ្គង វានឹងមិនឈប់នៅអ្វីមួយណាឡើយ។ ក្រោមសំបកនៃក្តីក្លៀវក្លាខាងសាសនា មនុស្សដែលស្ថិតក្រោមឥទ្ធិពលនៃវិញ្ញាណរបស់វា បានប្រឌិតទារុណកម្មដ៏ឃោរឃៅបំផុតសម្រាប់មនុស្សរួមជាតិរបស់ខ្លួន ហើយបានដាក់ទុក្ខវេទនាដ៏គួរឲ្យរន្ធត់បំផុតលើពួកគេ។ សាតាំង និងភ្នាក់ងាររបស់វា នៅតែមានវិញ្ញាណដដែលនេះ ហើយប្រវត្តិសាស្ត្រនៃអតីតកាលនឹងត្រូវកើតឡើងសារជាថ្មីនៅក្នុងសម័យរបស់យើង។»</w:t>
      </w:r>
    </w:p>
    <w:p>
      <w:pPr>
        <w:pStyle w:val="ArticleScripture"/>
        <w:jc w:val="left"/>
      </w:pPr>
      <w:r>
        <w:rPr>
          <w:rFonts w:ascii="Leelawadee UI" w:hAnsi="Leelawadee UI" w:eastAsia="Leelawadee UI" w:cs="Leelawadee UI"/>
        </w:rPr>
        <w:t>«មានមនុស្សខ្លះបានកំណត់ចិត្ត និងឆន្ទៈរបស់ខ្លួន ដើម្បីសម្រេចអំពើអាក្រក់; នៅក្នុងជម្រៅងងឹតនៃចិត្តពួកគេ ពួកគេបានសម្រេចរួចហើយថា ឧក្រិដ្ឋកម្មអ្វីខ្លះដែលពួកគេនឹងប្រព្រឹត្ត។ មនុស្សទាំងនេះកំពុងបញ្ឆោតខ្លួនឯង។ ពួកគេបានបដិសេធបទដ្ឋានដ៏ធំអស្ចារ្យនៃសេចក្តីត្រឹមត្រូវរបស់ព្រះ ហើយជំនួសវា ពួកគេបានស្ថាបនាបទដ្ឋានមួយតាមបំណងរបស់ខ្លួន; ហើយដោយប្រៀបធៀបខ្លួនជាមួយនឹងបទដ្ឋាននេះ ពួកគេកាត់សេចក្តីថា ខ្លួនជាបរិសុទ្ធ។ ព្រះអម្ចាស់នឹងអនុញ្ញាតឲ្យពួកគេបង្ហាញអ្វីដែលមាននៅក្នុងចិត្តរបស់ពួកគេ ឲ្យប្រព្រឹត្តតាមវិញ្ញាណរបស់ម្ចាស់ដែលគ្រប់គ្រងពួកគេ។ ទ្រង់នឹងទុកឲ្យពួកគេបង្ហាញការស្អប់ខ្ពើមចំពោះក្រឹត្យវិន័យរបស់ទ្រង់ តាមរយៈការប្រព្រឹត្តរបស់ពួកគេចំពោះអ្នកទាំងឡាយដែលស្មោះត្រង់ចំពោះតម្រូវការរបស់ក្រឹត្យវិន័យនោះ។ ពួកគេនឹងត្រូវបានជំរុញដោយវិញ្ញាណដដែលនៃការក្តៅគគុកខាងសាសនា ដែលបានញុះញង់ហ្វូងមនុស្សឲ្យឆ្កាងព្រះគ្រីស្ទ; សាសនាចក្រ និងរដ្ឋ នឹងរួបរួមគ្នាក្នុងសាមគ្គីភាពពុករលួយដូចគ្នានោះ។»</w:t>
      </w:r>
    </w:p>
    <w:p>
      <w:pPr>
        <w:pStyle w:val="ArticleScripture"/>
        <w:jc w:val="left"/>
      </w:pPr>
      <w:r>
        <w:rPr>
          <w:rFonts w:ascii="Leelawadee UI" w:hAnsi="Leelawadee UI" w:eastAsia="Leelawadee UI" w:cs="Leelawadee UI"/>
        </w:rPr>
        <w:t>«សាសនាចក្រនៃសម័យបច្ចុប្បន្នបានដើរតាមគន្លងរបស់សាសន៍យូដានៅសម័យបុរាណ ដែលបានលះបង់ព្រះបញ្ញត្តិរបស់ព្រះ ដើម្បីប្រកាន់យកប្រពៃណីរបស់ខ្លួន។ នាងបានផ្លាស់ប្ដូរបញ្ញត្តិបញ្ញាក់ បំបែកសេចក្ដីសញ្ញាដ៏អស់កល្បជានិច្ច ហើយឥឡូវនេះ ដូចកាលនោះដែរ មោទនភាព ការមិនជឿ និងភាពមិនស្មោះត្រង់ គឺជាលទ្ធផល។ សភាពពិតរបស់នាងត្រូវបានបង្ហាញច្បាស់ក្នុងពាក្យទាំងនេះពីបទចម្រៀងរបស់លោកម៉ូសេ៖ «ពួកគេបានបំផ្លាញខ្លួនឯង ស្នាមប្រឡាក់របស់ពួកគេ មិនមែនជាស្នាមប្រឡាក់របស់កូនៗរបស់ទ្រង់ទេ; ពួកគេជាជំនាន់វៀចវេរ និងកោងកាច។ ឱ ប្រជាជនល្ងង់ខ្លៅ និងឥតប្រាជ្ញា តើអ្នករាល់គ្នាតបស្នងដល់ព្រះយេហូវ៉ាដូច្នេះឬ? តើទ្រង់មិនមែនជាព្រះបិតារបស់អ្នក ដែលបានទិញអ្នកទេឬ? តើទ្រង់មិនបានបង្កើតអ្នក ហើយបានតាំងអ្នកឲ្យមាំមួនទេឬ?»» Review and Herald, March 18, 1884.</w:t>
      </w:r>
    </w:p>
    <w:p>
      <w:pPr>
        <w:pStyle w:val="ArticleBody"/>
        <w:jc w:val="left"/>
      </w:pPr>
      <w:r>
        <w:rPr>
          <w:rFonts w:ascii="Leelawadee UI" w:hAnsi="Leelawadee UI" w:eastAsia="Leelawadee UI" w:cs="Leelawadee UI"/>
        </w:rPr>
        <w:t>ការបដិសេធសេចក្តីពិតជាចុងក្រោយបំផុតដោយសាសនាអាដវេនទីស្ទ កើតឡើងនៅពេលច្បាប់ថ្ងៃអាទិត្យ តាមដែលសាសនាអាដវេនទីស្ទធ្វើម្តងទៀតនូវប្រវត្តិសាស្ត្ររបស់អ៊ីស្រាអែលបុរាណ នៅពេលដែល «ត្រូវបានជំរុញដោយវិញ្ញាណដដែលនៃភាពឆ្កួតលីលាខាងសាសនា ដែលបានញុះញង់ហ្វូងមនុស្សដែលបានឆ្កាងព្រះគ្រីស្ទ; ព្រះវិហារ និងរដ្ឋ នឹងត្រូវរួបរួមគ្នានៅក្នុងសាមគ្គីភាពពុករលួយដដែល»។ ការបះបោររីកចម្រើនជាបន្តបន្ទាប់របស់សាសនាអាដវេនទីស្ទ ត្រូវបានតំណាងនៅក្នុងអេសេគាល ជំពូក ៨ ដោយអំពើស្អប់ខ្ពើមបួនយ៉ាងដែលកាន់តែធ្ងន់ធ្ងរឡើង ដែលតាមទំនាយបានសម្គាល់ជំនាន់ទាំងបួននៃសាសនាអាដវេនទីស្ទ ដែលបានចាប់ផ្តើមនៅឆ្នាំ 1863។ អំពើស្អប់ខ្ពើមចុងក្រោយ គឺនៅពេលមេដឹកនាំនៃក្រុងយេរូសាឡឹមក្រាបថ្វាយបង្គំព្រះអាទិត្យ។</w:t>
      </w:r>
    </w:p>
    <w:p>
      <w:pPr>
        <w:pStyle w:val="ArticleScripture"/>
        <w:jc w:val="left"/>
      </w:pPr>
      <w:r>
        <w:rPr>
          <w:rFonts w:ascii="Leelawadee UI" w:hAnsi="Leelawadee UI" w:eastAsia="Leelawadee UI" w:cs="Leelawadee UI"/>
        </w:rPr>
        <w:t>ហើយទ្រង់នាំខ្ញុំចូលទៅក្នុងទីលានខាងក្នុងនៃព្រះវិហាររបស់ព្រះយេហូវ៉ា ហើយ មើល៍ នៅមាត់ទ្វារព្រះវិហាររបស់ព្រះយេហូវ៉ា រវាងរោងមុខ និងអាសនា មានបុរសប្រហែលម្ភៃប្រាំនាក់ ដោយខ្នងរបស់ពួកគេបែរទៅរកព្រះវិហាររបស់ព្រះយេហូវ៉ា ហើយមុខរបស់ពួកគេបែរទៅទិសខាងកើត; ហើយពួកគេថ្វាយបង្គំព្រះអាទិត្យទៅទិសខាងកើត។ នោះទ្រង់មានព្រះបន្ទូលមកខ្ញុំថា ឱកូនមនុស្សអើយ តើអ្នកបានឃើញការនេះហើយឬនៅ? តើនេះជារឿងស្រាលមួយដល់វង្សយូដាឬ ដែលពួកគេប្រព្រឹត្តអំពើគួរស្អប់ខ្ពើមដែលពួកគេប្រព្រឹត្តនៅទីនេះ? ដ្បិតពួកគេបានបំពេញស្រុកដោយអំពើហិង្សា ហើយបានត្រឡប់មកធ្វើឲ្យយើងខ្ញុំក្រោធវិញ៖ ហើយ មើល៍ ពួកគេយកមែកឈើដាក់ជិតច្រមុះរបស់ខ្លួន។ ដូច្នេះ យើងខ្ញុំនឹងប្រព្រឹត្តដល់ពួកគេដោយសេចក្ដីកំហឹងដែរ៖ ភ្នែករបស់យើងខ្ញុំនឹងមិនអាណិតឡើយ ហើយយើងខ្ញុំក៏មិនមានសេចក្ដីមេត្តាដែរ៖ ហើយទោះបីពួកគេស្រែកនៅក្នុងត្រចៀករបស់យើងខ្ញុំដោយសំឡេងខ្លាំងក៏ដោយ ក៏យើងខ្ញុំមិនស្ដាប់ពួកគេឡើយ។ អេសេគាល 8:16–18។</w:t>
      </w:r>
    </w:p>
    <w:p>
      <w:pPr>
        <w:pStyle w:val="ArticleBody"/>
        <w:jc w:val="left"/>
      </w:pPr>
      <w:r>
        <w:rPr>
          <w:rFonts w:ascii="Leelawadee UI" w:hAnsi="Leelawadee UI" w:eastAsia="Leelawadee UI" w:cs="Leelawadee UI"/>
        </w:rPr>
        <w:t>ការជំនុំជម្រះដែលកើតមានឡើងនៅពេលនោះ ត្រូវបានបង្ហាញជារូបភាពនៅក្នុង «ម៉ោង» នៃការជំនុំជម្រះរបស់បេលសាស្សារ។</w:t>
      </w:r>
    </w:p>
    <w:p>
      <w:pPr>
        <w:pStyle w:val="ArticleScripture"/>
        <w:jc w:val="left"/>
      </w:pPr>
      <w:r>
        <w:rPr>
          <w:rFonts w:ascii="Leelawadee UI" w:hAnsi="Leelawadee UI" w:eastAsia="Leelawadee UI" w:cs="Leelawadee UI"/>
        </w:rPr>
        <w:t>ស្ដេចបែលសាស្សារបានធ្វើពិធីជប់លៀងយ៉ាងធំមួយសម្រាប់ពួកអធិបតីរបស់ទ្រង់មួយពាន់នាក់ ហើយទ្រង់បានផឹកស្រាទំពាំងបាយជូរនៅមុខពួកគេមួយពាន់នាក់នោះ។ កាលដែលបែលសាស្សារកំពុងភ្លក់ស្រា ទ្រង់បានបញ្ជាឲ្យយកភាជនៈមាស និងប្រាក់ ដែលឪពុករបស់ទ្រង់ គឺនេប៊ូក្នេសារ បានយកចេញពីព្រះវិហារដែលនៅក្រុងយេរូសាឡិម មក ដើម្បីឲ្យស្ដេច ពួកអធិបតីរបស់ទ្រង់ ព្រះមហេសីរបស់ទ្រង់ និងនាងស្នំរបស់ទ្រង់ បានផឹកក្នុងភាជនៈទាំងនោះ។ នោះគេក៏បាននាំយកភាជនៈមាស ដែលបានយកចេញពីព្រះវិហារនៃព្រះដំណាក់របស់ព្រះជាម្ចាស់ ដែលនៅក្រុងយេរូសាឡិម មក ហើយស្ដេច ពួកអធិបតីរបស់ទ្រង់ ព្រះមហេសីរបស់ទ្រង់ និងនាងស្នំរបស់ទ្រង់ ក៏បានផឹកក្នុងភាជនៈទាំងនោះ។ ពួកគេបានផឹកស្រាទំពាំងបាយជូរ ហើយសរសើរព្រះនានាដែលធ្វើពីមាស ពីប្រាក់ ពីលង្ហិន ពីដែក ពីឈើ និងពីថ្ម។ នៅម៉ោងដដែលនោះ ម្រាមដៃនៃដៃមនុស្សមួយបានលេចមក ហើយសរសេរនៅទល់មុខជើងចង្កៀងលើស្រទាប់កំបោរនៃជញ្ជាំងវាំងស្ដេច ហើយស្ដេចបានឃើញផ្នែកនៃដៃដែលកំពុងសរសេរនោះ។ នោះព្រះភក្ត្ររបស់ស្ដេចក៏បានប្រែប្រួល ហើយគំនិតរបស់ទ្រង់បានធ្វើឲ្យទ្រង់រន្ធត់ ដល់ថ្នាក់សន្លាក់ចង្កេះរបស់ទ្រង់បានធ្លាក់រលុង ហើយជង្គង់របស់ទ្រង់បានប៉ះគ្នាទៅវិញទៅមក។ ស្ដេចបានស្រែកយ៉ាងខ្លាំងឲ្យនាំពួកហោរាសាស្ត្រ ពួកខាល់ដេ និងពួកទស្សន៍ទាយចូលមក។ ស្ដេចមានព្រះបន្ទូលទៅកាន់ពួកបណ្ឌិតនៃបាប៊ីឡូនថា អ្នកណាដែលអាចអានអក្សរនេះ ហើយបកស្រាយន័យរបស់វាឲ្យខ្ញុំដឹងបាន អ្នកនោះនឹងត្រូវស្លៀកពាក់ពណ៌ស្វាយក្រហម ហើយមានខ្សែកមាសពាក់ជុំវិញក ហើយនឹងបានក្លាយជាអ្នកគ្រប់គ្រងទីបីក្នុងនគរ។ នោះពួកបណ្ឌិតទាំងអស់របស់ស្ដេចក៏បានចូលមក ប៉ុន្តែពួកគេមិនអាចអានអក្សរនោះបានឡើយ ហើយក៏មិនអាចធ្វើឲ្យស្ដេចដឹងការបកស្រាយរបស់វាបានដែរ។ នោះស្ដេចបែលសាស្សារក៏មានការរន្ធត់យ៉ាងខ្លាំង ហើយព្រះភក្ត្ររបស់ទ្រង់បានប្រែប្រួលក្នុងទ្រង់ ហើយពួកអធិបតីរបស់ទ្រង់ក៏ស្រឡាំងកាំង។ ដានីយ៉ែល ៥៖១–៩។</w:t>
      </w:r>
    </w:p>
    <w:p>
      <w:pPr>
        <w:pStyle w:val="ArticleBody"/>
        <w:jc w:val="left"/>
      </w:pPr>
      <w:r>
        <w:rPr>
          <w:rFonts w:ascii="Leelawadee UI" w:hAnsi="Leelawadee UI" w:eastAsia="Leelawadee UI" w:cs="Leelawadee UI"/>
        </w:rPr>
        <w:t>នៅក្នុង «ម៉ោងដដែល» ដែលការជំនុំជម្រះរបស់ បេលសាស្សារ បានមកដល់ នោះ សាដ្រាក់ មេសាក់ និង អបេដ្នេកោ ត្រូវបានបោះចូលទៅក្នុងឡភ្លើង ដែលត្រូវបានដុតឲ្យក្តៅ «ប្រាំពីរដង» លើសពីធម្មតា។</w:t>
      </w:r>
    </w:p>
    <w:p>
      <w:pPr>
        <w:pStyle w:val="ArticleScripture"/>
        <w:jc w:val="left"/>
      </w:pPr>
      <w:r>
        <w:rPr>
          <w:rFonts w:ascii="Leelawadee UI" w:hAnsi="Leelawadee UI" w:eastAsia="Leelawadee UI" w:cs="Leelawadee UI"/>
        </w:rPr>
        <w:t>បើឥឡូវនេះ អ្នករាល់គ្នាបានត្រៀមខ្លួនរួច ហើយនៅពេលណាដែលអ្នករាល់គ្នាឮសំឡេងត្រែ ខ្លុយ ពិណ សាក់បុត្រ សាល់ទេរី និងឌុលស៊ីម័រ ព្រមទាំងភ្លេងគ្រប់ប្រភេទ នោះត្រូវក្រាបចុះថ្វាយបង្គំរូបសំណាកដែលយើងបានធ្វើឡើង នោះជាការល្អ; ប៉ុន្តែបើអ្នករាល់គ្នាមិនថ្វាយបង្គំទេ នោះក្នុងម៉ោងដដែល អ្នករាល់គ្នានឹងត្រូវបោះចូលទៅក្នុងកណ្ដាលគុកភ្លើងដែលកំពុងឆេះយ៉ាងសន្ធោសន្ធៅ; ហើយតើព្រះណាដែលអាចជួយសង្គ្រោះអ្នករាល់គ្នាចេញពីដៃយើងបាន? សាដ្រាក់ មេសាក់ និងអាបេឌ្នេកោ ទូលឆ្លើយនឹងស្តេចថា បពិត្រព្រះបាទ នេប៊ូក្នេសា ក្នុងការនេះ យើងខ្ញុំមិនចាំបាច់ត្រូវឆ្លើយតបទៅទ្រង់ឡើយ។ បើជាយ៉ាងនោះ ព្រះនៃយើងខ្ញុំដែលយើងខ្ញុំបម្រើ ទ្រង់អាចជួយសង្គ្រោះយើងខ្ញុំឲ្យរួចពីគុកភ្លើងដែលកំពុងឆេះយ៉ាងសន្ធោសន្ធៅ ហើយទ្រង់នឹងជួយសង្គ្រោះយើងខ្ញុំឲ្យរួចពីព្រះហស្តរបស់ព្រះអង្គផង បពិត្រព្រះមហាក្សត្រ។ ប៉ុន្តែទោះបីមិនដូច្នោះក៏ដោយ សូមឲ្យព្រះអង្គជ្រាប បពិត្រព្រះមហាក្សត្រ ថា យើងខ្ញុំនឹងមិនបម្រើព្រះរបស់ព្រះអង្គ ហើយក៏មិនថ្វាយបង្គំរូបសំណាកមាសដែលព្រះអង្គបានតាំងឡើងដែរ។ ពេលនោះ នេប៊ូក្នេសា ពោរពេញដោយកំហឹងយ៉ាងខ្លាំង ហើយទម្រង់ព្រះភក្ត្ររបស់ទ្រង់បានប្រែប្រួលប្រឆាំងនឹងសាដ្រាក់ មេសាក់ និងអាបេឌ្នេកោ ដូច្នេះទ្រង់មានបន្ទូលបញ្ជាឲ្យដុតគុកភ្លើងឲ្យក្តៅជាងធម្មតា៧ដង។ ដានីយ៉ែល ៣៖១៥–១៩។</w:t>
      </w:r>
    </w:p>
    <w:p>
      <w:pPr>
        <w:pStyle w:val="ArticleBody"/>
        <w:jc w:val="left"/>
      </w:pPr>
      <w:r>
        <w:rPr>
          <w:rFonts w:ascii="Leelawadee UI" w:hAnsi="Leelawadee UI" w:eastAsia="Leelawadee UI" w:cs="Leelawadee UI"/>
        </w:rPr>
        <w:t>“ម៉ោង” នៃការជំនុំជម្រះសម្រាប់បេលសាសារ គឺជា “ម៉ោង” ដដែលនៃការជំនុំជម្រះសម្រាប់សាដ្រាក់ មេសាក់ និងអបេឌ្នេកោ ហើយនៅក្នុងខ្សែទាំងពីរនេះ “ប្រាំពីរដង” ត្រូវបានតំណាងជានិមិត្តរូបនៃការជំនុំជម្រះនោះ។ បុរសសក្តិសមទាំងបីនាក់នេះកំពុងតំណាងឲ្យសាក្សីទាំងពីរ ដែលឡើងទៅស្ថានសួគ៌ជាមួយពពក ជាទង់សញ្ញានៅក្នុង “ម៉ោង” នៃការរញ្ជួយដីដ៏ធំនៅពេលច្បាប់ថ្ងៃអាទិត្យ ហើយបេលសាសារតំណាងឲ្យការជំនុំជម្រះនៃសេចក្តីវិនាសជាតិ ដែលត្រូវបាននាំមកលើសត្វដ៏សាហាវនៃផែនដី នៅក្នុង “ម៉ោង” ដដែលនោះ។</w:t>
      </w:r>
    </w:p>
    <w:p>
      <w:pPr>
        <w:pStyle w:val="ArticleBody"/>
        <w:jc w:val="left"/>
      </w:pPr>
      <w:r>
        <w:rPr>
          <w:rFonts w:ascii="Leelawadee UI" w:hAnsi="Leelawadee UI" w:eastAsia="Leelawadee UI" w:cs="Leelawadee UI"/>
        </w:rPr>
        <w:t>យើងនឹងបន្តការសិក្សារបស់យើងអំពីការជំនុំជម្រះរបស់បេលសាស្សារ នៅក្នុងអត្ថបទបន្ទាប់។</w:t>
      </w:r>
    </w:p>
    <w:p>
      <w:pPr>
        <w:pStyle w:val="ArticleScripture"/>
        <w:jc w:val="left"/>
      </w:pPr>
      <w:r>
        <w:rPr>
          <w:rFonts w:ascii="Leelawadee UI" w:hAnsi="Leelawadee UI" w:eastAsia="Leelawadee UI" w:cs="Leelawadee UI"/>
        </w:rPr>
        <w:t>«ខ្ញុំមានការព្រួយបារម្ភយ៉ាងជ្រាលជ្រៅក្នុងចិត្ត អំពីកម្រិតទាបនៃសេចក្តីកោតខ្លាចព្រះក្នុងចំណោមប្រជារាស្ត្ររបស់យើង។ ហើយនៅពេលខ្ញុំនឹកគិតដល់វេទនាទោសដែលបានប្រកាសលើកាពើណិហ៊ុំ នោះខ្ញុំគិតថា សេចក្តីផ្តន្ទាទោសនឹងធ្លាក់មកលើអ្នកទាំងឡាយដែលស្គាល់សេចក្តីពិត តែមិនបានដើរតាមសេចក្តីពិត ប៉ុន្តែដើរតាមផ្កាភ្លើងដែលខ្លួនឯងបានបង្ក នឹងមានទម្ងន់ធ្ងន់ជាងប៉ុនណា។ នៅក្នុងពេលយប់ ខ្ញុំកំពុងនិយាយទៅកាន់ប្រជាជនដោយរបៀបដ៏ឧត្តុង្គឧត្តមណាស់ ទទូចអង្វរឲ្យពួកគេសួរដល់មនសិការរបស់ខ្លួនថា៖ ខ្ញុំជាអ្វី? ខ្ញុំជាគ្រីស្ទាន ឬខ្ញុំមិនមែនទេ? ចិត្តរបស់ខ្ញុំត្រូវបានធ្វើឲ្យថ្មីឡើងវិញហើយឬនៅ? តើព្រះគុណបំលែងរបស់ព្រះបានច្នៃលក្ខណៈរបស់ខ្ញុំហើយឬនៅ? តើអំពើបាបរបស់ខ្ញុំត្រូវបានប្រែចិត្តហើយឬនៅ? តើវាត្រូវបានសារភាពហើយឬនៅ? តើវាត្រូវបានអត់ទោសហើយឬនៅ? តើខ្ញុំរួមជាមួយព្រះគ្រីស្ទ ដូចដែលទ្រង់រួមជាមួយព្រះវរបិតាដែរឬទេ? តើខ្ញុំស្អប់អ្វីដែលខ្ញុំធ្លាប់ស្រឡាញ់ហើយឬនៅ? តើឥឡូវនេះខ្ញុំស្រឡាញ់អ្វីដែលខ្ញុំធ្លាប់ស្អប់ហើយឬនៅ? តើខ្ញុំរាប់អស់ទាំងអ្វីៗថាជាការខាតបង់ ដោយព្រោះភាពប្រសើរលើសលប់នៃចំណេះដឹងអំពីព្រះគ្រីស្ទយេស៊ូឬទេ? តើខ្ញុំមានអារម្មណ៍ថា ខ្ញុំជាកម្មសិទ្ធិដែលព្រះយេស៊ូគ្រីស្ទបានលោះទិញហើយ ហើយថា រាល់ម៉ោង ខ្ញុំត្រូវញែកខ្លួនខ្ញុំឲ្យបរិសុទ្ធសម្រាប់ការបម្រើទ្រង់ឬទេ?»</w:t>
      </w:r>
    </w:p>
    <w:p>
      <w:pPr>
        <w:pStyle w:val="ArticleScripture"/>
        <w:jc w:val="left"/>
      </w:pPr>
      <w:r>
        <w:rPr>
          <w:rFonts w:ascii="Leelawadee UI" w:hAnsi="Leelawadee UI" w:eastAsia="Leelawadee UI" w:cs="Leelawadee UI"/>
        </w:rPr>
        <w:t>«យើងកំពុងឈរនៅលើកម្រិតចូលនៃព្រឹត្តិការណ៍ដ៏ធំធេង និងដ៏ឧឡារិក។ ផែនដីទាំងមូលនឹងត្រូវបានបំភ្លឺដោយសិរីល្អនៃព្រះអម្ចាស់ ដូចទឹកដែលគ្របដណ្តប់លើផ្លូវទឹកនៃជម្រៅដ៏ធំ។ ព្រះបន្ទូលទំនាយកំពុងត្រូវបានសម្រេច ហើយគ្រាដ៏ចលាចលកំពុងស្ថិតនៅខាងមុខយើង។ ការជម្លោះចាស់ៗដែលមើលទៅហាក់ដូចជាបានស្ងប់ស្ងាត់អស់រយៈពេលយូរមកហើយ នឹងត្រូវបានលើកឡើងវិញ ហើយការជម្លោះថ្មីៗនឹងកើតឡើង; រឿងថ្មី និងរឿងចាស់នឹងលាយឡំគ្នា ហើយការនេះនឹងកើតឡើងយ៉ាងឆាប់រហ័សណាស់។ ទេវតាកំពុងទប់ខ្យល់ទាំងបួន មិនឲ្យវាបក់បោកឡើយ រហូតដល់កិច្ចការព្រមានដែលបានកំណត់ត្រូវបានប្រកាសដល់លោកិយ; ប៉ុន្តែព្យុះកំពុងប្រមូលផ្តុំ ពពកកំពុងកកកុញ ត្រៀមខ្លួននឹងផ្ទុះមកលើលោកិយ ហើយចំពោះមនុស្សជាច្រើន វានឹងមកដូចជាចោរនៅពេលយប់។»</w:t>
      </w:r>
    </w:p>
    <w:p>
      <w:pPr>
        <w:pStyle w:val="ArticleScripture"/>
        <w:jc w:val="left"/>
      </w:pPr>
      <w:r>
        <w:rPr>
          <w:rFonts w:ascii="Leelawadee UI" w:hAnsi="Leelawadee UI" w:eastAsia="Leelawadee UI" w:cs="Leelawadee UI"/>
        </w:rPr>
        <w:t>«មនុស្សជាច្រើនបានញញឹម ហើយមិនព្រមជឿទេ នៅពេលដែលយើងបានប្រាប់ពួកគេ កាលពីម្ភៃ និងសាមសិបឆ្នាំមុន ថា ថ្ងៃអាទិត្យនឹងត្រូវបានជំរុញឲ្យអនុវត្តលើពិភពលោកទាំងមូល ហើយច្បាប់មួយនឹងត្រូវបានបង្កើតឡើង ដើម្បីបង្ខំឲ្យគោរពតាមវា និងបង្ខំមនសិការ។ ឥឡូវនេះ យើងឃើញថា វាកំពុងត្រូវបានបំពេញសម្រេច។ អ្វីៗទាំងអស់ដែលព្រះបានមានបន្ទូលអំពីអនាគត នឹងកើតមានឡើងជាប្រាកដ មិនមានសូម្បីតែរឿងមួយណាដែលនឹងខកខានពីអ្វីទាំងអស់ដែលទ្រង់បានមានបន្ទូល។ ឥឡូវនេះ លទ្ធិប្រូតេស្តង់កំពុងលូកដៃឆ្លងកាត់ជ្រោះ ដើម្បីចាប់ដៃជាមួយសាសនាប៉ាប ហើយសហព័ន្ធមួយកំពុងត្រូវបានបង្កើតឡើង ដើម្បីជាន់ឈ្លីឲ្យបាត់ពីការមើលឃើញ នូវថ្ងៃសប្ប័ទនៃបញ្ញត្តិទីបួន; ហើយមនុស្សនៃអំពើបាប ដែលតាមការញុះញង់របស់សាតាំង បានបង្កើតថ្ងៃសប្ប័ទក្លែងក្លាយនេះ គឺកូនចៅរបស់សាសនាប៉ាប នឹងត្រូវបានលើកតម្កើងឡើង ដើម្បីយកទីកន្លែងរបស់ព្រះ។»</w:t>
      </w:r>
    </w:p>
    <w:p>
      <w:pPr>
        <w:pStyle w:val="ArticleScripture"/>
        <w:jc w:val="left"/>
      </w:pPr>
      <w:r>
        <w:rPr>
          <w:rFonts w:ascii="Leelawadee UI" w:hAnsi="Leelawadee UI" w:eastAsia="Leelawadee UI" w:cs="Leelawadee UI"/>
        </w:rPr>
        <w:t>«ស្ថានសួគ៌ទាំងមូលត្រូវបានតំណាងឲ្យខ្ញុំឃើញថា កំពុងតាមដានការលាតត្រដាងនៃព្រឹត្តិការណ៍ទាំងឡាយ។ វិបត្តិមួយនឹងត្រូវបានបង្ហាញឡើងក្នុងការចម្រូងចម្រាសដ៏ធំ និងអូសបន្លាយជាយូរ ក្នុងការគ្រប់គ្រងរបស់ព្រះលើផែនដី។ អ្វីមួយដ៏អស្ចារ្យ និងសម្រេចចុងក្រោយ នឹងត្រូវកើតឡើង ហើយក៏នៅមិនយូរទៀតផង។ ប្រសិនបើមានការពន្យារពេលណាមួយ ព្រះលក្ខណៈរបស់ព្រះ និងបល្ល័ង្ករបស់ទ្រង់នឹងត្រូវបានប៉ះពាល់។ ឃ្លាំងអាវុធនៃស្ថានសួគ៌បានបើកចំហហើយ; សកលលោកទាំងមូលរបស់ព្រះ និងគ្រឿងបំពាក់របស់វា បានត្រៀមរួចស្រេច។ ត្រឹមតែពាក្យមួយប៉ុណ្ណោះ ដែលយុត្តិធម៌ត្រូវថ្លែង ហើយនឹងមានការសម្ដែងដ៏គួរឲ្យភ័យខ្លាចនៅលើផែនដី អំពីសេចក្ដីកំហឹងរបស់ព្រះ។ នឹងមានសំឡេងទាំងឡាយ និងផ្គររន្ទះ និងផ្លេកបន្ទោរ និងរញ្ជួយផែនដី និងសេចក្ដីវិនាសសកល។ ចលនាគ្រប់យ៉ាងនៅក្នុងសកលលោកនៃស្ថានសួគ៌ គឺដើម្បីរៀបចំលោកិយសម្រាប់វិបត្តិដ៏ធំនោះ។</w:t>
      </w:r>
    </w:p>
    <w:p>
      <w:pPr>
        <w:pStyle w:val="ArticleScripture"/>
        <w:jc w:val="left"/>
      </w:pPr>
      <w:r>
        <w:rPr>
          <w:rFonts w:ascii="Leelawadee UI" w:hAnsi="Leelawadee UI" w:eastAsia="Leelawadee UI" w:cs="Leelawadee UI"/>
        </w:rPr>
        <w:t>«សេចក្តីតានតឹងកំពុងកាន់កាប់លើគ្រប់ធាតុនៃផែនដី; ហើយក្នុងនាមជាប្រជាជនមួយដែលបានទទួលពន្លឺដ៏ធំ និងចំណេះដឹងដ៏អស្ចារ្យ មនុស្សជាច្រើនក្នុងចំណោមពួកគេ ត្រូវបានតំណាងដោយព្រហ្មចារីទាំងប្រាំដែលកំពុងដេកលក់ ជាមួយនឹងចង្កៀងរបស់ពួកគេ ប៉ុន្តែគ្មានប្រេងនៅក្នុងភាជនៈរបស់ពួកគេឡើយ; ត្រជាក់ គ្មានវិញ្ញាណដឹងខ្លួន ជាមួយនឹងសេចក្តីស្មោះសាសនាដ៏ទន់ខ្សោយ និងកំពុងស្រកចុះ។ ខណៈដែលជីវិតថ្មីមួយកំពុងត្រូវបានផ្សព្វផ្សាយ ហើយកំពុងលូតលាស់ឡើងពីខាងក្រោម និងកំពុងចាប់កាន់យ៉ាងរឹងមាំលើគ្រប់ភ្នាក់ងាររបស់សាតាំង ដើម្បីត្រៀមសម្រាប់ការប្រយុទ្ធ និងការតស៊ូដ៏ធំបំផុតចុងក្រោយ ពន្លឺថ្មី និងជីវិតថ្មី និងអំណាចថ្មីមួយ កំពុងចុះមកពីស្ថានខ្ពស់ ហើយកំពុងកាន់កាប់លើប្រជាជនរបស់ព្រះ ដែលមិនបានស្លាប់ ដូចដែលមនុស្សជាច្រើនឥឡូវនេះបានស្លាប់នៅក្នុងអំពើរំលង និងអំពើបាប។ ប្រជាជនដែលឥឡូវនេះនឹងឃើញ ដោយសារអ្វីដែលកំពុងកើតមាននៅចំពោះមុខយើង នូវអ្វីដែលនឹងមកលើយើងក្នុងពេលឆាប់ៗនេះ នឹងមិនទុកចិត្តលើការបង្កើតនានារបស់មនុស្សទៀតឡើយ ហើយនឹងយល់ថា ព្រះវិញ្ញាណបរិសុទ្ធត្រូវតែត្រូវបានទទួលស្គាល់ ត្រូវតែត្រូវបានទទួលយក ត្រូវតែត្រូវបានដាក់បង្ហាញនៅចំពោះមុខប្រជាជន ដើម្បីឲ្យពួកគេអាចតស៊ូដើម្បីសិរីល្អរបស់ព្រះ ហើយធ្វើការនៅគ្រប់ទីកន្លែង តាមផ្លូវតូចផ្លូវធំទាំងឡាយនៃជីវិត សម្រាប់ការសង្គ្រោះព្រលឹងនៃមនុស្សរួមជាតិរបស់ពួកគេ។ ថ្មដាតែមួយគត់ដែលប្រាកដ និងមាំមួន គឺជាថ្មដានៃយុគសម័យទាំងឡាយ។ មានតែអ្នកដែលស្ថាបនាលើថ្មដានេះប៉ុណ្ណោះ ដែលមានសុវត្ថិភាព»។</w:t>
      </w:r>
    </w:p>
    <w:p>
      <w:pPr>
        <w:pStyle w:val="ArticleScripture"/>
        <w:jc w:val="left"/>
      </w:pPr>
      <w:r>
        <w:rPr>
          <w:rFonts w:ascii="Leelawadee UI" w:hAnsi="Leelawadee UI" w:eastAsia="Leelawadee UI" w:cs="Leelawadee UI"/>
        </w:rPr>
        <w:t>«អស់អ្នកដែលមានគំនិតខាងសាច់ឈាមនៅពេលនេះ ទោះបីមានសេចក្ដីព្រមានដែលព្រះបានប្រទានក្នុងព្រះបន្ទូលរបស់ទ្រង់ និងតាមរយៈសក្ខីភាពនៃព្រះវិញ្ញាណរបស់ទ្រង់ក៏ដោយ ក៏ពួកគេនឹងមិនអាចរួបរួមជាមួយគ្រួសារបរិសុទ្ធនៃអ្នកដែលបានទទួលការប្រោសលោះឡើយ។ ពួកគេជាមនុស្សខាងតណ្ហាសាច់ឈាម ថោកទាបក្នុងគំនិត ហើយគួរឲ្យស្អប់ខ្ពើមនៅចំពោះព្រះនេត្ររបស់ព្រះ។ ពួកគេមិនដែលត្រូវបានញែកជាបរិសុទ្ធដោយសេចក្ដីពិតឡើយ។ ពួកគេមិនមែនជាអ្នកមានចំណែកក្នុងសភាពធម្មជាតិដ៏ទេវភាពទេ ហើយក៏មិនដែលបានឈ្នះលើខ្លួនឯង និងលើលោកីយ៍នេះ ជាមួយនឹងសេចក្ដីស្រឡាញ់ជាប់ចិត្ត និងតណ្ហារបស់វាឡើយ។ មនុស្សប្រភេទនេះមានពេញទាំងក្នុងពួកជំនុំរបស់យើង ហើយជាលទ្ធផល ពួកជំនុំទាំងឡាយក៏ទន់ខ្សោយ ឈឺស្គមស្គាំង ហើយជិតនឹងស្លាប់។ ឥឡូវនេះ មិនត្រូវមានសក្ខីភាពបែបព្រងើយកន្តើយឡើយ ប៉ុន្តែត្រូវមានសក្ខីភាពដ៏ច្បាស់លាស់ មុតមាំ និងត្រង់ចំណុច ដែលស្ដីបន្ទោសរាល់សេចក្ដីមិនបរិសុទ្ធទាំងអស់ ហើយលើកតម្កើងព្រះយេស៊ូវ។ យើងជាប្រជាជនមួយ ត្រូវតែស្ថិតនៅក្នុងឥរិយាបថនៃការរង់ចាំ ដោយប្រឹងធ្វើការ ទន្ទឹងរង់ចាំ ប្រយ័ត្នយាម និងអធិស្ឋាន»។</w:t>
      </w:r>
    </w:p>
    <w:p>
      <w:pPr>
        <w:pStyle w:val="ArticleScripture"/>
        <w:jc w:val="left"/>
      </w:pPr>
      <w:r>
        <w:rPr>
          <w:rFonts w:ascii="Leelawadee UI" w:hAnsi="Leelawadee UI" w:eastAsia="Leelawadee UI" w:cs="Leelawadee UI"/>
        </w:rPr>
        <w:t>«សេចក្តីសង្ឃឹមដ៏មានពរនៃការយាងមកលើកទីពីររបស់ព្រះគ្រីស្ទនេះ ត្រូវតែបានប្រកាសជាញឹកញាប់ដល់ប្រជាជន ជាមួយនឹងសេចក្តីពិតដ៏គួរឱ្យកោតខ្លាចរបស់វា; ការទន្ទឹងរង់ចាំការយាងមកឆាប់ៗរបស់ព្រះអម្ចាស់យេស៊ូវរបស់យើង ដើម្បីយាងមកក្នុងសិរីល្អរបស់ទ្រង់ នឹងនាំឲ្យមើលឃើញរបស់ផែនដីថាទទេ និងឥតអ្វីសោះ។ កិត្តិយស ឬឋានៈខុសប្លែកទាំងអស់របស់លោកិយ គ្មានតម្លៃអ្វីឡើយ ដ្បិតអ្នកជឿពិតរស់នៅលើសលោកិយ; ជំហានរបស់គាត់កំពុងឆ្ពោះទៅស្ថានសួគ៌។ គាត់ជាអ្នកធ្វើដំណើរ និងជាមនុស្សបរទេស។ សញ្ជាតិរបស់គាត់ស្ថិតនៅខាងលើ។ គាត់កំពុងប្រមូលកាំរស្មីនៃសេចក្តីសុចរិតរបស់ព្រះគ្រីស្ទចូលទៅក្នុងព្រលឹងរបស់គាត់ ដើម្បីឲ្យគាត់បានជាពន្លឺដែលឆេះ និងភ្លឺ ក្នុងសេចក្តីងងឹតខាងសីលធម៌ដែលបានគ្របដណ្តប់លោកិយ។ តើមានសេចក្តីជំនឿដ៏រឹងមាំយ៉ាងណា សេចក្តីសង្ឃឹមដ៏រស់រវើកយ៉ាងណា សេចក្តីស្រឡាញ់ដ៏ក្តៅគគុកយ៉ាងណា សេចក្តីខ្នះខ្នែងដ៏បរិសុទ្ធ និងបានញែកថ្វាយដល់ព្រះយ៉ាងណា ដែលត្រូវបានឃើញនៅក្នុងគាត់ ហើយតើមានភាពខុសប្លែកយ៉ាងច្បាស់លាស់ប៉ុនណារវាងគាត់ និងលោកិយ! «ដូច្នេះ ចូរយាមប្រយ័ត្ន ហើយអធិស្ឋានជានិច្ច ដើម្បីឲ្យអ្នករាល់គ្នាត្រូវបានរាប់ថាសមគួរ នឹងគេចផុតពីការទាំងអស់នេះ ដែលនឹងកើតឡើង ហើយនឹងឈរនៅចំពោះព្រះរាជបុត្រានៃមនុស្ស»។ «ដូច្នេះ ចូរយាមប្រយ័ត្ន ដ្បិតអ្នករាល់គ្នាមិនដឹងថា ព្រះអម្ចាស់របស់អ្នករាល់គ្នានឹងយាងមកនៅម៉ោងណាទេ»។ «ហេតុនោះ ចូរត្រៀមខ្លួនផងដែរ; ពីព្រោះនៅម៉ោងដែលអ្នករាល់គ្នាមិនគិតថា ព្រះរាជបុត្រានៃមនុស្សនឹងយាងមក»។ «មើលចុះ ខ្ញុំមកដូចជាចោរ។ មានពរហើយ អ្នកណាដែលយាមប្រយ័ត្ន ហើយរក្សាសម្លៀកបំពាក់របស់ខ្លួន»។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លេខម្ភៃប្រាំបី</dc:title>
  <dc:subject>ជញ្ជាំង</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