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លេខសាមសិបប្រាំ</w:t>
      </w:r>
    </w:p>
    <w:p>
      <w:pPr>
        <w:pStyle w:val="ArticleSubtitle"/>
        <w:jc w:val="left"/>
      </w:pPr>
      <w:r>
        <w:rPr>
          <w:rFonts w:ascii="Leelawadee UI" w:hAnsi="Leelawadee UI" w:eastAsia="Leelawadee UI" w:cs="Leelawadee UI"/>
        </w:rPr>
        <w:t>ការបើកសម្ដែងនូវក្របខ័ណ្ឌទំនាយ៖ ការយល់ឃើញរបស់ William Miller និងអំណាចបំផ្លាញសាបសូន្យទាំងបី ដែលនាំទៅដល់ Armageddon</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2023-12-30</w:t>
      </w:r>
    </w:p>
    <w:p>
      <w:pPr>
        <w:pStyle w:val="ArticleBody"/>
        <w:jc w:val="left"/>
      </w:pPr>
      <w:r>
        <w:rPr>
          <w:rFonts w:ascii="Leelawadee UI" w:hAnsi="Leelawadee UI" w:eastAsia="Leelawadee UI" w:cs="Leelawadee UI"/>
        </w:rPr>
        <w:t>នៅ «ពេលវេលាចុងបញ្ចប់» ក្នុងឆ្នាំ 1798 ព្រះគម្ពីរដានីយ៉ែល ហើយជាពិសេសនិមិត្តដែលតំណាងដោយទន្លេ Ulai ត្រូវបានបើកត្រាចេញ។ និមិត្តនោះបានប្រកាសអំពីការចាប់ផ្តើមនៃការជំនុំជម្រះស៊ើបអង្កេតនៅថ្ងៃទី 22 ខែតុលា ឆ្នាំ 1844។ ខដែលបានក្លាយជាមូលដ្ឋានសម្រាប់សេចក្ដីពិតនោះ គឺ ដានីយ៉ែល ជំពូក 8 ខ 14។ William Miller ដែលជាអ្នកនាំសារដែលត្រូវបានជ្រើសរើសឲ្យស្គាល់ការបើកត្រាចេញនៃសារនោះ មិនដែលបានយល់ពេញលេញអំពីសេចក្ដីពិតទាំងអស់ដែលពាក់ព័ន្ធនឹងនិមិត្តនោះឡើយ ប៉ុន្តែគាត់បានបំពេញកិច្ចការដែលត្រូវបានប្រគល់ឲ្យគាត់។</w:t>
      </w:r>
    </w:p>
    <w:p>
      <w:pPr>
        <w:pStyle w:val="ArticleBody"/>
        <w:jc w:val="left"/>
      </w:pPr>
      <w:r>
        <w:rPr>
          <w:rFonts w:ascii="Leelawadee UI" w:hAnsi="Leelawadee UI" w:eastAsia="Leelawadee UI" w:cs="Leelawadee UI"/>
        </w:rPr>
        <w:t>នៅពេលមីឡឺរចាប់ផ្តើមសិក្សាព្រះបន្ទូលទំនាយ គាត់បានមកដល់ការយល់ដឹងអំពីច្បាប់ខ្លះៗនៃការបកស្រាយទំនាយ ដែលត្រូវបានកំណត់ និងបង្កើតឡើងនៅក្នុងព្រះគម្ពីរ។ ច្បាប់ទាំងនោះបានក្លាយជាអ្វីដែលត្រូវបានកំណត់ និងសម្គាល់ថាជា ច្បាប់នៃការបកស្រាយរបស់ William Miller។ ច្បាប់ទាំងនោះត្រូវបានអនុម័តដោយការបំផុសគំនិត ហើយត្រូវបានសម្គាល់ថាជាច្បាប់ដែលនឹងត្រូវប្រើដោយអ្នកទាំងឡាយដែលប្រកាសការចាប់ផ្តើមនៃការជំនុំជម្រះប្រតិបត្តិនៅពេលច្បាប់ថ្ងៃអាទិត្យមកដល់។ មីឡឺរបានធ្វើសក្ខីកម្មថា គាត់បានចាប់ផ្តើមការសិក្សាព្រះគម្ពីររបស់គាត់ពីដើមព្រះគម្ពីរ ហើយបានបន្តទៅមុខតែប៉ុណ្ណោះនៅពេលគាត់យល់អំពីអ្វីដែលគាត់កំពុងពិចារណានៅពេលនោះ។ តាមរយៈវិធីសាស្ត្រនេះ គេអាចមើលឃើញបានយ៉ាងងាយថា ទំនាយអំពីពេលវេលាដំបូងបំផុតដែលមីឡឺរបានទទួលស្គាល់ ហើយមានទាក់ទងដល់សារដែលគាត់ត្រូវសម្គាល់ថាកំពុងបានបំពេញនៅក្នុងឆ្នាំ 1844 គឺ “ប្រាំពីរគ្រា” នៃ លេវីវិន័យ 26។</w:t>
      </w:r>
    </w:p>
    <w:p>
      <w:pPr>
        <w:pStyle w:val="ArticleBody"/>
        <w:jc w:val="left"/>
      </w:pPr>
      <w:r>
        <w:rPr>
          <w:rFonts w:ascii="Leelawadee UI" w:hAnsi="Leelawadee UI" w:eastAsia="Leelawadee UI" w:cs="Leelawadee UI"/>
        </w:rPr>
        <w:t>ការបំផុសគំនិតប្រាប់យើងថា ទេវតាកាប្រ៊ីយែល រួមជាមួយនឹងទេវតាបរិសុទ្ធដទៃទៀត បានដឹកនាំចិត្តគំនិតរបស់ Miller ដូចដែលកាប្រ៊ីយែលបានដឹកនាំចិត្តគំនិតរបស់ដានីយ៉ែល យ៉ូហានអ្នកទទួលវិវរណៈ និងព្យាការីទាំងអស់ក្នុងព្រះគម្ពីរ ដ្បិតកាប្រ៊ីយែលត្រូវបានប្រគល់ភារកិច្ចដែលសាតាំងបានបាត់បង់ទៅ។ ភារកិច្ចរបស់កាប្រ៊ីយែលត្រូវបានតំណាងដោយឈ្មោះដំបូងរបស់សាតាំង គឺ លូស៊ីហ្វើរ ដែលមានន័យថា អ្នកនាំពន្លឺ។ កាប្រ៊ីយែលបាននាំមកនូវពន្លឺព្យាករណ៍ដល់ Miller ហើយដោយការគោរពតាមពន្លឺនោះ គាត់បានប្រកាសសារដែលជូនដំណឹងអំពីការបើកការជំនុំជម្រះស៊ើបអង្កេត នៅថ្ងៃទី 22 ខែតុលា ឆ្នាំ 1844។</w:t>
      </w:r>
    </w:p>
    <w:p>
      <w:pPr>
        <w:pStyle w:val="ArticleBody"/>
        <w:jc w:val="left"/>
      </w:pPr>
      <w:r>
        <w:rPr>
          <w:rFonts w:ascii="Leelawadee UI" w:hAnsi="Leelawadee UI" w:eastAsia="Leelawadee UI" w:cs="Leelawadee UI"/>
        </w:rPr>
        <w:t>ការពិចារណាក្រោយហេតុការណ៍ អនុញ្ញាតឲ្យអ្នកទាំងឡាយដែលប្រាថ្នាចង់យល់អំពីកិច្ចការរបស់ William Miller ទទួលស្គាល់ថា លោកបានទទួលការយល់ឃើញជាក់លាក់ខ្លះៗអំពីព្រះបន្ទូលទំនាយ ដែលបានក្លាយជាកូនសោសម្រាប់កិច្ចការរបស់លោក ក្នុងការប្រមូលរៀបចំសារអំពីការជំនុំជម្រះដែលកំពុងខិតមកជិត។ កូនសោមួយក្នុងចំណោមនោះ គឺការទទួលស្គាល់របស់លោកថា ក្នុងការអនុវត្តទំនាយ មួយថ្ងៃតំណាងឲ្យមួយឆ្នាំ។ មួយទៀត គឺជារចនាសម្ព័ន្ធទំនាយមួយ ដែលលោកបានប្រើ ដើម្បីដាក់ និងតម្រឹមខ្សែបន្ទាត់នៃទំនាយដែលលោកបានរកឃើញ។ រចនាសម្ព័ន្ធនោះ មានមូលដ្ឋានលើអំណាចសាតាំងពីរដែលបាននាំមកនូវសេចក្តីស្ងាត់ស្ងៀមបំផ្លាញដល់ប្រជារាស្ត្ររបស់ព្រះ និងទីបរិសុទ្ធរបស់ព្រះ។ ការរកឃើញទាំងអស់របស់ Miller ត្រូវបានដាក់លើរចនាសម្ព័ន្ធទំនាយនោះ ដែលតំណាងឲ្យប្រវត្តិសាស្ត្រនៃពហុបូជានិយម បន្ទាប់មកសម្តេចប៉ាបនិយម ដែលបានជាន់ឈ្លីជាបន្តបន្ទាប់ទាំងទីបរិសុទ្ធរបស់ព្រះ និងប្រជារាស្ត្ររបស់ព្រះ ចាប់តាំងពីសម័យអ៊ីស្រាអែលបុរាណ រហូតដល់ការយាងមកជាលើកទីពីររបស់ព្រះគ្រីស្ទ។</w:t>
      </w:r>
    </w:p>
    <w:p>
      <w:pPr>
        <w:pStyle w:val="ArticleBody"/>
        <w:jc w:val="left"/>
      </w:pPr>
      <w:r>
        <w:rPr>
          <w:rFonts w:ascii="Leelawadee UI" w:hAnsi="Leelawadee UI" w:eastAsia="Leelawadee UI" w:cs="Leelawadee UI"/>
        </w:rPr>
        <w:t>រចនាសម្ព័ន្ធទំនាយនោះបានអនុញ្ញាតឲ្យគាត់កំណត់អត្តសញ្ញាណយ៉ាងត្រឹមត្រូវនូវសេចក្តីពិតទាំងអស់ដែលចាំបាច់សម្រាប់បញ្ជាក់ថ្ងៃទី 22 ខែតុលា ឆ្នាំ 1844 ថាជាការបើកនៃការជំនុំជម្រះ។ ប៉ុន្តែ សេចក្តីពិតនោះមានកម្រិត ដ្បិតគាត់មិនអាចមើលឃើញអំណាចបៀតបៀនទីបី ដែលបានបន្តតាមសាសនាមិនជឿ និងអំណាចសម្តេចប៉ាបនៅក្នុងប្រវត្តិសាស្ត្រទំនាយបានទេ។ ការមើលឃើញសេចក្តីពិតនោះមិនមែនជាការចាំបាច់សម្រាប់គាត់ឡើយ ពីព្រោះកិច្ចការរបស់គាត់គឺប្រកាសថ្ងៃទី 22 ខែតុលា ឆ្នាំ 1844 ហើយពន្លឺអំពីអំណាចបៀតបៀនទីបីនឹងត្រូវបានបើកត្រាបន្ទាប់ពីកាលបរិច្ឆេទនោះ។</w:t>
      </w:r>
    </w:p>
    <w:p>
      <w:pPr>
        <w:pStyle w:val="ArticleBody"/>
        <w:jc w:val="left"/>
      </w:pPr>
      <w:r>
        <w:rPr>
          <w:rFonts w:ascii="Leelawadee UI" w:hAnsi="Leelawadee UI" w:eastAsia="Leelawadee UI" w:cs="Leelawadee UI"/>
        </w:rPr>
        <w:t>ដោយទាក់ទងនឹងការតម្រឹមការយល់ដឹងខាងទំនាយរបស់គាត់លើរចនាសម្ព័ន្ធនៃអំណាចបំផ្លាញទាំងពីរ គឺរ៉ូមមិនជឿព្រះ បន្ទាប់មករ៉ូមបាប៉ា គាត់ក៏បានយល់ថាពាក្យដែលបានបកប្រែថា “the daily” នៅក្នុងសៀវភៅដានីយ៉ែល គឺជានិមិត្តសញ្ញានៃលទ្ធិមិនជឿព្រះ ហើយឬក៏ រ៉ូមមិនជឿព្រះ។ ពាក្យ “tamid” ដែលបានបកប្រែថា “the daily” ត្រូវបានដានីយ៉ែលប្រើប្រាស់ចំនួនប្រាំដង។ វាតែងតែត្រូវបានប្រើដោយភ្ជាប់ជាមួយនឹងនិមិត្តសញ្ញាមួយដែល Miller បានយល់យ៉ាងត្រឹមត្រូវថាតំណាងឲ្យស្ថាប័នបាប៉ា។ និមិត្តសញ្ញានៃស្ថាប័នបាប៉ា ដែលតែងកើតឡើងដោយភ្ជាប់ជាមួយ “the daily” នោះ ត្រូវបានតំណាងដោយនិមិត្តសញ្ញាពីរ។ ទោះជាយ៉ាងណាក៏ដោយ និមិត្តសញ្ញាទាំងពីរនៃអំណាចបាប៉ា សុទ្ធតែសម្គាល់ដល់ស្ថាប័នបាប៉ា ប៉ុន្តែទោះជាយ៉ាងនោះក៏ដោយ នៅពេលដែលដានីយ៉ែលបានប្រើពាក្យ “tamid” ដែលត្រូវបានបកប្រែថា “the daily” វាតែងតែត្រូវបានប្រើជាមួយ និងនៅមុននិមិត្តសញ្ញានៃស្ថាប័នបាប៉ា។ ការយល់ដឹងរបស់ Miller ថា “the daily” នៅក្នុងសៀវភៅដានីយ៉ែល គឺជាលទ្ធិមិនជឿព្រះ បានក្លាយជាមូលដ្ឋាននៃរចនាសម្ព័ន្ធដែលគាត់បានឃើញថាស្ថិតលើអំណាចបំផ្លាញទាំងពីរ គឺលទ្ធិមិនជឿព្រះ បន្តដោយលទ្ធិបាប៉ា។ ការកំណត់អត្តសញ្ញាណរបស់ Miller ថា “the daily” ជាលទ្ធិមិនជឿព្រះ នៅក្នុងសៀវភៅដានីយ៉ែល ត្រូវបានកំណត់ទុកឲ្យក្លាយជាជម្លោះដ៏ធំមួយនៅក្នុងអាដ</w:t>
      </w:r>
      <w:r>
        <w:rPr>
          <w:rFonts w:ascii="Sylfaen" w:hAnsi="Sylfaen" w:eastAsia="Sylfaen" w:cs="Sylfaen"/>
        </w:rPr>
        <w:t>վեն</w:t>
      </w:r>
      <w:r>
        <w:rPr>
          <w:rFonts w:ascii="Leelawadee UI" w:hAnsi="Leelawadee UI" w:eastAsia="Leelawadee UI" w:cs="Leelawadee UI"/>
        </w:rPr>
        <w:t>ទីស៊ីម ដោយចាប់ផ្ដើមនៅក្នុងជំនាន់ទីពីរនៃអាដ</w:t>
      </w:r>
      <w:r>
        <w:rPr>
          <w:rFonts w:ascii="Sylfaen" w:hAnsi="Sylfaen" w:eastAsia="Sylfaen" w:cs="Sylfaen"/>
        </w:rPr>
        <w:t>վեն</w:t>
      </w:r>
      <w:r>
        <w:rPr>
          <w:rFonts w:ascii="Leelawadee UI" w:hAnsi="Leelawadee UI" w:eastAsia="Leelawadee UI" w:cs="Leelawadee UI"/>
        </w:rPr>
        <w:t>ទីស៊ីម ដែលបានចាប់ផ្ដើមនៅឆ្នាំ 1888។</w:t>
      </w:r>
    </w:p>
    <w:p>
      <w:pPr>
        <w:pStyle w:val="ArticleBody"/>
        <w:jc w:val="left"/>
      </w:pPr>
      <w:r>
        <w:rPr>
          <w:rFonts w:ascii="Leelawadee UI" w:hAnsi="Leelawadee UI" w:eastAsia="Leelawadee UI" w:cs="Leelawadee UI"/>
        </w:rPr>
        <w:t>សេចក្ដីពិតទំនាយដំបូងដែល Miller បានរកឃើញ ហើយជាសមាសធាតុមួយនៃការយល់ដឹងអំពីថ្ងៃទី ២២ ខែតុលា ឆ្នាំ ១៨៤៤ គឺជា “ប្រាំពីរគ្រា” នៃ លេវីវិន័យ ជំពូក ២៦ ហើយវាក៏ជាសេចក្ដីពិតមួយដំបូងបំផុតក្នុងចំណោមសេចក្ដីពិតដែល Miller បានបង្កើតឡើង ដែលត្រូវបានបដិសេធនៅឆ្នាំ ១៨៦៣ ផងដែរ។ ការបដិសេធនោះបានចាប់ផ្តើមជំនាន់ទីមួយនៃ Adventism នៅពេលដែលពួកគេបានចាប់ផ្តើមវង្វេងតាមទីរហោស្ថាននៃ Laodicea។ ជំនាន់ទីពីរបានចាប់ផ្តើមនៅសន្និបាតទូទៅ Minneapolis ក្នុងឆ្នាំ ១៨៨៨ ហើយបន្ទាប់ពីការបះបោរដែលបានកើតឡើងនៅទីនោះ កិច្ចការសាតាំងនៃការបដិសេធការកំណត់អត្តសញ្ញាណរបស់ Miller ចំពោះ “ការប្រចាំថ្ងៃ” ថាជាសាសនាមិនជឿព្រះ បានចាប់ផ្តើមនៅឆ្នាំ ១៩០១។ ការយល់ដឹងត្រឹមត្រូវអំពី “ការប្រចាំថ្ងៃ” មិនត្រូវបានដាក់ចោលទាំងស្រុងឡើយ រហូតដល់ក្រោយការស្លាប់របស់នារីទំនាយម្នាក់ ដែលបានបញ្ជាក់ថា ទស្សនៈដែលកំពុងត្រូវបានលើកស្ទួយឡើង ដើម្បីប្រឆាំងនឹងទស្សនៈត្រឹមត្រូវរបស់ Miller អំពី “ការប្រចាំថ្ងៃ” នោះ គឺត្រូវបាននាំមកដោយ “ទេវតាដែលត្រូវបានបណ្តេញចេញពីស្ថានសួគ៌”។ ការបដិសេធទាំងស្រុងបានកើតមានឡើងក្នុងជំនាន់ទីបី ប្រហែលឆ្នាំ ១៩៣១។ ជំនាន់ទីបីបានចាប់ផ្តើមជាមួយនឹងការបោះពុម្ពសៀវភៅរបស់ W. W. Prescott ដែលមានចំណងជើងថា The Doctrine of Christ ភ្លាមៗបន្ទាប់ពីសន្និសីទព្រះគម្ពីរ ឆ្នាំ ១៩១៩។ នៅឆ្នាំ ១៩១៩ ជំនាន់ទីបីបានចាប់ផ្តើម ហើយបន្តរហូតដល់ការបោះពុម្ពសៀវភៅ Questions on Doctrine ក្នុងឆ្នាំ ១៩៥៧។</w:t>
      </w:r>
    </w:p>
    <w:p>
      <w:pPr>
        <w:pStyle w:val="ArticleBody"/>
        <w:jc w:val="left"/>
      </w:pPr>
      <w:r>
        <w:rPr>
          <w:rFonts w:ascii="Leelawadee UI" w:hAnsi="Leelawadee UI" w:eastAsia="Leelawadee UI" w:cs="Leelawadee UI"/>
        </w:rPr>
        <w:t>បន្ទាប់ពីកិច្ចការរបស់ Miller ត្រូវបានបង្កើតឡើង និងធ្វើឲ្យច្បាស់លាស់នៅលើតារាងទាំងពីររបស់ Habakkuk (តារាងអ្នកត្រួសត្រាយឆ្នាំ 1843 និង 1850) ហើយ ព្រះអម្ចាស់ក៏បានចាប់ផ្តើមបើកសម្ដែងសេចក្តីពិតថា មានអំណាចមួយទៀត គឺជាអំណាចទីបីនៃការបំផ្លិចបំផ្លាញ ដែលនឹងមកតាមក្រោយសាសនាមិនជឿ និងអំណាចសម្តេចប៉ាប ហើយនឹងបៀតបៀនប្រជារាស្ត្ររបស់ព្រះដែរ។</w:t>
      </w:r>
    </w:p>
    <w:p>
      <w:pPr>
        <w:pStyle w:val="ArticleScripture"/>
        <w:jc w:val="left"/>
      </w:pPr>
      <w:r>
        <w:rPr>
          <w:rFonts w:ascii="Leelawadee UI" w:hAnsi="Leelawadee UI" w:eastAsia="Leelawadee UI" w:cs="Leelawadee UI"/>
        </w:rPr>
        <w:t>«តាមរយៈសាសនាព្រៃផ្សៃ ហើយបន្ទាប់មកតាមរយៈសាសនាប៉ាប សាតាំងបានប្រើអំណាចរបស់វាអស់រយៈពេលជាច្រើនសតវត្សរ៍ ក្នុងការខិតខំលុបបំបាត់សាក្សីស្មោះត្រង់របស់ព្រះចេញពីផែនដី។ ពួកសាសនាព្រៃផ្សៃ និងពួកប៉ាប ត្រូវបានជំរុញដោយវិញ្ញាណនាគដូចគ្នា។ ពួកគេខុសគ្នាតែត្រង់ថា សាសនាប៉ាប ដោយធ្វើពុតជាបម្រើព្រះ នោះជាសត្រូវដែលគ្រោះថ្នាក់ និងឃោរឃៅជាង។ តាមរយៈឥទ្ធិពលរបស់សាសនារ៉ូម សាតាំងបាននាំពិភពលោកឲ្យជាប់ជាឈ្លើយ។ ក្រុមជំនុំដែលអះអាងថាជារបស់ព្រះ ត្រូវបានអូសចូលទៅក្នុងជួរនៃការល្បួងវង្វេងនេះ ហើយអស់រយៈពេលលើសពីមួយពាន់ឆ្នាំ ប្រជាជនរបស់ព្រះបានរងទុក្ខក្រោមសេចក្ដីកំហឹងរបស់នាគ។ ហើយនៅពេលដែលសាសនាប៉ាប ត្រូវបានដកហូតកម្លាំងរបស់ខ្លួន ហើយត្រូវបង្ខំឲ្យឈប់ការបៀតបៀន យ៉ូហានបានឃើញអំណាចថ្មីមួយកំពុងងើបឡើង ដើម្បីបន្លឺសំឡេងរបស់នាគ ហើយបន្តការងារដដែលដ៏ឃោរឃៅ និងប្រមាថព្រះនោះទៅមុខទៀត។ អំណាចនេះ ដែលជាអំណាចចុងក្រោយបំផុតដែលត្រូវធ្វើសង្គ្រាមប្រឆាំងនឹងក្រុមជំនុំ និងក្រឹត្យវិន័យរបស់ព្រះ ត្រូវបានតំណាងដោយសត្វមួយដែលមានស្នែងដូចកូនចៀម។ សត្វទាំងឡាយដែលនៅមុនវា បានឡើងមកពីសមុទ្រ ប៉ុន្តែវានេះបានឡើងមកពីផែនដី ដែលតំណាងឲ្យការកើតឡើងដោយសន្តិវិធីរបស់ជាតិដែលត្រូវបានតំណាងនោះ។ «ស្នែងពីរដូចកូនចៀម» តំណាងបានយ៉ាងសមរម្យដល់លក្ខណៈរបស់រដ្ឋាភិបាលសហរដ្ឋអាមេរិក ដូចដែលបានបង្ហាញក្នុងគោលការណ៍មូលដ្ឋានពីររបស់វា គឺ សាធារណរដ្ឋនិយម និងប្រូតេស្តង់និយម។ គោលការណ៍ទាំងនេះគឺជាអាថ៌កំបាំងនៃអំណាច និងសេចក្ដីចម្រើនរុងរឿងរបស់យើងក្នុងនាមជាជាតិមួយ។ អ្នកទាំងឡាយដែលបានរកឃើញទីជ្រកកោនជាលើកដំបូងនៅលើឆ្នេរសមុទ្រអាមេរិក បានអរសប្បាយថាពួកគេបានមកដល់ប្រទេសមួយដែលរួចផុតពីការទាមទារដ៏អួតអាងរបស់សាសនាប៉ាប និងពីអំណាចផ្តាច់ការរបស់របបរាជានិយម។ ពួកគេបានតាំងចិត្តបង្កើតរដ្ឋាភិបាលមួយនៅលើមូលដ្ឋានទូលំទូលាយនៃសេរីភាពស៊ីវិល និងសេរីភាពខាងសាសនា»។ Signs of the Times, November 1, 1899.</w:t>
      </w:r>
    </w:p>
    <w:p>
      <w:pPr>
        <w:pStyle w:val="ArticleBody"/>
        <w:jc w:val="left"/>
      </w:pPr>
      <w:r>
        <w:rPr>
          <w:rFonts w:ascii="Leelawadee UI" w:hAnsi="Leelawadee UI" w:eastAsia="Leelawadee UI" w:cs="Leelawadee UI"/>
        </w:rPr>
        <w:t>មីឡែរមិនអាចឃើញអំណាចទីបីដែលបៀតបៀនបានទេ ហើយដោយហេតុនេះឯង រចនាសម្ព័ន្ធរបស់គាត់មិនទាន់ពេញលេញ ទោះជាវាសមស្របយ៉ាងពេញលេញសម្រាប់បំពេញកិច្ចការរបស់គាត់ក៏ដោយ។ បងស្រីវ៉ៃត៍បញ្ជាក់ថា មីឡែរគឺជាទូតដែលព្រះបានជ្រើសរើស ថាក្នុងកិច្ចការរបស់គាត់ គាត់ត្រូវបានតំណាងទុកជាមុនដោយអេលីយ៉ា និងយ៉ូហានបាទីស្ទ ហើយក្នុងការហៅឲ្យចូលកិច្ចការរបស់គាត់ គាត់ត្រូវបានតំណាងទុកជាមុនដោយអេលីសេ ហើយក្នុងសេចក្ដីស្លាប់របស់គាត់ គាត់ត្រូវបានតំណាងទុកជាមុនដោយម៉ូសេ។ មានមនុស្សតិចណាស់ក្នុងប្រវត្តិសាស្ត្របរិសុទ្ធដែលបានបណ្ដាលឲ្យមានសេចក្ដីអធិប្បាយបែបនេះ ដែលកំណត់ថា ពួកទេវតាកំពុងរង់ចាំនៅក្បែរផ្នូរដើម្បីប្រោសពួកគេឲ្យរស់ឡើងវិញ ប៉ុន្តែនេះឯងជាសេចក្ដីអធិប្បាយអំពីមីឡែរ។ ការពិតដែលថាកិច្ចការរបស់គាត់ត្រូវបានកំណត់ដោយប្រវត្តិសាស្ត្រដែលក្នុងនោះគាត់ត្រូវបានលើកឡើង មិនមែនជាសេចក្ដីថ្លែងប្រមាថចំពោះមីឡែរទេ ប៉ុន្តែគ្រាន់តែជាសេចក្ដីចាំបាច់មួយដែលត្រូវទទួលស្គាល់ ប្រសិនបើកិច្ចការរបស់គាត់នឹងត្រូវបានពិចារណាក្នុងពន្លឺពិតនៃព្រះបន្ទូលទំនាយរបស់ព្រះ។</w:t>
      </w:r>
    </w:p>
    <w:p>
      <w:pPr>
        <w:pStyle w:val="ArticleBody"/>
        <w:jc w:val="left"/>
      </w:pPr>
      <w:r>
        <w:rPr>
          <w:rFonts w:ascii="Leelawadee UI" w:hAnsi="Leelawadee UI" w:eastAsia="Leelawadee UI" w:cs="Leelawadee UI"/>
        </w:rPr>
        <w:t>លោក មីឡែរ បានទទួលការណែនាំជាក់លាក់ដោយទេវតា ដែលអនុញ្ញាតឲ្យគាត់ស្ថាបនាគ្រោងទំនាយមួយ ដែលមានមូលដ្ឋានលើអំណាចបំផ្លាញពីរនៃសាសនាមិនជឿ បន្ទាប់មកគឺអំណាចសម្តេចប៉ាប។ ដោយហេតុនេះហើយ ទំនាយទាំងឡាយដែលកំណត់ប្រវត្តិសាស្ត្រនៅលើសពីការបំផ្លាញដែលអំណាចទាំងពីរនោះបានសម្រេច ត្រូវបានលោក មីឡែរ យល់ខុស។ ទោះជាយ៉ាងណាក៏ដោយ គ្មានការយល់ខុសណាមួយក្នុងចំណោមទាំងនោះ បានចូលទៅលើតារាងបរិសុទ្ធទាំងពីររបស់ហាបាគុកឡើយ ជាទីដែលមូលដ្ឋានទាំងឡាយដែលត្រូវបានស្ថាបនាឡើងតាមរយៈកិច្ចការរបស់លោក មីឡែរ ត្រូវបានបង្ហាញជារូបភាព។ នេះហើយជាមូលហេតុដែលការបំផុសគំនិតអាចកត់ត្រាអំពីតារាងឆ្នាំ 1843 ថា វាត្រូវបានដឹកនាំដោយព្រះហស្តនៃព្រះអម្ចាស់។</w:t>
      </w:r>
    </w:p>
    <w:p>
      <w:pPr>
        <w:pStyle w:val="ArticleScripture"/>
        <w:jc w:val="left"/>
      </w:pPr>
      <w:r>
        <w:rPr>
          <w:rFonts w:ascii="Leelawadee UI" w:hAnsi="Leelawadee UI" w:eastAsia="Leelawadee UI" w:cs="Leelawadee UI"/>
        </w:rPr>
        <w:t>«ព្រះអម្ចាស់បានបង្ហាញខ្ញុំថា តារាងឆ្នាំ 1843 ត្រូវបានដឹកនាំដោយព្រះហស្តរបស់ទ្រង់ ហើយថា គ្មានផ្នែកណាមួយនៃវាគួរតែត្រូវបានកែប្រែឡើយ; ថា តួលេខទាំងនោះគឺដូចជាទ្រង់ទ្រង់ព្រះហឫទ័យឲ្យវាជាយ៉ាងនោះ។ ថា ព្រះហស្តរបស់ទ្រង់ស្ថិតនៅលើវា ហើយបានលាក់កំហុសមួយនៅក្នុងតួលេខខ្លះៗ ដើម្បីឲ្យគ្មានអ្នកណាអាចមើលឃើញវាបាន រហូតដល់ព្រះហស្តរបស់ទ្រង់ត្រូវបានដកចេញ។»</w:t>
      </w:r>
    </w:p>
    <w:p>
      <w:pPr>
        <w:pStyle w:val="ArticleScripture"/>
        <w:jc w:val="left"/>
      </w:pPr>
      <w:r>
        <w:rPr>
          <w:rFonts w:ascii="Leelawadee UI" w:hAnsi="Leelawadee UI" w:eastAsia="Leelawadee UI" w:cs="Leelawadee UI"/>
        </w:rPr>
        <w:t>«បន្ទាប់មក ខ្ញុំបានឃើញ ទាក់ទងនឹង “Daily” ថា ពាក្យ “sacrifice” ត្រូវបានបន្ថែមដោយប្រាជ្ញារបស់មនុស្ស ហើយមិនមែនជាផ្នែកនៃអត្ថបទនោះឡើយ; ហើយថា ព្រះអម្ចាស់បានប្រទានទស្សនៈដ៏ត្រឹមត្រូវអំពីវា ដល់អ្នកទាំងឡាយដែលបានប្រកាសសម្រែកអំពីម៉ោងនៃការជំនុំជម្រះ។ នៅពេលដែលមានសាមគ្គីភាព មុនឆ្នាំ 1844 ស្ទើរតែទាំងអស់បានរួបរួមគ្នាលើទស្សនៈដ៏ត្រឹមត្រូវអំពី “Daily;” ប៉ុន្តែ ចាប់តាំងពីឆ្នាំ 1844 មក ក្នុងភាពច្របូកច្របល់ គេបានទទួលយកទស្សនៈផ្សេងៗ ហើយភាពងងឹត និងភាពច្របូកច្របល់ក៏បានតាមមកផងដែរ»។ Review and Herald, November 1, 1850.</w:t>
      </w:r>
    </w:p>
    <w:p>
      <w:pPr>
        <w:pStyle w:val="ArticleBody"/>
        <w:jc w:val="left"/>
      </w:pPr>
      <w:r>
        <w:rPr>
          <w:rFonts w:ascii="Leelawadee UI" w:hAnsi="Leelawadee UI" w:eastAsia="Leelawadee UI" w:cs="Leelawadee UI"/>
        </w:rPr>
        <w:t>សេចក្តីពិតដែលមីឡើរបានប្រមូលផ្តុំឡើងក្រោមការណែនាំរបស់ទេវតា ត្រូវបានដឹកនាំដោយព្រះអម្ចាស់ ហើយនៅក្នុងការអនុម័តលើផ្ទាំងតារាងឆ្នាំ 1843 ការបំផុសគំនិតបានរួមបញ្ចូលថា ការយល់ដឹងរបស់មីឡើរដែលថា «the daily» តំណាងឲ្យសាសនាមិនជឿ គឺត្រឹមត្រូវ។ ពាក្យហេប្រឺ «tamid» ដែលត្រូវបានបកប្រែថា «the daily» កើតមានប្រាំដងនៅក្នុងព្រះគម្ពីរដានីយ៉ែល ហើយវាតែងតែតំណាងឲ្យទំនាក់ទំនងរវាងអំណាចបំផ្លាញទាំងពីរ គឺសាសនាមិនជឿ បន្ទាប់មកសាសនាប៉ាប។</w:t>
      </w:r>
    </w:p>
    <w:p>
      <w:pPr>
        <w:pStyle w:val="ArticleBody"/>
        <w:jc w:val="left"/>
      </w:pPr>
      <w:r>
        <w:rPr>
          <w:rFonts w:ascii="Leelawadee UI" w:hAnsi="Leelawadee UI" w:eastAsia="Leelawadee UI" w:cs="Leelawadee UI"/>
        </w:rPr>
        <w:t>ការយល់ឃើញរបស់មីឡើរអំពី «ការប្រចាំថ្ងៃ» ថាជានិមិត្តសញ្ញានៃអំណាចពហុទេវនិយម គឺសំខាន់ចាំបាច់យ៉ាងដាច់ខាតក្នុងក្របខ័ណ្ឌទំនាយដែលគាត់បានប្រើប្រាស់ ពីព្រោះទំនាក់ទំនងតាមលំដាប់នៃអំណាចពហុទេវនិយមដែលតាមដោយអំណាចសម្តេចប៉ាប បានក្លាយជាចំណុចយោងរបស់គាត់ក្នុងការតម្រឹមទំនាយទាំងអស់ដែលគាត់ត្រូវបានដឹកនាំឲ្យយល់។</w:t>
      </w:r>
    </w:p>
    <w:p>
      <w:pPr>
        <w:pStyle w:val="ArticleBody"/>
        <w:jc w:val="left"/>
      </w:pPr>
      <w:r>
        <w:rPr>
          <w:rFonts w:ascii="Leelawadee UI" w:hAnsi="Leelawadee UI" w:eastAsia="Leelawadee UI" w:cs="Leelawadee UI"/>
        </w:rPr>
        <w:t>នៅ «ពេលវេលានៃទីបញ្ចប់» គឺនៅឆ្នាំ 1798 សៀវភៅដានីយ៉ែលត្រូវបានបើកត្រា ហើយអត្ថបទសំខាន់ជាចម្បង ដែលអ្នកស្រីវ៉ៃត៍បានកំណត់ថាជា «សសរស្តម្ភកណ្ដាល» និងជា «មូលដ្ឋាន» នៃចលនាអាដវេន គឺដានីយ៉ែល ជំពូក 8 ខ 14។</w:t>
      </w:r>
    </w:p>
    <w:p>
      <w:pPr>
        <w:pStyle w:val="ArticleScripture"/>
        <w:jc w:val="left"/>
      </w:pPr>
      <w:r>
        <w:rPr>
          <w:rFonts w:ascii="Leelawadee UI" w:hAnsi="Leelawadee UI" w:eastAsia="Leelawadee UI" w:cs="Leelawadee UI"/>
        </w:rPr>
        <w:t>«បទគម្ពីរដែលលើសពីបទគម្ពីរផ្សេងទាំងអស់ បានក្លាយជាទាំងមូលដ្ឋាន និងសសរស្តម្ភកណ្ដាលនៃជំនឿអាដវេនទីស គឺសេចក្ដីប្រកាសថា “រហូតដល់ពីរពាន់បីរយថ្ងៃ; បន្ទាប់មកទីបរិសុទ្ធនឹងត្រូវបានជម្រះឲ្យបរិសុទ្ធវិញ។” [ដានីយ៉ែល 8:14.]» The Great Controversy, 409.</w:t>
      </w:r>
    </w:p>
    <w:p>
      <w:pPr>
        <w:pStyle w:val="ArticleBody"/>
        <w:jc w:val="left"/>
      </w:pPr>
      <w:r>
        <w:rPr>
          <w:rFonts w:ascii="Leelawadee UI" w:hAnsi="Leelawadee UI" w:eastAsia="Leelawadee UI" w:cs="Leelawadee UI"/>
        </w:rPr>
        <w:t>ខទីដប់បួន គឺជាចម្លើយចំពោះខទីដប់បី ហើយចម្លើយនោះគ្មានន័យឡើយ ប្រសិនបើគ្មានបរិបទនៃសំណួរ។</w:t>
      </w:r>
    </w:p>
    <w:p>
      <w:pPr>
        <w:pStyle w:val="ArticleScripture"/>
        <w:jc w:val="left"/>
      </w:pPr>
      <w:r>
        <w:rPr>
          <w:rFonts w:ascii="Leelawadee UI" w:hAnsi="Leelawadee UI" w:eastAsia="Leelawadee UI" w:cs="Leelawadee UI"/>
        </w:rPr>
        <w:t>បន្ទាប់មក ខ្ញុំបានឮអ្នកបរិសុទ្ធម្នាក់កំពុងនិយាយ ហើយអ្នកបរិសុទ្ធម្នាក់ទៀតបាននិយាយទៅកាន់អ្នកបរិសុទ្ធម្នាក់នោះដែលកំពុងនិយាយថា ចក្ខុនិមិត្តអំពីយញ្ញបូជាប្រចាំថ្ងៃ និងអំពើរំលងដែលបណ្តាលឲ្យកើតការបំផ្លាញ នឹងមានរយៈពេលដល់កាលណា ដើម្បីប្រគល់ទាំងទីបរិសុទ្ធ និងពលបរិវារ ឲ្យត្រូវគេជាន់ឈ្លីក្រោមជើង? ហើយគាត់បាននិយាយមកខ្ញុំថា ដល់ពីរពាន់បីរយថ្ងៃ; បន្ទាប់មក ទីបរិសុទ្ធនឹងត្រូវបានជម្រះឲ្យបរិសុទ្ធ។ ដានីយ៉ែល 8:13, 14។</w:t>
      </w:r>
    </w:p>
    <w:p>
      <w:pPr>
        <w:pStyle w:val="ArticleBody"/>
        <w:jc w:val="left"/>
      </w:pPr>
      <w:r>
        <w:rPr>
          <w:rFonts w:ascii="Leelawadee UI" w:hAnsi="Leelawadee UI" w:eastAsia="Leelawadee UI" w:cs="Leelawadee UI"/>
        </w:rPr>
        <w:t>ខណ្ឌទាំងពីរនេះជានិមិត្តរូបនៃការកើនឡើងនៃចំណេះដឹង ដែលបានកើតឡើងនៅពេលសៀវភៅដានីយ៉ែលត្រូវបានបើកត្រានៅ «គ្រាចុងបញ្ចប់» ក្នុងឆ្នាំ 1798។ ខណ្ឌទីដប់បីបញ្ជាក់អំណាចបំផ្លាញទាំងពីរ ដែល Miller បានយកធ្វើជាមូលដ្ឋានសម្រាប់គំរូទំនាយរបស់គាត់។ Miller បានកំណត់ថា «ការប្រចាំថ្ងៃ» ក្នុងខណ្ឌទីដប់បី គឺជាសាសនាព្រហ្មញ្ញ និង «ការរំលងដែលនាំមកនូវការបំផ្លាញ» គឺជាអំណាចសម្តេចប៉ាប។ វាមានសារៈសំខាន់ក្នុងការទទួលស្គាល់ថា គំរូទំនាយដែលទេវតាបានដឹកនាំ Miller ឲ្យទទួលស្គាល់នោះ ត្រូវបានសម្គាល់នៅក្នុងខណ្ឌទាំងពីរ ដែលតំណាងឲ្យការកើនឡើងនៃចំណេះដឹង ដែលបានមកដល់ក្នុងប្រវត្តិសាស្ត្រនៅឆ្នាំ 1798។ ទោះជាយ៉ាងណា Miller មិនត្រូវបានអនុញ្ញាតឲ្យឃើញអំណាចបន្ទាប់ ដែលនឹងឡើងមកលើឆាកទំនាយ ហើយបៀតបៀនប្រជារាស្ត្ររបស់ព្រះទេ។</w:t>
      </w:r>
    </w:p>
    <w:p>
      <w:pPr>
        <w:pStyle w:val="ArticleScripture"/>
        <w:jc w:val="left"/>
      </w:pPr>
      <w:r>
        <w:rPr>
          <w:rFonts w:ascii="Leelawadee UI" w:hAnsi="Leelawadee UI" w:eastAsia="Leelawadee UI" w:cs="Leelawadee UI"/>
        </w:rPr>
        <w:t>«ខ្ញុំបានឃើញថា សត្វសាហាវមានស្នែងពីរនោះមានមាត់របស់នាគ ហើយអំណាចរបស់វាស្ថិតនៅក្នុងក្បាលរបស់វា ហើយក្រឹត្យនោះនឹងចេញពីមាត់របស់វា។ បន្ទាប់មក ខ្ញុំបានឃើញមាតានៃស្រីពេស្យាទាំងឡាយ ថា មាតានោះមិនមែនជាកូនស្រីទាំងឡាយទេ ប៉ុន្តែដាច់ដោយឡែក និងខុសប្លែកពីពួកនាង។ នាងបានមានថ្ងៃរបស់នាងហើយ ហើយវាបានកន្លងផុតទៅ ហើយកូនស្រីរបស់នាង គឺនិកាយប្រូតេស្តង់ទាំងឡាយ គឺជាអ្នកបន្ទាប់ដែលបានឡើងមកលើឆាក ហើយសម្ដែងចេញនូវគំនិតដូចគ្នាដែលមាតាមាន នៅពេលនាងបៀតបៀនពួកបរិសុទ្ធ។ ខ្ញុំបានឃើញថា ខណៈដែលមាតាបាននិងកំពុងថយចុះក្នុងអំណាច កូនស្រីទាំងឡាយបាននិងកំពុងរីកចម្រើនឡើង ហើយមិនយូរទេ ពួកនាងនឹងប្រើអំណាចដែលមាតាធ្លាប់បានប្រើ។» Spalding and Magan, 1.</w:t>
      </w:r>
    </w:p>
    <w:p>
      <w:pPr>
        <w:pStyle w:val="ArticleBody"/>
        <w:jc w:val="left"/>
      </w:pPr>
      <w:r>
        <w:rPr>
          <w:rFonts w:ascii="Leelawadee UI" w:hAnsi="Leelawadee UI" w:eastAsia="Leelawadee UI" w:cs="Leelawadee UI"/>
        </w:rPr>
        <w:t>ការមិនអាចមើលឃើញអំណាចទីបីរបស់ Miller បានបង្ខំឲ្យគាត់ធ្វើសេចក្ដីសន្និដ្ឋានដែលខុសដោយសាមញ្ញ។ Miller បានកំណត់សត្វសាហាវពីសមុទ្រនៅក្នុង វិវរណៈ ជំពូក ១៣ ថាជារ៉ូមបាកាន ហើយសត្វសាហាវពីផែនដីថាជារ៉ូមសម្តេចប៉ាប។ ការអនុវត្តរបស់គាត់ចំពោះ វិវរណៈ ជំពូក ១៧ ក៏មានកំហុសដែរ ដោយសារតែគាត់មិនអាចមើលឃើញប្រវត្តិសាស្ត្រព្យាករណ៍ដែលលាតសន្ធឹងហួសពីអំណាចបំផ្លាញទីពីរនៃលទ្ធិប៉ាបនិយម។ ដោយហេតុនេះហើយ នៅពេល Miller កំណត់អំណាចរ៉ូមនៅក្នុងព្យាករណ៍របស់ដានីយ៉ែល គាត់បានចាត់ទុកអំណាចទាំងនោះថាជាអំណាចតែមួយ ដែលបានមកក្នុងពីរដំណាក់កាល។ នោះគឺជាការអនុវត្តដ៏ត្រឹមត្រូវទាំងកាលនោះ និងសព្វថ្ងៃនេះ ប៉ុន្តែវាបានរារាំងគាត់មិនឲ្យយល់អំពីនគរនានានៃព្យាករណ៍ព្រះគម្ពីរ ថាជាអ្វីដែលលាតសន្ធឹងហួសពីនគរទីបួន ដែលតំណាងដោយរ៉ូម។ គាត់បានឃើញ និងកំណត់ថា នគរទីបួនគឺរ៉ូម មានពីរដំណាក់កាល ដែលតំណាងដោយរ៉ូមបាកាន និងរ៉ូមសម្តេចប៉ាប ប៉ុន្តែមិនអាចមើលឃើញថា រ៉ូមសម្តេចប៉ាបក៏ជានគរទីប្រាំផងដែរ ដែលនឹងត្រូវបន្តដោយនគរទីប្រាំមួយ។</w:t>
      </w:r>
    </w:p>
    <w:p>
      <w:pPr>
        <w:pStyle w:val="ArticleBody"/>
        <w:jc w:val="left"/>
      </w:pPr>
      <w:r>
        <w:rPr>
          <w:rFonts w:ascii="Leelawadee UI" w:hAnsi="Leelawadee UI" w:eastAsia="Leelawadee UI" w:cs="Leelawadee UI"/>
        </w:rPr>
        <w:t>នៅក្នុង ដានីយ៉ែល ជំពូក ២ ពួកមីឡឺរីតបាននាំយកធាតុនានានៃនគរទីប្រាំនៃពាក្យទំនាយព្រះគម្ពីរ មកភ្ជាប់ជាមួយនឹងនគរទីបួន។ នៅកម្រិតមូលដ្ឋាន ការអនុវត្តរបស់ពួកគេគឺត្រឹមត្រូវ ប៉ុន្តែមិនពេញលេញទេ ដ្បិតការយោងដំបូងអំពីនគរនានានៃពាក្យទំនាយព្រះគម្ពីរ ត្រូវតែស្របគ្នានឹងការយោងចុងក្រោយអំពីនគរនានានៃពាក្យទំនាយព្រះគម្ពីរ ពីព្រោះព្រះយេស៊ូវ ជា អាល់ផា និង អូមេហ្គា តែងតែបង្ហាញចុងបញ្ចប់ដោយសេចក្តីចាប់ផ្តើម។ ការមិនអាចមើលឃើញភាពខុសគ្នានៃនគរពីរដែលបន្តគ្នាតាមលំដាប់ បានធ្វើឲ្យមីឡឺរ មិនអាចទទួលស្គាល់ថា វិវរណៈ ជំពូក ១២ កំពុងកំណត់អត្តសញ្ញាណសាសនាព្រហ្មញ្ញសាសនានិយម (នាគ) ហើយសត្វពីសមុទ្រនៅក្នុង វិវរណៈ ជំពូក ១៣ ជាសាសនាប៉ាបនិយម (សត្វ) និងសត្វពីផែនដីនៅក្នុង វិវរណៈ ជំពូក ១៣ ជាប្រូតេស្តង់ក្បត់ជំនឿ (ហោរាក្លែងក្លាយ)។</w:t>
      </w:r>
    </w:p>
    <w:p>
      <w:pPr>
        <w:pStyle w:val="ArticleBody"/>
        <w:jc w:val="left"/>
      </w:pPr>
      <w:r>
        <w:rPr>
          <w:rFonts w:ascii="Leelawadee UI" w:hAnsi="Leelawadee UI" w:eastAsia="Leelawadee UI" w:cs="Leelawadee UI"/>
        </w:rPr>
        <w:t>មីឡែរមិនអាចឃើញនាគ សត្វសាហាវ និងហោរាក្លែងក្លាយ ជាអាណាចក្របីបន្តបន្ទាប់គ្នានៅក្នុងវិវរណៈ ជំពូកទីដប់ពីរ និងទីដប់បី បានឡើយ ហើយដូច្នេះ ដោយហេតុផលតាមតក្កវិជ្ជានៃទំនាយរបស់គាត់ គាត់ត្រូវបានបង្ខំឲ្យសន្មតថា ជំពូកទាំងពីរនោះមិនមែនជាការបង្ហាញជាលំដាប់បន្តបន្ទាប់នៃអំណាចទាំងបីដែលនាំពិភពលោកទៅកាន់អាម៉ាគេដូនទេ។ ពន្លឺដែលមីឡែរបានទទួល គឺជាពន្លឺដ៏គ្រប់លក្ខណ៍សម្រាប់ជំនាន់របស់គាត់ ហើយជំនាន់របស់គាត់ត្រូវបានសាកល្បងដោយពន្លឺនោះ។</w:t>
      </w:r>
    </w:p>
    <w:p>
      <w:pPr>
        <w:pStyle w:val="ArticleBody"/>
        <w:jc w:val="left"/>
      </w:pPr>
      <w:r>
        <w:rPr>
          <w:rFonts w:ascii="Leelawadee UI" w:hAnsi="Leelawadee UI" w:eastAsia="Leelawadee UI" w:cs="Leelawadee UI"/>
        </w:rPr>
        <w:t>ពន្លឺអំពីអំណាចបំផ្លិចបំផ្លាញទាំងបី (នាគ សត្វសាហាវ និងព្យាការីក្លែងក្លាយ) ត្រូវបានប្រទានដល់ Future for America នៅ «ពេលវេលានៃទីបញ្ចប់» គឺនៅក្នុងឆ្នាំ 1989។ បទគម្ពីរក្នុងសៀវភៅដានីយ៉ែល ដែលត្រូវបានបើកត្រាដោយការរលំនៃសហភាពសូវៀត ក្នុងការបំពេញតាម ដានីយ៉ែល ជំពូក 11 ខ 40 នោះ គឺជាពន្លឺរបស់ទេវតាទីបី ខណៈដែល Miller បានទទួលពន្លឺរបស់ទេវតាទីមួយ។ ខចុងក្រោយទាំងប្រាំមួយនៃ ដានីយ៉ែល 11 ត្រូវបានមើលឃើញថាជាគ្រឹះ និងសសរកណ្ដាលនៃចលនារបស់ Future for America ហើយ ខ 40 នៃ ដានីយ៉ែល ជំពូក 11 បានសង្ខេបពន្លឺនោះ ដូចជាខ 13 និង 14 នៃ ដានីយ៉ែល ជំពូក 8 បានសង្ខេបពន្លឺដែលត្រូវបានបើកត្រានៅក្នុងចលនា Millerite។</w:t>
      </w:r>
    </w:p>
    <w:p>
      <w:pPr>
        <w:pStyle w:val="ArticleScripture"/>
        <w:jc w:val="left"/>
      </w:pPr>
      <w:r>
        <w:rPr>
          <w:rFonts w:ascii="Leelawadee UI" w:hAnsi="Leelawadee UI" w:eastAsia="Leelawadee UI" w:cs="Leelawadee UI"/>
        </w:rPr>
        <w:t>ហើយនៅគ្រាចុងបញ្ចប់ ស្តេចខាងត្បូងនឹងវាយប្រហារគាត់; ហើយស្តេចខាងជើងនឹងមកប្រឆាំងនឹងគាត់ដូចជាខ្យល់កួច ដោយមានរទេះចម្បាំង និងទ័ពសេះ និងនាវាជាច្រើន; ហើយគាត់នឹងចូលទៅក្នុងបណ្ដាប្រទេសទាំងឡាយ ហើយនឹងជន់លិច ហើយឆ្លងកាត់ទៅ។ ដានីយ៉ែល 11:40។</w:t>
      </w:r>
    </w:p>
    <w:p>
      <w:pPr>
        <w:pStyle w:val="ArticleBody"/>
        <w:jc w:val="left"/>
      </w:pPr>
      <w:r>
        <w:rPr>
          <w:rFonts w:ascii="Leelawadee UI" w:hAnsi="Leelawadee UI" w:eastAsia="Leelawadee UI" w:cs="Leelawadee UI"/>
        </w:rPr>
        <w:t>ខនេះបញ្ជាក់អំពីសង្គ្រាមមួយដែលបានចាប់ផ្តើមនៅ «ពេលវេលាចុងបញ្ចប់» ក្នុងឆ្នាំ 1798 រវាងស្តេចខាងត្បូង និងស្តេចខាងជើង។ ស្តេចខាងត្បូងតំណាងឲ្យប្រទេសបារាំងដែលគ្មានជំនឿលើព្រះ ជាប្រទេសដែលបានបង្ករបួសស្លាប់ដល់អំណាចសម្តេចប៉ាបក្នុងឆ្នាំនោះផ្ទាល់។ នៅទីនោះ អំណាចសម្តេចប៉ាបត្រូវបានតំណាងថាជាស្តេចខាងជើង។ តាមការព្យាករណ៍ នៅឆ្នាំ 1798 ប្រទេសបារាំងគឺជាមួយក្នុងចំណោមនគរទាំងដប់នៃ ដានីយ៉ែល ជំពូក 7។ នគរទាំងដប់នោះតំណាងឲ្យរ៉ូមពហុទេវនិយម ហើយរ៉ូមពហុទេវនិយមតំណាងឲ្យនាគ។ អំណាចសម្តេចប៉ាប (ស្តេចខាងជើង) តំណាងឲ្យសត្វសាហាវ។ ខនេះបញ្ជាក់ថា ស្តេចខាងជើង (អំណាចសម្តេចប៉ាប) ដែលបានទទួលរបួសស្លាប់របស់ខ្លួននៅដើមខនេះ នៅទីបំផុតនឹងសងសឹកតបតទៅលើស្តេចខាងត្បូង (ស្តេចនៃអធេវនិយម)។ នៅពេលដែលអំណាចសម្តេចប៉ាបបានសងសឹកតបតវិញ ស្តេចនៃអធេវនិយមបានផ្លាស់ទីចេញពីប្រទេសបារាំង ទៅកាន់សហព័ន្ធសហភាពសូវៀត។ ប្រទេសបារាំងជាប្រទេសតែមួយ ប៉ុន្តែនៅពេលដែលអំណាចសម្តេចប៉ាបបានសងសឹកតបតទៅលើស្តេចខាងត្បូងក្នុងខនេះ ស្តេចខាងត្បូងត្រូវបានកំណត់ថាជា «បណ្ដាប្រទេស» ដូចដែលសហភាពសូវៀតមុននេះក៏ដូច្នោះដែរ។</w:t>
      </w:r>
    </w:p>
    <w:p>
      <w:pPr>
        <w:pStyle w:val="ArticleBody"/>
        <w:jc w:val="left"/>
      </w:pPr>
      <w:r>
        <w:rPr>
          <w:rFonts w:ascii="Leelawadee UI" w:hAnsi="Leelawadee UI" w:eastAsia="Leelawadee UI" w:cs="Leelawadee UI"/>
        </w:rPr>
        <w:t>នៅពេលដែលស្តេចខាងជើង (ស្ថាប័នប៉ាប) បានតបតវិញ នោះវាបាននាំមកជាមួយនូវ «រទេះចម្បាំង» «ទ័ពសេះ» និង «នាវាជាច្រើន»។ រទេះចម្បាំង និងទ័ពសេះ ជានិមិត្តរូបនៃកម្លាំងយោធា ហើយនាវា ជានិមិត្តរូបនៃកម្លាំងសេដ្ឋកិច្ច។ អំណាចដែលបានបង្កើតសម្ព័ន្ធភាពមិនបរិសុទ្ធជាមួយស្ថាប័នប៉ាប ក្នុងគោលបំណងនាំឲ្យសហភាពសូវៀតដួលរលំ គឺសហរដ្ឋអាមេរិក ហើយកម្លាំងទាំងពីររបស់សហរដ្ឋអាមេរិកនៅក្នុង វិវរណៈ ជំពូកទីដប់បី ត្រូវបានកំណត់សម្គាល់ថា ជាសមត្ថភាពរបស់វាក្នុងការបង្ខំពិភពលោកឲ្យទទួលសញ្ញានៃអំណាចរបស់ស្ថាប័នប៉ាប ដោយកម្លាំងអាវុធ និងកម្លាំងសេដ្ឋកិច្ច។ មនុស្សនឹងត្រូវហាមឃាត់មិនឲ្យទិញ ឬលក់ ដោយគ្មានសញ្ញានោះទេ ហើយលើសពីនេះទៀត បើគ្មានសញ្ញានោះ មនុស្សនឹងត្រូវសម្លាប់។</w:t>
      </w:r>
    </w:p>
    <w:p>
      <w:pPr>
        <w:pStyle w:val="ArticleBody"/>
        <w:jc w:val="left"/>
      </w:pPr>
      <w:r>
        <w:rPr>
          <w:rFonts w:ascii="Leelawadee UI" w:hAnsi="Leelawadee UI" w:eastAsia="Leelawadee UI" w:cs="Leelawadee UI"/>
        </w:rPr>
        <w:t>ខគម្ពីរទីសែសិបកំណត់អត្តសញ្ញាណដោយផ្ទាល់នូវនាគ (ស្តេចខាងត្បូង), សត្វសាហាវ (អំណាចសម្តេចប៉ាប) និងហោរាក្លែងក្លាយ (សហរដ្ឋអាមេរិក)។ ខគម្ពីរមូលដ្ឋានសម្រាប់ «ពេលវេលានៃទីបញ្ចប់» ក្នុងឆ្នាំ 1989 កំណត់អត្តសញ្ញាណអំណាចបំផ្លាញទាំងបី ដែលនាំពិភពលោកទៅកាន់អាម៉ាគេដូន ដូចជាខគម្ពីរមូលដ្ឋាននៃចលនាមីលឡឺរ៉ាយបានកំណត់អត្តសញ្ញាណអំណាចបំផ្លាញទាំងពីរនៃពហុបូជានិយម បន្ទាប់មកតាមដោយអំណាចសម្តេចប៉ាប។</w:t>
      </w:r>
    </w:p>
    <w:p>
      <w:pPr>
        <w:pStyle w:val="ArticleBody"/>
        <w:jc w:val="left"/>
      </w:pPr>
      <w:r>
        <w:rPr>
          <w:rFonts w:ascii="Leelawadee UI" w:hAnsi="Leelawadee UI" w:eastAsia="Leelawadee UI" w:cs="Leelawadee UI"/>
        </w:rPr>
        <w:t>ខនេះចាប់ផ្ដើមដោយការប្រយុទ្ធមួយរវាងស្ដេចខាងត្បូង និងស្ដេចខាងជើង។ នៅដើមខនេះ (1798) ស្ដេចខាងត្បូងមានជ័យជម្នះ ប៉ុន្តែនៅក្នុងខនេះ ស្ដេចខាងជើងវាយតបវិញ ហើយមានជ័យជម្នះលើស្ដេចខាងត្បូង។ ការចាប់ផ្ដើមនៃខនេះសម្គាល់ការប្រយុទ្ធរវាងស្ដេចខាងជើង និងស្ដេចខាងត្បូង ហើយនៅចុងបញ្ចប់នៃសារដែលមាននៅក្នុងខនេះ ការប្រយុទ្ធដដែលនោះរវាងស្ដេចខាងជើង និងស្ដេចខាងត្បូងត្រូវបានបង្ហាញ ប៉ុន្តែមានលទ្ធផលផ្ទុយគ្នា។ ការចាប់ផ្ដើមបានសម្គាល់ “ពេលវេលានៃចុងបញ្ចប់” នៅឆ្នាំ 1798 ហើយការប្រយុទ្ធនៅទីបញ្ចប់សម្គាល់ “ពេលវេលានៃចុងបញ្ចប់” នៅឆ្នាំ 1989។ ខនេះមាននៅក្នុងសក្ខីកម្មដែលបានសរសេររបស់វានូវហត្ថលេខាអាល់ហ្វា និងអូមេហ្គា គឺការចាប់ផ្ដើម និងការបញ្ចប់។</w:t>
      </w:r>
    </w:p>
    <w:p>
      <w:pPr>
        <w:pStyle w:val="ArticleBody"/>
        <w:jc w:val="left"/>
      </w:pPr>
      <w:r>
        <w:rPr>
          <w:rFonts w:ascii="Leelawadee UI" w:hAnsi="Leelawadee UI" w:eastAsia="Leelawadee UI" w:cs="Leelawadee UI"/>
        </w:rPr>
        <w:t>ប្រវត្តិសាស្ត្រពិតនៃខនេះបន្តឆ្លងកាត់ការដួលរលំនៃសហភាពសូវៀតក្នុងឆ្នាំ 1989 រហូតដល់ច្បាប់ថ្ងៃអាទិត្យនៃខសែសិបមួយ។ នៅពេលមានច្បាប់ថ្ងៃអាទិត្យ សហភាពបីជាន់នៃបាប៊ីឡូនសម័យទំនើបត្រូវបានបង្កើតឡើងដោយស៊េរីនៃព្រឹត្តិការណ៍យ៉ាងឆាប់រហ័ស។ ដូច្នេះ ខសែសិបចាប់ផ្តើមនៅពេលរបួសដ៍សាហាវត្រូវបានបង្កឡើងក្នុងឆ្នាំ 1798 ហើយស្រីពេស្យានៃទីរ៉ុសត្រូវបានគេបំភ្លេច។ ប្រវត្តិសាស្ត្រដែលខនេះតំណាងឲ្យ បញ្ចប់ទាំងស្រុងនៅច្បាប់ថ្ងៃអាទិត្យនៃខសែសិបមួយ ដែលនៅទីនោះរបួសដ៍សាហាវត្រូវបានព្យាបាល ហើយស្រីពេស្យានៃទីរ៉ុសត្រូវបានគេចងចាំឡើងវិញ។ សញ្ញាសម្គាល់នៃការចាប់ផ្តើម និងការបញ្ចប់ ត្រូវបានសរសេរមិនត្រឹមតែលើអត្ថបទដែលមាននៅក្នុងខប៉ុណ្ណោះទេ ប៉ុន្តែលើប្រវត្តិសាស្ត្រទាំងមូលដែលខនេះតំណាងផងដែរ។ ខនេះកំណត់ស៊ុមទំនាយដែលមិនមែនផ្អែកតែទៅលើលទ្ធិពហុទេវនិយម (នាគ) និងលទ្ធិបាប៉ាល (សត្វ) ប៉ុណ្ណោះទេ ប៉ុន្តែវាកំណត់រចនាសម្ព័ន្ធនៃអំណាចបំផ្លាញទាំងបី ដែលនាំពិភពលោកទៅកាន់អាម៉ាគេដូន។</w:t>
      </w:r>
    </w:p>
    <w:p>
      <w:pPr>
        <w:pStyle w:val="ArticleBody"/>
        <w:jc w:val="left"/>
      </w:pPr>
      <w:r>
        <w:rPr>
          <w:rFonts w:ascii="Leelawadee UI" w:hAnsi="Leelawadee UI" w:eastAsia="Leelawadee UI" w:cs="Leelawadee UI"/>
        </w:rPr>
        <w:t>គ្រោងទំនាយរបស់ Miller បានប្រកាសអំពីការមកដល់នៃការជំនុំជម្រះស៊ើបអង្កេតរបស់ព្រះ ហើយគ្រោងទំនាយរបស់ Future for America ប្រកាសអំពីការមកដល់នៃការជំនុំជម្រះប្រតិបត្តិរបស់ព្រះ។ នៅ «ពេលវេលានៃទីបញ្ចប់» ក្នុងឆ្នាំ 1989 ដំណើរការសាកល្បង និងការបរិសុទ្ធបីជំហានមួយបានចាប់ផ្ដើម នៅពេលខចុងក្រោយប្រាំមួយខនៃ ដានីយ៉ែល ១១ ត្រូវបានបើកត្រា នៅការរលំរលាយរបស់សហភាពសូវៀត។ ការខុសប្លែកគ្នាដែល Miller ឃើញតែសាសនាមិនជឿព្រះ និងសាសនាប៉ាបប៉ុណ្ណោះ ហើយមិនឃើញប្រូតេស្តង់ដែលក្បត់ជំនឿ នោះ ត្រូវតែយល់ឲ្យបានត្រឹមត្រូវ ដើម្បីយល់ឲ្យបានត្រឹមត្រូវអំពីនិមិត្តនៃទន្លេ Ulai ដែលត្រូវបានបើកត្រាក្នុងឆ្នាំ 1798។</w:t>
      </w:r>
    </w:p>
    <w:p>
      <w:pPr>
        <w:pStyle w:val="ArticleBody"/>
        <w:jc w:val="left"/>
      </w:pPr>
      <w:r>
        <w:rPr>
          <w:rFonts w:ascii="Leelawadee UI" w:hAnsi="Leelawadee UI" w:eastAsia="Leelawadee UI" w:cs="Leelawadee UI"/>
        </w:rPr>
        <w:t>យើងនឹងបន្តការពិចារណានោះនៅក្នុងអត្ថបទបន្ទាប់។</w:t>
      </w:r>
    </w:p>
    <w:p>
      <w:pPr>
        <w:pStyle w:val="ArticleScripture"/>
        <w:jc w:val="left"/>
      </w:pPr>
      <w:r>
        <w:rPr>
          <w:rFonts w:ascii="Leelawadee UI" w:hAnsi="Leelawadee UI" w:eastAsia="Leelawadee UI" w:cs="Leelawadee UI"/>
        </w:rPr>
        <w:t>«យើងគ្មានពេលសម្រាប់បាត់បង់ទៀតឡើយ។ គ្រាដ៏លំបាកកំពុងស្ថិតនៅខាងមុខយើង។ ពិភពលោកកំពុងត្រូវបានកក្រើកដោយវិញ្ញាណនៃសង្គ្រាម។ មិនយូរប៉ុន្មាន ទិដ្ឋភាពនៃសេចក្ដីវេទនាដែលបាននិយាយទុកក្នុងព្រះបន្ទូលទំនាយនឹងកើតឡើង។ ព្រះបន្ទូលទំនាយក្នុងដានីយ៉ែលជំពូក ១១ បានជិតដល់ការសម្រេចបំពេញទាំងស្រុងរបស់វាហើយ។ ប្រវត្តិសាស្ត្រជាច្រើនដែលបានកើតឡើងក្នុងការសម្រេចបំពេញព្រះបន្ទូលទំនាយនេះ នឹងត្រូវបានធ្វើម្ដងទៀត។»</w:t>
      </w:r>
    </w:p>
    <w:p>
      <w:pPr>
        <w:pStyle w:val="ArticleScripture"/>
        <w:jc w:val="left"/>
      </w:pPr>
      <w:r>
        <w:rPr>
          <w:rFonts w:ascii="Leelawadee UI" w:hAnsi="Leelawadee UI" w:eastAsia="Leelawadee UI" w:cs="Leelawadee UI"/>
        </w:rPr>
        <w:t>“នៅក្នុងខទីសាមសិប មានការលើកឡើងអំពីអំណាចមួយ ដែល ‘បានដាក់ខ្លួនឡើងប្រឆាំងនឹងម្ចាស់នៃពលបរិវារ ហើយបានដកយកដង្វាយប្រចាំថ្ងៃចេញពីទ្រង់ ហើយទីសក្ការៈរបស់ទ្រង់ត្រូវបានបំផ្លាញចុះ។ ដោយមូលហេតុនៃការរំលងបទបញ្ញត្តិ ពលបរិវារ និងដង្វាយប្រចាំថ្ងៃត្រូវបានប្រគល់ឲ្យវា ហើយវាបានបោះសេចក្តីពិតទៅដល់ដី ហើយវាបានប្រព្រឹត្ត ហើយរីកចម្រើន’។ ‘ដូច្នេះ ស្តេចនោះនឹងធ្វើតាមចិត្តខ្លួន ហើយគាត់នឹងលើកខ្លួនឡើង ហើយធ្វើឲ្យខ្លួនឯងធំជាងព្រះទាំងអស់ ហើយនឹងនិយាយអ្វីដែលអស្ចារ្យប្រឆាំងនឹងព្រះនៃព្រះទាំងអស់ ហើយនឹងរីកចម្រើន រហូតដល់ព្រះពិរោធត្រូវបានបញ្ចប់ ព្រោះអ្វីដែលបានកំណត់ទុក នឹងត្រូវបានសម្រេច។ គាត់ក៏នឹងមិនគោរពព្រះនៃបុព្វបុរសរបស់ខ្លួន ឬបំណងប្រាថ្នារបស់ស្ត្រីឡើយ ហើយក៏មិនគោរពព្រះណាមួយដែរ ដ្បិតគាត់នឹងលើកខ្លួនឡើងលើសទាំងអស់។ ប៉ុន្តែ នៅក្នុងស្ថានទីរបស់ខ្លួន គាត់នឹងគោរពព្រះនៃបន្ទាយការពារ ហើយជាព្រះមួយដែលបុព្វបុរសរបស់គាត់មិនស្គាល់ គាត់នឹងគោរព ដោយមាស ប្រាក់ ត្បូងមានតម្លៃ និងវត្ថុគួរប្រាថ្នា។ ដូច្នេះ គាត់នឹងប្រព្រឹត្តនៅក្នុងបន្ទាយដ៏រឹងមាំបំផុត ជាមួយនឹងព្រះបរទេសមួយ ដែលគាត់នឹងទទួលស្គាល់ ហើយនឹងបង្កើនសិរីល្អ; ហើយគាត់នឹងធ្វើឲ្យពួកគេគ្រប់គ្រងលើមនុស្សជាច្រើន ហើយនឹងចែកដីទុកជារង្វាន់’។”</w:t>
      </w:r>
    </w:p>
    <w:p>
      <w:pPr>
        <w:pStyle w:val="ArticleScripture"/>
        <w:jc w:val="left"/>
      </w:pPr>
      <w:r>
        <w:rPr>
          <w:rFonts w:ascii="Leelawadee UI" w:hAnsi="Leelawadee UI" w:eastAsia="Leelawadee UI" w:cs="Leelawadee UI"/>
        </w:rPr>
        <w:t>«ទិដ្ឋភាពដែលស្រដៀងនឹងអ្វីដែលបានពិពណ៌នានៅក្នុងពាក្យទាំងនេះ នឹងកើតមានឡើង»។ Manuscript Releases, លេខ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លេខ​សាមសិប​ប្រាំ</dc:title>
  <dc:subject>ការបើកសម្ដែងនូវក្របខ័ណ្ឌទំនាយ៖ ការយល់ឃើញរបស់ William Miller និងអំណាចបំផ្លាញសាបសូន្យទាំងបី ដែលនាំទៅដល់ Armageddon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