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 ហាសិបប្រាំ</w:t>
      </w:r>
    </w:p>
    <w:p>
      <w:pPr>
        <w:pStyle w:val="ArticleSubtitle"/>
        <w:jc w:val="left"/>
      </w:pPr>
      <w:r>
        <w:rPr>
          <w:rFonts w:ascii="Leelawadee UI" w:hAnsi="Leelawadee UI" w:eastAsia="Leelawadee UI" w:cs="Leelawadee UI"/>
        </w:rPr>
        <w:t>បើកបង្ហាញក្រណាត់តម្បាញនៃព្យាករណ៍៖ ការបើកសម្តែងរបស់កាព្រីយ៉ែលដល់ដានីយ៉ែល</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2024-01-19</w:t>
      </w:r>
    </w:p>
    <w:p>
      <w:pPr>
        <w:pStyle w:val="ArticleBody"/>
        <w:jc w:val="left"/>
      </w:pPr>
      <w:r>
        <w:rPr>
          <w:rFonts w:ascii="Leelawadee UI" w:hAnsi="Leelawadee UI" w:eastAsia="Leelawadee UI" w:cs="Leelawadee UI"/>
        </w:rPr>
        <w:t>កាព្រីយែលបានមកឯដានីយ៉ែល បន្ទាប់ពីគាត់បានយល់ច្បាស់អំពីរយៈពេលចិតសិបឆ្នាំនៃការជាឈ្លើយសឹក តាមទំនាយរបស់យេរេមា និងអំពីពាក្យសម្បថ និងបណ្ដាសារបស់ម៉ូសេ។</w:t>
      </w:r>
    </w:p>
    <w:p>
      <w:pPr>
        <w:pStyle w:val="ArticleScripture"/>
        <w:jc w:val="left"/>
      </w:pPr>
      <w:r>
        <w:rPr>
          <w:rFonts w:ascii="Leelawadee UI" w:hAnsi="Leelawadee UI" w:eastAsia="Leelawadee UI" w:cs="Leelawadee UI"/>
        </w:rPr>
        <w:t>នៅក្នុងឆ្នាំទីមួយនៃរាជ្យទ្រង់ ខ្ញុំ ដានីយ៉ែល បានយល់ដោយសៀវភៅទាំងប៉ុន្មាន អំពីចំនួនឆ្នាំ ដែលព្រះបន្ទូលរបស់ព្រះយេហូវ៉ាបានមកដល់យេរេមាហោរា ថា ទ្រង់នឹងបំពេញចំនួនចិតសិបឆ្នាំ ក្នុងការខ្ទេចខ្ទីរបស់ក្រុងយេរូសាឡឹម។ ... មែនហើយ អ៊ីស្រាអែលទាំងមូលបានរំលងក្រឹត្យវិន័យរបស់ទ្រង់ ដោយវង្វេងចេញទៅ ដើម្បីមិនស្តាប់តាមព្រះសូររបស់ទ្រង់ឡើយ ហេតុដូច្នេះហើយ បណ្ដាសា និងពាក្យសម្បថដែលបានចែងទុកក្នុងក្រឹត្យវិន័យរបស់ម៉ូសេ ជាអ្នកបម្រើរបស់ព្រះ បានត្រូវចាក់ស្រោចមកលើយើង ពីព្រោះយើងបានប្រព្រឹត្តអំពើបាបទាស់នឹងទ្រង់។ ហើយទ្រង់បានបញ្ជាក់ព្រះបន្ទូលរបស់ទ្រង់ ដែលទ្រង់បានមានបន្ទូលទាស់នឹងយើង និងទាស់នឹងចៅក្រមរបស់យើង ដែលបានវិនិច្ឆ័យយើង ដោយនាំអំពើអាក្រក់ដ៏ធំមួយមកលើយើង ដ្បិតថា នៅក្រោមមេឃទាំងមូល មិនដែលមានការអ្វីបានធ្វើដូចជាការដែលបានធ្វើមកលើក្រុងយេរូសាឡឹមឡើយ។ ដូចដែលបានចែងទុកក្នុងក្រឹត្យវិន័យរបស់ម៉ូសេ អំពើអាក្រក់ទាំងអស់នេះបានមកលើយើងហើយ តែយើងមិនបានអង្វរនៅចំពោះព្រះយេហូវ៉ា ជាព្រះនៃយើងទេ ដើម្បីឲ្យយើងបែរចេញពីអំពើទុច្ចរិតរបស់យើង ហើយយល់អំពីសេចក្ដីពិតរបស់ទ្រង់។ ដូច្នេះ ព្រះយេហូវ៉ាបានយាមមើលលើអំពើអាក្រក់នោះ ហើយបាននាំវាមកលើយើង ដ្បិតព្រះយេហូវ៉ា ជាព្រះនៃយើង ទ្រង់សុចរិតក្នុងគ្រប់ការទាំងអស់ដែលទ្រង់ធ្វើ ពីព្រោះយើងមិនបានស្តាប់តាមព្រះសូររបស់ទ្រង់ឡើយ។ ដានីយ៉ែល ៩៖២, ១១–១៤។</w:t>
      </w:r>
    </w:p>
    <w:p>
      <w:pPr>
        <w:pStyle w:val="ArticleBody"/>
        <w:jc w:val="left"/>
      </w:pPr>
      <w:r>
        <w:rPr>
          <w:rFonts w:ascii="Leelawadee UI" w:hAnsi="Leelawadee UI" w:eastAsia="Leelawadee UI" w:cs="Leelawadee UI"/>
        </w:rPr>
        <w:t>ពាក្យដែលដានីយ៉ែលបានប្រើ ដែលត្រូវបានបកប្រែថា «ពាក្យសម្បថ» នោះ គឺជាពាក្យដដែលដែលលោកម៉ូសេបានប្រើ ដែលត្រូវបានបកប្រែថា «ប្រាំពីរដង» ក្នុងគម្ពីរលេវីវិន័យ ជំពូក ២៦។ ស៊ីស្ទើរ វ៉ាយ ប្រាប់យើងថា នៅក្នុងជំពូក ៩ ដានីយ៉ែលកំពុងស្វែងរកឲ្យយល់អំពីទំនាក់ទំនងរវាងរយៈពេលចិតសិបឆ្នាំរបស់យេរេមា និងរយៈពេលពីរពាន់បីរយឆ្នាំ។ ក្នុងជំពូក ៨ កាប្រៀលត្រូវបានបង្គាប់ឲ្យធ្វើឲ្យដានីយ៉ែលយល់អំពីនិមិត្តនៃពីរពាន់បីរយថ្ងៃ ហើយកាប្រៀលកំពុងបំពេញកិច្ចការរបស់ខ្លួនឲ្យចប់ នៅពេលដែលគាត់ត្រឡប់មកវិញនៅក្នុងជំពូក ៩ ហើយប្រាប់ដានីយ៉ែលឲ្យបំបែកនិមិត្តទាំងពីរនោះចេញពីគ្នានៅក្នុងគំនិត ដែលបានជាប្រធានបទនៃជំពូក ៧, ៨ ហើយក៏ ៩ ផងដែរ។ និមិត្តទាំងពីរនោះ គឺជាប្រធានបទនៃ «ការកើនឡើងនៃចំណេះដឹង» ដែលត្រូវបានបើកត្រានៅឆ្នាំ ១៧៩៨។</w:t>
      </w:r>
    </w:p>
    <w:p>
      <w:pPr>
        <w:pStyle w:val="ArticleBody"/>
        <w:jc w:val="left"/>
      </w:pPr>
      <w:r>
        <w:rPr>
          <w:rFonts w:ascii="Leelawadee UI" w:hAnsi="Leelawadee UI" w:eastAsia="Leelawadee UI" w:cs="Leelawadee UI"/>
        </w:rPr>
        <w:t>ចិតសិបឆ្នាំរបស់យេរេមា និង «បណ្ដាសា» របស់ម៉ូសេ ទាំងពីរគឺជានិមិត្តរូបនៃ «ប្រាំពីរដង» ដូចដែលត្រូវបានតំណាងដោយ «សម្បថ» របស់ម៉ូសេ ប៉ុន្តែកាប្រីយ៉ែលនឹងបង្ហាញការបំបែកនៃរយៈពេលពីរពាន់បីរយឆ្នាំ។ វាអាចត្រូវបានបែងចែកយ៉ាងត្រឹមត្រូវបាន លុះត្រាតែទំនាក់ទំនងរវាងនិមិត្ត («chazon») នៃការជាន់ឈ្លីបំផ្លាញ និងនិមិត្ត («mareh») នៃការលេចមក ត្រូវបានបែងចែកយ៉ាងត្រឹមត្រូវ។ កាប្រីយ៉ែលបានចាប់ផ្តើមដោយកំណត់ថា រយៈពេលសាកល្បងមួយចំនួនបួនរយកៅសិបឆ្នាំ ត្រូវបានប្រទានឲ្យពួកយូដា។ រយៈពេលនោះគឺដូចគ្នានឹងរយៈពេលបួនរយកៅសិបឆ្នាំនៃការបះបោរ ដែលបានបង្កឲ្យមានចិតសិបឆ្នាំនៃការជាប់ឃុំឃាំង។</w:t>
      </w:r>
    </w:p>
    <w:p>
      <w:pPr>
        <w:pStyle w:val="ArticleBody"/>
        <w:jc w:val="left"/>
      </w:pPr>
      <w:r>
        <w:rPr>
          <w:rFonts w:ascii="Leelawadee UI" w:hAnsi="Leelawadee UI" w:eastAsia="Leelawadee UI" w:cs="Leelawadee UI"/>
        </w:rPr>
        <w:t>ពាក្យ «បានកំណត់» នៅក្នុងខទីម្ភៃបួន សំដៅទៅលើរយៈពេលចាប់ពីការចេញព្រះរាជក្រឹត្យទីបីនៅឆ្នាំ 457 មុន គ.ស. រហូតដល់ការគប់ដុំថ្មស្ទេផាននៅឆ្នាំ 34 គ.ស. ប៉ុន្តែពាក្យ «បានកំណត់» នៅក្នុងខទីម្ភៃប្រាំមួយ និងខទីម្ភៃប្រាំពីរ កំពុងកំណត់អត្តសញ្ញាណអំណាចបំផ្លាញស្ងាត់ជ្រងំនៃសាសនាមិនគោរពព្រះ និងអំណាចសម្តេចប៉ាប។</w:t>
      </w:r>
    </w:p>
    <w:p>
      <w:pPr>
        <w:pStyle w:val="ArticleScripture"/>
        <w:jc w:val="left"/>
      </w:pPr>
      <w:r>
        <w:rPr>
          <w:rFonts w:ascii="Leelawadee UI" w:hAnsi="Leelawadee UI" w:eastAsia="Leelawadee UI" w:cs="Leelawadee UI"/>
        </w:rPr>
        <w:t>ហើយក្រោយពីអស់ប្រាំមួយសប្តាហ៍បូកនឹងពីរសប្តាហ៍ ព្រះមេស្ស៊ីនឹងត្រូវបានកាត់ចេញ ប៉ុន្តែមិនមែនសម្រាប់ព្រះអង្គទ្រង់ផ្ទាល់ទេ៖ ហើយប្រជាជនរបស់មេដឹកនាំមួយអង្គដែលនឹងមក នឹងបំផ្លាញទីក្រុង និងទីបរិសុទ្ធ; ហើយចុងបញ្ចប់របស់វានឹងមកដូចជាទឹកជំនន់មួយ ហើយរហូតដល់ចុងបញ្ចប់នៃសង្គ្រាម ការបំផ្លាញស្ងាត់ស្ងៀមត្រូវបានកំណត់ទុកហើយ។ ហើយទ្រង់នឹងបញ្ជាក់សេចក្ដីសញ្ញាជាមួយមនុស្សជាច្រើនអស់មួយសប្តាហ៍: ហើយនៅកណ្ដាលសប្តាហ៍ ទ្រង់នឹងធ្វើឲ្យយញ្ញបូជា និងតង្វាយត្រូវឈប់; ហើយដោយសារការរាលដាលនៃអំពើស្អប់ខ្ពើម ទ្រង់នឹងធ្វើឲ្យវាស្ងាត់ស្ងៀម រហូតដល់ទីបញ្ចប់សម្រេច ហើយអ្វីដែលបានកំណត់ទុកនោះ នឹងត្រូវចាក់ចុះលើអ្នកដែលត្រូវបានធ្វើឲ្យស្ងាត់ស្ងៀម។ ដានីយ៉ែល 9:26, 27។</w:t>
      </w:r>
    </w:p>
    <w:p>
      <w:pPr>
        <w:pStyle w:val="ArticleBody"/>
        <w:jc w:val="left"/>
      </w:pPr>
      <w:r>
        <w:rPr>
          <w:rFonts w:ascii="Leelawadee UI" w:hAnsi="Leelawadee UI" w:eastAsia="Leelawadee UI" w:cs="Leelawadee UI"/>
        </w:rPr>
        <w:t>ទេវតា កាប្រីយ៉ែល បានជូនដំណឹងដល់ ដានីយ៉ែល ថា «បន្ទាប់ពី» «ព្រះមេស្ស៊ី» ត្រូវបាន «កាត់ផ្តាច់» នោះ «ប្រជាជនរបស់មេដឹកនាំដែលនឹងមក នឹងបំផ្លាញទីក្រុង និងទីបរិសុទ្ធ»។ រ៉ូមបែបពហុទេវនិយមបានបំផ្លាញ «ទីក្រុង និងទីបរិសុទ្ធ» ក្នុងការឡោមព័ទ្ធដែលបានបន្តអស់រយៈពេលបីឆ្នាំកន្លះយ៉ាងពិតប្រាកដ ចាប់ពីឆ្នាំ 66 ដល់ 70 គ.ស.។ កាប្រីយ៉ែលបានកំណត់សម្គាល់ថា «ទីបញ្ចប់នៃសង្គ្រាម» នឹងកើតមាន «ដោយទឹកជំនន់» ហើយថា សង្គ្រាមនោះនឹងមានសភាពជា «ការបំផ្លាញឲ្យស្ងាត់ជ្រងំ»។ សង្គ្រាមដែលត្រូវបានអនុវត្តប្រឆាំងនឹងក្រុងយេរូសាឡិម និងទីបរិសុទ្ធ គឺជាការជាន់ឈ្លីដែលត្រូវបានអនុវត្តដោយអំណាចពហុទេវនិយម និងអំណាចសម្តេចប៉ាប។ អំណាចពហុទេវនិយមដែលនឹងបំផ្លាញក្រុងយេរូសាឡិមនៅដើមដំបូង គឺបាប៊ីឡូន ប៉ុន្តែអំណាចពហុទេវនិយមដែលនឹងបំផ្លាញវាបន្ទាប់ពីព្រះមេស្ស៊ីត្រូវបានឆ្កាង គឺរ៉ូមបែបពហុទេវនិយម។ ប៉ុន្តែសង្គ្រាមប្រឆាំងនឹងទីបរិសុទ្ធ និងពលបរិវារ ត្រូវបានអនុវត្តដោយអំណាចបំផ្លាញឲ្យស្ងាត់ជ្រងំពីរ ហើយអំណាចបំផ្លាញឲ្យស្ងាត់ជ្រងំទីពីរ ក្នុងចំណោមអំណាចទាំងពីរនោះ នៅក្នុងបទគម្ពីរ គឺសម្តេចប៉ាប។</w:t>
      </w:r>
    </w:p>
    <w:p>
      <w:pPr>
        <w:pStyle w:val="ArticleBody"/>
        <w:jc w:val="left"/>
      </w:pPr>
      <w:r>
        <w:rPr>
          <w:rFonts w:ascii="Leelawadee UI" w:hAnsi="Leelawadee UI" w:eastAsia="Leelawadee UI" w:cs="Leelawadee UI"/>
        </w:rPr>
        <w:t>សម្តេចប៉ាបភាព គឺជាអំណាចដែលត្រូវបានតំណាងថាជា «រំពាត់លិចលង់» ហើយវាគឺជាអំណាចក្នុងខទីសែសិប នៃដានីយ៉ែល ជំពូក ១១ ដែល «ជន់លិច ហើយហូរកាត់ទៅ»។ ការជាន់ឈ្លីក្រុងយេរូសាឡឹម ដែលបានចាប់ផ្តើមជាមួយបាប៊ីឡូន ហើយបានបន្តដោយជាតិសាសន៍ដែកដែលនិយាយពាក្យអាថ៌កំបាំង ដូចដែលម៉ូសេបានតំណាងទុកក្នុងច្បាប់ដទិយកថា នោះត្រូវបានបន្តតាមក្រោយដោយសម្តេចប៉ាបភាព។ រហូតដល់ទីបញ្ចប់នៃការជាន់ឈ្លីនោះ «ការបំផ្លាញ» ត្រូវបាន «កំណត់ទុក»។ ក្នុងខទីម្ភៃប្រាំពីរ ព្រះគ្រីស្ទទ្រង់បញ្ជាក់សេចក្តីសញ្ញាជាមួយមនុស្សជាច្រើនសម្រាប់មួយសប្តាហ៍។ នៅកណ្តាលសប្តាហ៍នោះ ប្រព័ន្ធយញ្ញបូជានៅលើផែនដីនឹងត្រូវបញ្ឈប់ ពីព្រោះព្រះគ្រីស្ទបានចាប់ផ្តើមព្រះរាជកិច្ចជាមហាបូជាចារ្យរបស់ទ្រង់នៅក្នុងទីបរិសុទ្ធស្ថាននៅស្ថានសួគ៌។ ដោយសារការមិនស្តាប់បង្គាប់របស់ពួកយូដាក្នុងអំឡុងពេលសវនាការប្រណីដែលត្រូវបានកាត់ចេញសម្រាប់ពួកគេ នោះទីបរិសុទ្ធស្ថាន និងទីក្រុងត្រូវតែត្រូវបានធ្វើឲ្យស្ងាត់ជ្រងំឡើងវិញ។</w:t>
      </w:r>
    </w:p>
    <w:p>
      <w:pPr>
        <w:pStyle w:val="ArticleBody"/>
        <w:jc w:val="left"/>
      </w:pPr>
      <w:r>
        <w:rPr>
          <w:rFonts w:ascii="Leelawadee UI" w:hAnsi="Leelawadee UI" w:eastAsia="Leelawadee UI" w:cs="Leelawadee UI"/>
        </w:rPr>
        <w:t>ខនេះចែងថា «ដោយសារការរាលដាលនៃអំពើស្អប់ខ្ពើម គាត់នឹងធ្វើឲ្យវាក្លាយជាទីស្ងាត់ជ្រងំ រហូតដល់ទីបញ្ចប់ ហើយអ្វីដែលបានកំណត់ទុកនោះ នឹងត្រូវចាក់ស្រោចមកលើទីស្ងាត់ជ្រងំ»។ នៅពេលដែលជនជាតិយូដាបានបំពេញពែងនៃរយៈពេលសាកល្បងរបស់ពួកគេចេញដល់មាត់ពែងនៅទីបំផុត នោះទីក្រុង និងទីបរិសុទ្ធ ត្រូវក្លាយជាទីស្ងាត់ជ្រងំរហូតដល់ចុងបញ្ចប់នៃសង្គ្រាម។ នៅឯ «ទីបញ្ចប់» នៃការជាន់ឈ្លីក្នុងឆ្នាំ 1798 គេបាន «កំណត់» រួចហើយថា សាសនាចក្រប៉ាបនឹងទទួលរបួសមរណៈមួយ។ បន្ទាប់មក ទីក្រុង និងទីបរិសុទ្ធ ត្រូវបានស្ដារឡើងវិញ និងសង់ឡើងវិញ ដូចដែលបានតំណាងជាមុន នៅពេលដែលជនជាតិយូដាបានចេញពីបាប៊ីឡូនពិតប្រាកដ ក្រោមព្រះរាជក្រឹត្យទាំងបី។</w:t>
      </w:r>
    </w:p>
    <w:p>
      <w:pPr>
        <w:pStyle w:val="ArticleBody"/>
        <w:jc w:val="left"/>
      </w:pPr>
      <w:r>
        <w:rPr>
          <w:rFonts w:ascii="Leelawadee UI" w:hAnsi="Leelawadee UI" w:eastAsia="Leelawadee UI" w:cs="Leelawadee UI"/>
        </w:rPr>
        <w:t>រហូតដល់ការបញ្ចប់សព្វគ្រប់នៃសង្គ្រាមនោះ ក្រុងយេរូសាឡឹមត្រូវបានឲ្យអំណាចប៉ាបជាន់ឈ្លី។ រយៈពេលទំនាយទាំងឡាយដែលបង្កើតជារយៈពេលដាច់ដោយឡែកនៅក្នុងរយៈពេលពីរពាន់បីរយឆ្នាំ អាចត្រូវបានយល់យ៉ាងត្រឹមត្រូវបានតែកាលណាទំនាក់ទំនងនៃនិមិត្តអំពីការជាន់ឈ្លីចុះក្នុងរយៈពេលចិតសិបឆ្នាំ ត្រូវបានយល់ភ្ជាប់ជាមួយនឹងនិមិត្តអំពីការស្ដារឡើងវិញនៃទីសក្ការៈ និងពួកពល។ ការបដិសេធនិមិត្តអំពីការខ្ចាត់ខ្ចាយនៃបណ្ដាសារបស់ម៉ូសេ គឺជាការបដិសេធនិមិត្តអំពីការប្រមូលផ្តុំ។ និមិត្តនៃរយៈពេលចិតសិបឆ្នាំ គឺជានិមិត្តនៃការខ្ចាត់ខ្ចាយ។ និមិត្តនៃរយៈពេលពីរពាន់បីរយឆ្នាំ គឺជានិមិត្តនៃការប្រមូលផ្តុំ។ និមិត្តនៃរយៈពេលចិតសិបឆ្នាំ គឺជានិមិត្ត “chazon” នៃការខ្ចាត់ខ្ចាយ ហើយនិមិត្តនៃរយៈពេលពីរពាន់បីរយឆ្នាំ គឺជានិមិត្ត “mareh” នៃការប្រមូលផ្តុំ។</w:t>
      </w:r>
    </w:p>
    <w:p>
      <w:pPr>
        <w:pStyle w:val="ArticleScripture"/>
        <w:jc w:val="left"/>
      </w:pPr>
      <w:r>
        <w:rPr>
          <w:rFonts w:ascii="Leelawadee UI" w:hAnsi="Leelawadee UI" w:eastAsia="Leelawadee UI" w:cs="Leelawadee UI"/>
        </w:rPr>
        <w:t>ដូច្នេះ អ្វីដែលព្រះបានផ្គុំរួមគ្នា មនុស្សកុំបំបែកចេញពីគ្នាឡើយ។ ម៉ាកុស 10:9</w:t>
      </w:r>
    </w:p>
    <w:p>
      <w:pPr>
        <w:pStyle w:val="ArticleBody"/>
        <w:jc w:val="left"/>
      </w:pPr>
      <w:r>
        <w:rPr>
          <w:rFonts w:ascii="Leelawadee UI" w:hAnsi="Leelawadee UI" w:eastAsia="Leelawadee UI" w:cs="Leelawadee UI"/>
        </w:rPr>
        <w:t>និមិត្តទាំងពីរនេះ ត្រូវបានភ្ជាប់គ្នាជាមួយគ្នាតាមរយៈទំនាយ ហើយការបដិសេធមួយ គឺជាការបដិសេធទាំងពីរ។ សេចក្តីពិតនេះបញ្ជាក់ថា ទោះបីអាដ</w:t>
      </w:r>
      <w:r>
        <w:rPr>
          <w:rFonts w:ascii="Sylfaen" w:hAnsi="Sylfaen" w:eastAsia="Sylfaen" w:cs="Sylfaen"/>
        </w:rPr>
        <w:t>վեն</w:t>
      </w:r>
      <w:r>
        <w:rPr>
          <w:rFonts w:ascii="Leelawadee UI" w:hAnsi="Leelawadee UI" w:eastAsia="Leelawadee UI" w:cs="Leelawadee UI"/>
        </w:rPr>
        <w:t>ទីសឹមអះអាងថា ខ្លួនកំពុងកាន់ខ្ជាប់ទំនាយអំពីពីរពាន់បីរយឆ្នាំក៏ដោយ ក៏ពួកគេបានបដិសេធសសរស្តម្ភកណ្តាលនៃអាដ</w:t>
      </w:r>
      <w:r>
        <w:rPr>
          <w:rFonts w:ascii="Sylfaen" w:hAnsi="Sylfaen" w:eastAsia="Sylfaen" w:cs="Sylfaen"/>
        </w:rPr>
        <w:t>վեն</w:t>
      </w:r>
      <w:r>
        <w:rPr>
          <w:rFonts w:ascii="Leelawadee UI" w:hAnsi="Leelawadee UI" w:eastAsia="Leelawadee UI" w:cs="Leelawadee UI"/>
        </w:rPr>
        <w:t>ទីសឹម ដូចយ៉ាងប្រាកដដូចដែលពួកគេបានបដិសេធ “ប្រាំពីរដង” នៅឆ្នាំ 1863។ តើជនជាតិយូដាមិនបានប្រកាសថា ពួកគេកំពុងរក្សាក្រឹត្យវិន័យរបស់ព្រះទេឬ? តើអ៊ីស្រាអែលបុរាណមិនបានប្រកាសថា ពួកគេកំពុងរង់ចាំព្រះមេស្ស៊ីទេឬ? ការប្រកាសជំនឿគ្មានន័យអ្វីឡើយ បើវាមិនកាន់ខ្ជាប់ព្រះបន្ទូលរបស់ព្រះ។</w:t>
      </w:r>
    </w:p>
    <w:p>
      <w:pPr>
        <w:pStyle w:val="ArticleBody"/>
        <w:jc w:val="left"/>
      </w:pPr>
      <w:r>
        <w:rPr>
          <w:rFonts w:ascii="Leelawadee UI" w:hAnsi="Leelawadee UI" w:eastAsia="Leelawadee UI" w:cs="Leelawadee UI"/>
        </w:rPr>
        <w:t>អ្នកមិល្លេរីត នៅទីបំផុតបានកំណត់ថ្ងៃទី 22 ខែតុលា ឆ្នាំ 1844 ថាជាទីបញ្ចប់នៃរយៈពេលពីរពាន់បីរយថ្ងៃ ប៉ុន្តែការយល់ដឹងរបស់ពួកគេនៅមានកម្រិត។ លុះត្រាតែបន្ទាប់ពីការខកចិត្តដ៏ធំ នោះទើបមានពន្លឺមកអំពីទីសក្ការៈនៅស្ថានសួគ៌ និងការបង្ហាញខ្លួនរបស់ព្រះគ្រីស្ទក្នុងទីបរិសុទ្ធបំផុតនៅថ្ងៃនោះ។ ក៏លុះត្រាតែបន្ទាប់ពីថ្ងៃនោះដែរ ទើបពួកគេបានឃើញសាររបស់ទេវតាទីបី និងក្រឹត្យវិន័យរបស់ព្រះ។</w:t>
      </w:r>
    </w:p>
    <w:p>
      <w:pPr>
        <w:pStyle w:val="ArticleBody"/>
        <w:jc w:val="left"/>
      </w:pPr>
      <w:r>
        <w:rPr>
          <w:rFonts w:ascii="Leelawadee UI" w:hAnsi="Leelawadee UI" w:eastAsia="Leelawadee UI" w:cs="Leelawadee UI"/>
        </w:rPr>
        <w:t>ព្រះអម្ចាស់បានមានបំណងបន្ថែមពន្លឺទំនាយដែលពាក់ព័ន្ធនឹងរយៈពេលពីរពាន់បីរយឆ្នាំ ហើយនៅឆ្នាំ 1856 ទ្រង់បានបើកទ្វារទៅកាន់ពន្លឺបន្ថែមទៀត ហើយក្នុងអំឡុងពេលប្រាំពីរឆ្នាំបន្ទាប់ លទ្ធិអាដវេនទីស្តបានបិទទ្វារនោះ។ មិនមែនរហូតដល់ក្រោយថ្ងៃទី 11 ខែកញ្ញា ឆ្នាំ 2001 ទេ ដែលព្រះអម្ចាស់បានដឹកនាំសិស្សានុសិស្សនៃទំនាយឲ្យត្រឡប់ទៅកាន់អត្ថបទរបស់ Hiram Edson ហើយពន្លឺនៃ “ប្រាំពីរដង” ក៏បានចាប់ផ្តើមកើនឡើងម្ដងទៀត។</w:t>
      </w:r>
    </w:p>
    <w:p>
      <w:pPr>
        <w:pStyle w:val="ArticleBody"/>
        <w:jc w:val="left"/>
      </w:pPr>
      <w:r>
        <w:rPr>
          <w:rFonts w:ascii="Leelawadee UI" w:hAnsi="Leelawadee UI" w:eastAsia="Leelawadee UI" w:cs="Leelawadee UI"/>
        </w:rPr>
        <w:t>ដោយបដិសេធមិនព្រមឃើញទំនាក់ទំនងរវាងទំនាយនៃពីរពាន់បីរយឆ្នាំ និងទំនាយនៃពីរពាន់ប្រាំរយម្ភៃឆ្នាំ និកាយអាដ</w:t>
      </w:r>
      <w:r>
        <w:rPr>
          <w:rFonts w:ascii="Sylfaen" w:hAnsi="Sylfaen" w:eastAsia="Sylfaen" w:cs="Sylfaen"/>
        </w:rPr>
        <w:t>վեն</w:t>
      </w:r>
      <w:r>
        <w:rPr>
          <w:rFonts w:ascii="Leelawadee UI" w:hAnsi="Leelawadee UI" w:eastAsia="Leelawadee UI" w:cs="Leelawadee UI"/>
        </w:rPr>
        <w:t>ទីស្តបានយល់អំពីថ្ងៃទី 22 ខែតុលា ឆ្នាំ 1844 ក្នុងលក្ខណៈក្រិន និងមិនពេញលេញ។</w:t>
      </w:r>
    </w:p>
    <w:p>
      <w:pPr>
        <w:pStyle w:val="ArticleBody"/>
        <w:jc w:val="left"/>
      </w:pPr>
      <w:r>
        <w:rPr>
          <w:rFonts w:ascii="Leelawadee UI" w:hAnsi="Leelawadee UI" w:eastAsia="Leelawadee UI" w:cs="Leelawadee UI"/>
        </w:rPr>
        <w:t>នៅពេលដែល S. S. Snow បានកំណត់កាលបរិច្ឆេទនៃការឆ្កាងយ៉ាងច្បាស់លាស់ហើយ កាលបរិច្ឆេទថ្ងៃទី ២២ ខែតុលា ឆ្នាំ ១៨៤៤ ក៏ត្រូវបានកំណត់ឲ្យប្រាកដដែរ។</w:t>
      </w:r>
    </w:p>
    <w:p>
      <w:pPr>
        <w:pStyle w:val="ArticleScripture"/>
        <w:jc w:val="left"/>
      </w:pPr>
      <w:r>
        <w:rPr>
          <w:rFonts w:ascii="Leelawadee UI" w:hAnsi="Leelawadee UI" w:eastAsia="Leelawadee UI" w:cs="Leelawadee UI"/>
        </w:rPr>
        <w:t>ដូច្នេះ ចូរដឹង ហើយយល់ថា ចាប់តាំងពីការចេញបង្គាប់ឲ្យស្ថាបនាឡើងវិញ និងសង់ក្រុងយេរូសាឡឹម រហូតដល់ព្រះមេស្ស៊ី ជាព្រះអង្គម្ចាស់ នឹងមានប្រាំពីរសប្តាហ៍ និងហុកសិបពីរសប្តាហ៍។ ផ្លូវនានានឹងត្រូវសង់ឡើងវិញ ហើយកំផែងក្រុងផងដែរ ទោះបីនៅក្នុងគ្រាលំបាកក៏ដោយ។ ហើយបន្ទាប់ពីហុកសិបពីរសប្តាហ៍ ព្រះមេស្ស៊ីនឹងត្រូវកាត់ចេញ តែមិនមែនសម្រាប់ព្រះអង្គទ្រង់ផ្ទាល់ឡើយ។ ហើយប្រជាជនរបស់ម្ចាស់ដែលនឹងមក នឹងបំផ្លាញក្រុង និងទីបរិសុទ្ធ។ ទីបញ្ចប់របស់វានឹងមកដូចជាទឹកជំនន់ ហើយរហូតដល់ទីបញ្ចប់នៃសង្គ្រាម ការបំផ្លិចបំផ្លាញត្រូវបានកំណត់ទុកហើយ។ ហើយលោកនឹងបញ្ជាក់សេចក្តីសញ្ញាជាមួយមនុស្សជាច្រើន អស់មួយសប្តាហ៍។ ហើយនៅកណ្តាលសប្តាហ៍ លោកនឹងធ្វើឲ្យយញ្ញបូជា និងតង្វាយឈប់ទៅ ហើយដោយសារការរីកសាយនៃអំពើគួរឲ្យស្អប់ខ្ពើម លោកនឹងធ្វើឲ្យវាក្លាយជាទីស្ងាត់ជ្រងំ រហូតដល់ទីបញ្ចប់សព្វគ្រប់ ហើយអ្វីដែលបានកំណត់ទុក នឹងត្រូវចាក់ទម្លាក់លើទីដែលស្ងាត់ជ្រងំ។ ដានីយ៉ែល 9:25–27។</w:t>
      </w:r>
    </w:p>
    <w:p>
      <w:pPr>
        <w:pStyle w:val="ArticleBody"/>
        <w:jc w:val="left"/>
      </w:pPr>
      <w:r>
        <w:rPr>
          <w:rFonts w:ascii="Leelawadee UI" w:hAnsi="Leelawadee UI" w:eastAsia="Leelawadee UI" w:cs="Leelawadee UI"/>
        </w:rPr>
        <w:t>ពួកមីល្លឺរ៉ាយត៍បានទទួលស្គាល់កាលបរិច្ឆេទត្រឹមត្រូវសម្រាប់ការឆ្កាងព្រះគ្រីស្ទ ហើយបន្ទាប់មកចុងបញ្ចប់នៃរយៈពេលពីរពាន់បីរយឆ្នាំក៏ត្រូវបានកំណត់សម្គាល់ផងដែរ។ «ការត្រូវកាត់ផ្តាច់នៃព្រះមេស្ស៊ី» នៅក្នុង «កណ្ដាលសប្ដាហ៍» ដែលក្នុងនោះព្រះគ្រីស្ទបានបញ្ជាក់ «សេចក្ដីសញ្ញា» ដោយសារជនជាតិយូដាបានបំពេញពែងនៃរយៈពេលសាកល្បងរបស់ខ្លួនដល់កំពូល ដូចដែលត្រូវបានតំណាងដោយ «ការរាលដាលគ្របដណ្តប់នៃអំពើស្អប់ខ្ពើម» ក៏ត្រូវបានកំណត់សម្គាល់ផងដែរ។ ឈើឆ្កាងបានក្លាយជាសញ្ញាសម្គាល់ប្រវត្តិសាស្ត្រ ដែលមានសារៈសំខាន់ជាចាំបាច់សម្រាប់ការទទួលស្គាល់សារនៃការយំកណ្តាលអធ្រាត្រ។</w:t>
      </w:r>
    </w:p>
    <w:p>
      <w:pPr>
        <w:pStyle w:val="ArticleBody"/>
        <w:jc w:val="left"/>
      </w:pPr>
      <w:r>
        <w:rPr>
          <w:rFonts w:ascii="Leelawadee UI" w:hAnsi="Leelawadee UI" w:eastAsia="Leelawadee UI" w:cs="Leelawadee UI"/>
        </w:rPr>
        <w:t>ទោះបីជាមានពន្លឺដែលស្ថិតនៅក្នុងខទាំងនោះ ដែលបានបង្កើតការបង្ហាញយ៉ាងមានអំណាចនៃព្រះចេស្ដារបស់ព្រះក៏ដោយ ក្រុមមីឡឺរ៉ាយត៍មិនដែលឈានដល់ការយល់ដឹងអំពីខទាំងនោះ ដែលត្រូវបានតំណាងដោយបំណងប្រាថ្នារបស់ដានីយ៉ែលក្នុងការយល់អំពីទំនាក់ទំនងរវាងនិមិត្តទស្សន៍ទាំងពីរនោះឡើយ។ សប្តាហ៍ដែលព្រះគ្រីស្ទបានបញ្ជាក់សេចក្ដីសញ្ញានោះ ត្រូវបានបែងចែកជាពីររយៈពេល ដែលក្រោយមកបងស្រី White បានកំណត់ថា តំណាងឲ្យព្រះរាជកិច្ចផ្ទាល់របស់ព្រះគ្រីស្ទរយៈពេលបីឆ្នាំកន្លះ បន្ទាប់មកដោយព្រះរាជកិច្ចរបស់ទ្រង់ ដូចដែលត្រូវបានតំណាងដោយពួកសិស្ស។ ពួកគេបានឃើញថា សញ្ញាសម្គាល់ប្រវត្តិសាស្ត្រនៃឈើឆ្កាងបានក្លាយជាយុថ្កាសម្រាប់កំណត់ថ្ងៃខែឆ្នាំនៃថ្ងៃទី 22 ខែតុលា ឆ្នាំ 1844 ប៉ុន្តែពួកគេមិនបានឃើញថា វាក៏តំណាងឲ្យចំណុចកណ្ដាលនៃរយៈពេលដូចគ្នាពីរនៃបីឆ្នាំកន្លះផងដែរ ហើយដូច្នេះ វាតំណាងឲ្យ «ប្រាំពីរដង» ដែលព្រះបានហៅតាមរយៈម៉ូសេថា «ការទាស់ទែងនៃសេចក្ដីសញ្ញារបស់ទ្រង់»។</w:t>
      </w:r>
    </w:p>
    <w:p>
      <w:pPr>
        <w:pStyle w:val="ArticleScripture"/>
        <w:jc w:val="left"/>
      </w:pPr>
      <w:r>
        <w:rPr>
          <w:rFonts w:ascii="Leelawadee UI" w:hAnsi="Leelawadee UI" w:eastAsia="Leelawadee UI" w:cs="Leelawadee UI"/>
        </w:rPr>
        <w:t>នោះហើយ ខ្ញុំនឹងដើរទាស់ប្រឆាំងនឹងអ្នកដែរ ហើយនឹងផ្ដន្ទាទោសអ្នកទៀតដល់ប្រាំពីរដង ដោយព្រោះអំពើបាបរបស់អ្នក។ ហើយខ្ញុំនឹងនាំដាវមកលើអ្នក ដែលនឹងសងសឹកកិច្ចសញ្ញារបស់ខ្ញុំ; ហើយកាលណាអ្នកត្រូវបានប្រមូលផ្ដុំគ្នានៅក្នុងទីក្រុងរបស់អ្នក ខ្ញុំនឹងផ្ញើជំងឺរាតត្បាតមកក្នុងចំណោមអ្នក; ហើយអ្នកនឹងត្រូវប្រគល់ទៅក្នុងដៃសត្រូវ។ លេវីវិន័យ 26:24, 25.</w:t>
      </w:r>
    </w:p>
    <w:p>
      <w:pPr>
        <w:pStyle w:val="ArticleBody"/>
        <w:jc w:val="left"/>
      </w:pPr>
      <w:r>
        <w:rPr>
          <w:rFonts w:ascii="Leelawadee UI" w:hAnsi="Leelawadee UI" w:eastAsia="Leelawadee UI" w:cs="Leelawadee UI"/>
        </w:rPr>
        <w:t>នៅពេលដែលព្រះគ្រីស្ទកំពុងបញ្ជាក់សេចក្ដីសញ្ញាជាមួយមនុស្សជាច្រើន នោះគឺជាសេចក្ដីសញ្ញាដែលទ្រង់មានវិវាទអំពីវាជាមួយពួកយូដាមិនស្តាប់បង្គាប់។ «វិវាទនៃសេចក្ដីសញ្ញារបស់ទ្រង់» បានចាប់ផ្តើមនៅឆ្នាំ 723 មុន គ.ស. នៅពេលដែលពួកអាស៊ីរីបាននាំរាជាណាចក្រខាងជើងទៅក្នុងភាពជាឈ្លើយ ហើយបន្ទាប់មកអស់រយៈពេលមួយពាន់ពីររយហុកសិបថ្ងៃព្យាករណ៍ សាសនាពហុទេវនិយមបានជាន់ឈ្លីអ៊ីស្រាអែលតាមន័យអក្សរ។ ការជាន់ឈ្លីនោះ បន្ទាប់មកត្រូវបានតាមមកដោយមួយពាន់ពីររយហុកសិបថ្ងៃព្យាករណ៍ទៀត នៃអំណាចសម្តេចប៉ាបជាន់ឈ្លីអ៊ីស្រាអែលខាងវិញ្ញាណ។</w:t>
      </w:r>
    </w:p>
    <w:p>
      <w:pPr>
        <w:pStyle w:val="ArticleBody"/>
        <w:jc w:val="left"/>
      </w:pPr>
      <w:r>
        <w:rPr>
          <w:rFonts w:ascii="Leelawadee UI" w:hAnsi="Leelawadee UI" w:eastAsia="Leelawadee UI" w:cs="Leelawadee UI"/>
        </w:rPr>
        <w:t>សប្ដាហ៍ទំនាយដែលព្រះគ្រីស្ទបានបញ្ជាក់សញ្ញាសញ្ញាចងសម្ពន្ធ ក្នុងការបំពេញឲ្យសម្រេចនូវនិមិត្តនៃរយៈពេលពីរពាន់បីរយឆ្នាំ ក៏ជាតំណាងផងដែរដល់និមិត្តនៃរយៈពេលពីរពាន់ប្រាំរយម្ភៃឆ្នាំ។ ពួកមីឡឺរ៉ាយត៍បានយល់ស្គាល់ទំនាយពីរពាន់បីរយឆ្នាំបានគ្រប់គ្រាន់ ដើម្បីប្រកាសសារនៃសម្រែកពាក់កណ្ដាលអធ្រាត្រយ៉ាងត្រឹមត្រូវ ប៉ុន្តែពួកគេបានជ្រើសរើសបដិសេធពន្លឺខ្លះៗ ដែលការបកស្រាយរបស់កាប្រីយ៉ែលក្នុងជំពូកទី៩ មានបំណងបញ្ជាក់ឲ្យយល់។</w:t>
      </w:r>
    </w:p>
    <w:p>
      <w:pPr>
        <w:pStyle w:val="ArticleBody"/>
        <w:jc w:val="left"/>
      </w:pPr>
      <w:r>
        <w:rPr>
          <w:rFonts w:ascii="Leelawadee UI" w:hAnsi="Leelawadee UI" w:eastAsia="Leelawadee UI" w:cs="Leelawadee UI"/>
        </w:rPr>
        <w:t>ទេវតាកាប្រីយ៉ែលបានណែនាំដានីយ៉ែលឲ្យបែងចែកដោយត្រឹមត្រូវ (បំបែកដោយចិត្តគំនិត) នូវនិមិត្តទស្សន៍ទាំងពីរ ដែលត្រូវបានតំណាងថាជា «រឿងការណ៍» និង «និមិត្តទស្សន៍» ហើយ ក្នុងការបំពេញតាមដំបូន្មាននោះ ស៊ីស្ទើរ វ៉ាយ ប្រាប់យើងថា នេះឯងជាបន្ទុកសំខាន់របស់ដានីយ៉ែល ខណៈដែលគាត់ស្វែងរកការយល់ដឹងអំពីទំនាក់ទំនងរវាងចិតសិបសប្តាហ៍ (និមិត្តសញ្ញានៃ «ប្រាំពីរដង») និងពីរពាន់បីរយឆ្នាំ។</w:t>
      </w:r>
    </w:p>
    <w:p>
      <w:pPr>
        <w:pStyle w:val="ArticleBody"/>
        <w:jc w:val="left"/>
      </w:pPr>
      <w:r>
        <w:rPr>
          <w:rFonts w:ascii="Leelawadee UI" w:hAnsi="Leelawadee UI" w:eastAsia="Leelawadee UI" w:cs="Leelawadee UI"/>
        </w:rPr>
        <w:t>ការបដិសេធរបស់សាសនាអាដវេនទីស្តចំពោះ «ប្រាំពីរដង» បានដាក់ពួកគេឲ្យស្ថិតនៅក្នុងស្ថានភាពមួយ ដែលពួកគេមិនអាចយល់បានថា រយៈពេលដំបូងនៃបួនរយកៅសិបឆ្នាំ ដែលត្រូវបានកាត់ចេញពីពីរពាន់បីរយឆ្នាំ នោះ តំណាងឲ្យការបះបោរប្រឆាំងនឹងសេចក្តីសញ្ញា ដែលលោកម៉ូសេកំណត់ថាជា «ជម្លោះនៃសេចក្តីសញ្ញារបស់ទ្រង់»។</w:t>
      </w:r>
    </w:p>
    <w:p>
      <w:pPr>
        <w:pStyle w:val="ArticleBody"/>
        <w:jc w:val="left"/>
      </w:pPr>
      <w:r>
        <w:rPr>
          <w:rFonts w:ascii="Leelawadee UI" w:hAnsi="Leelawadee UI" w:eastAsia="Leelawadee UI" w:cs="Leelawadee UI"/>
        </w:rPr>
        <w:t>ពួកគេក៏ត្រូវបានរារាំងមិនឲ្យទទួលស្គាល់ថា ការឆ្កាងនៅកណ្ដាលសប្តាហ៍ មិនត្រឹមតែបញ្ជាក់កាលបរិច្ឆេទប៉ុណ្ណោះទេ ពីព្រោះវាបានបញ្ជាក់អំពីចំណុចកណ្ដាលពិតប្រាកដនៃវិវាទរបស់ព្រះគ្រីស្ទជាមួយនឹងការមិនស្តាប់បង្គាប់របស់អ៊ីស្រាអែល ដោយសារព្រះលោហិតនៃសេចក្តីសញ្ញា។ ពួកគេខ្វាក់ចំពោះសេចក្តីពិតដែលថា ព្រះលោហិតដែលបានហូរសម្រាប់មនុស្សជាច្រើននៅលើឈើឆ្កាង ដែលកំពុងបញ្ជាក់សេចក្តីសញ្ញារបស់ទ្រង់ នោះក៏កំពុងបញ្ជាក់សេចក្តីសញ្ញាដែលបានកំណត់ទុកនៅក្នុង លេវីវិន័យ ២៥ និង ២៦ ផងដែរ។</w:t>
      </w:r>
    </w:p>
    <w:p>
      <w:pPr>
        <w:pStyle w:val="ArticleBody"/>
        <w:jc w:val="left"/>
      </w:pPr>
      <w:r>
        <w:rPr>
          <w:rFonts w:ascii="Leelawadee UI" w:hAnsi="Leelawadee UI" w:eastAsia="Leelawadee UI" w:cs="Leelawadee UI"/>
        </w:rPr>
        <w:t>អ៊ីស្រាអែលបុរាណបានយកលើខ្លួនពួកគេនូវសេចក្ដីសញ្ញាមួយ ដែលក្នុងនោះពួកគេបានកំណត់និយមន័យសេចក្ដីសញ្ញានោះថា ជាការប្រកាសរបស់ពួកគេថា «អ្វីៗទាំងអស់ដែលព្រះអម្ចាស់បានមានព្រះបន្ទូល នោះយើងខ្ញុំនឹងប្រព្រឹត្តតាម» ទាំងមិនបានដឹងសោះថា សេចក្ដីសញ្ញាដែលព្រះគ្រីស្ទកំពុងប្រទាននោះ តម្រូវឱ្យក្រឹត្យវិន័យរបស់ទ្រង់ត្រូវបានសរសេរនៅលើចិត្ត។ ការកំណត់និយមន័យបែបផារីស៊ីរបស់ពួកគេចំពោះលក្ខខណ្ឌនៃសេចក្ដីសញ្ញា បានរារាំងពួកគេមិនឱ្យយល់ និងទទួលយកសេចក្ដីសញ្ញាពិតប្រាកដនោះឡើយ។</w:t>
      </w:r>
    </w:p>
    <w:p>
      <w:pPr>
        <w:pStyle w:val="ArticleBody"/>
        <w:jc w:val="left"/>
      </w:pPr>
      <w:r>
        <w:rPr>
          <w:rFonts w:ascii="Leelawadee UI" w:hAnsi="Leelawadee UI" w:eastAsia="Leelawadee UI" w:cs="Leelawadee UI"/>
        </w:rPr>
        <w:t>អ៊ីស្រាអែលសម័យទំនើបបានកំណត់ន័យព្រះលោហិតនៃឈើឆ្កាងនៅកណ្ដាលសប្ដាហ៍ ដោយប្រើពាក្យសម្ដីដែលបង្កឲ្យមានភាពខ្វាក់ភ្នែកដូចគ្នាចំពោះអ៊ីស្រាអែលសម័យទំនើប ដូចដែលបានស្ថិតលើអ៊ីស្រាអែលបុរាណ នៅពេលពួកគេបានបដិសេធព្រះមេស្ស៊ី ហើយប្រកាសថា ពួកគេគ្មានស្ដេចណាក្រៅពីសេសារ។</w:t>
      </w:r>
    </w:p>
    <w:p>
      <w:pPr>
        <w:pStyle w:val="ArticleBody"/>
        <w:jc w:val="left"/>
      </w:pPr>
      <w:r>
        <w:rPr>
          <w:rFonts w:ascii="Leelawadee UI" w:hAnsi="Leelawadee UI" w:eastAsia="Leelawadee UI" w:cs="Leelawadee UI"/>
        </w:rPr>
        <w:t>អ៊ីស្រាអែលសម័យទំនើប ពិការភ្នែកចំពោះសេចក្ដីពិតដែលថា ប្រវត្តិសាស្ត្រដែលកាប្រៀលបានបង្ហាញដល់ដានីយ៉ែល មិនត្រឹមតែរួមបញ្ចូលការបញ្ជាក់សេចក្ដីសញ្ញាប៉ុណ្ណោះទេ ប៉ុន្តែក៏រួមបញ្ចូលទាំងការខ្ចាត់ខ្ចាយដែលនាំមកលើអស់អ្នកដែលបដិសេធសេចក្ដីសញ្ញានោះផងដែរ ព្រោះខទាំងនោះបញ្ជាក់ថា រ៉ូមាំងមិនជឿព្រះ (ម្ចាស់ដែលត្រូវមក) នឹងបំផ្លាញទីក្រុង និងទីបរិសុទ្ធ ហើយរហូតដល់ចុងបញ្ចប់នៃសង្គ្រាម (ដែលបានជាន់ឈ្លីទីបរិសុទ្ធ និងពលបរិវារ) «សេចក្ដីអស់ទទេ» ជាពហុវចនៈ ត្រូវបានកំណត់ទុក។</w:t>
      </w:r>
    </w:p>
    <w:p>
      <w:pPr>
        <w:pStyle w:val="ArticleBody"/>
        <w:jc w:val="left"/>
      </w:pPr>
      <w:r>
        <w:rPr>
          <w:rFonts w:ascii="Leelawadee UI" w:hAnsi="Leelawadee UI" w:eastAsia="Leelawadee UI" w:cs="Leelawadee UI"/>
        </w:rPr>
        <w:t>ក្នុងប្រវត្តិសាស្ត្រដែលព្រះគ្រីស្ទបានបង្ហូរព្រះលោហិតរបស់ទ្រង់ ដើម្បីបញ្ជាក់សេចក្តីសញ្ញាជាមួយមនុស្សជាច្រើន អំណាចបំផ្លាញឲ្យស្ងាត់ជ្រងំពីរយ៉ាង គឺ រ៉ូមបាកាន និងរ៉ូមប៉ាប ត្រូវបានកំណត់អត្តសញ្ញាណយ៉ាងជាក់លាក់។ ព្រះលោហិតដែលបានបង្ហូរនៅលើឈើឆ្កាង គឺជាអ្វីដែលព្រះគ្រីស្ទនាំចូលទៅក្នុងទីបរិសុទ្ធនៅស្ថានសួគ៌ ហើយជានិមិត្តរូបនៃកិច្ចការរបស់ទ្រង់ ដែលត្រូវបានតំណាងដោយនិមិត្ត “mareh” នៃរយៈពេលពីរពាន់បីរយឆ្នាំ។ ប្រវត្តិសាស្ត្រនោះត្រូវបានត្បាញភ្ជាប់ជាមួយនឹងប្រវត្តិសាស្ត្រនៃនិមិត្ត “chazon” នៃរយៈពេលពីរពាន់ប្រាំរយម្ភៃឆ្នាំ ដូចដែលត្រូវបានតំណាងដោយអំណាចបំផ្លាញឲ្យស្ងាត់ជ្រងំពីរយ៉ាង ដែលនឹងជាន់ឈ្លីទីបរិសុទ្ធ និងពួកពលបរិវារ។</w:t>
      </w:r>
    </w:p>
    <w:p>
      <w:pPr>
        <w:pStyle w:val="ArticleBody"/>
        <w:jc w:val="left"/>
      </w:pPr>
      <w:r>
        <w:rPr>
          <w:rFonts w:ascii="Leelawadee UI" w:hAnsi="Leelawadee UI" w:eastAsia="Leelawadee UI" w:cs="Leelawadee UI"/>
        </w:rPr>
        <w:t>សេចក្ដីពិតទាំងឡាយដែលបានត្រូវតំណាងនៅក្នុងសុបិនរបស់មីល្លើរជាត្បូងអលង្ការ បានភ្លឺចែងចាំងដូចព្រះអាទិត្យ ប៉ុន្តែវានៅមិនទាន់គ្រប់លេញទេ។ នៅក្នុងថ្ងៃចុងក្រោយ បើកាលណាសម្រែកកណ្ដាលអធ្រាត្រត្រូវបានធ្វើឡើងម្ដងទៀតតាមអក្សរពិតប្រាកដនោះ ត្បូងអលង្ការដដែលទាំងនោះនឹងត្រូវបានដាក់ចូលទៅក្នុងប្រអប់ថ្មី ដែលធំជាងមុន ដោយ “បុរសជក់ធូលី” ហើយបន្ទាប់មក វានឹងភ្លឺចែងចាំងខ្លាំងជាងដើមដប់ដង។ វាក្លាយជាសេចក្ដីសាកល្បងនៃសារសម្រែកកណ្ដាលអធ្រាត្រចុងក្រោយ។ ត្បូងអលង្ការទាំងនោះត្រូវបានកំណត់អត្តសញ្ញាណយ៉ាងជាក់លាក់ដោយសាក្សីទាំងពីរ ដែលបានទាយទុកដោយហាបាគុក ថាជាតារាងទាំងឡាយ។ នៅពេលដែលតារាងទាំងពីរនៃផែនទីអ្នកត្រួសត្រាយឆ្នាំ 1843 និង 1850 ត្រូវបានដាក់លើគ្នា “បន្ទាត់លើបន្ទាត់” ត្បូងអលង្ការរបស់មីល្លើរត្រូវបានកំណត់អត្តសញ្ញាណយ៉ាងជាក់លាក់ ហើយដោយការធ្វើដូច្នេះ ត្បូងអលង្ការទាំងនោះតំណាងឲ្យសារនៃសម្រែកកណ្ដាលអធ្រាត្រចុងក្រោយ។</w:t>
      </w:r>
    </w:p>
    <w:p>
      <w:pPr>
        <w:pStyle w:val="ArticleBody"/>
        <w:jc w:val="left"/>
      </w:pPr>
      <w:r>
        <w:rPr>
          <w:rFonts w:ascii="Leelawadee UI" w:hAnsi="Leelawadee UI" w:eastAsia="Leelawadee UI" w:cs="Leelawadee UI"/>
        </w:rPr>
        <w:t>សេចក្តីពិតភាគច្រើនដែលមាននៅលើគំនូសតាងទាំងពីរ បង្ហាញអំពីទំនាយដែលបានសម្រេចរួចមកហើយមុនឆ្នាំ 1844 ដូចជា ការកំណត់អត្តសញ្ញាណសត្វនៅក្នុង ដានីយ៉ែល ៧ និង ៨។ រូបបដិមាក្នុង ដានីយ៉ែល ២ ត្រូវបានបង្ហាញនៅទីនោះ។ ការជជែកដេញដោលអំពីថា តើជារ៉ូម ឬ អាន់ទីយ៉ូកុស អេពីផានេស ដែលបង្កើតឲ្យមាននិមិត្ត នោះ ក៏មាននៅទីនោះដែរ។ ការខកចិត្តលើកទីមួយ និងពេលយឺតយ៉ាវនៃ ហាបាគុក និងព្រហ្មចារីទាំងដប់ ក៏មាននៅទីនោះដែរ។ ការមកដល់របស់ទេវតាទីបី ក៏មាននៅទីនោះដែរ ដូចជាព្រះវិហារនៅស្ថានសួគ៌ផងដែរ។ «សេចក្តីប្រចាំថ្ងៃ» ជានិមិត្តរូបនៃសាសនាព្រហ្មញ្ញ ក៏មាននៅទីនោះដែរ។ ហើយជាក់ជាមិនខាន គ្រោះវេទនាទាំងបីនៃសាសនាអ៊ីស្លាម ក៏មាននៅទីនោះដែរ។ នៅពេលយកមករួមគ្នា គំនូសតាងទាំងនោះបង្ហាញជារូបភាពនៃ «ការកើនឡើងនៃចំណេះដឹង» ដែលកើតមានឡើង នៅពេលសិង្ហនៃពូជយូដា បើកត្រាសេចក្តីពិតទំនាយមួយ។</w:t>
      </w:r>
    </w:p>
    <w:p>
      <w:pPr>
        <w:pStyle w:val="ArticleBody"/>
        <w:jc w:val="left"/>
      </w:pPr>
      <w:r>
        <w:rPr>
          <w:rFonts w:ascii="Leelawadee UI" w:hAnsi="Leelawadee UI" w:eastAsia="Leelawadee UI" w:cs="Leelawadee UI"/>
        </w:rPr>
        <w:t>ខណៈដែលយើងកំពុងបញ្ចប់ការពិចារណារបស់យើងអំពីនិមិត្តនៃទន្លេអ៊ុលាយ ជានិមិត្តរូបនៃចំណេះដឹងទំនាយដែលត្រូវបានបើកត្រានៅពេលវេលាចុងបញ្ចប់ក្នុងឆ្នាំ 1798 ដែលបានកើនឡើងដើម្បីបង្កើតជាគ្រឿងអលង្ការនៅក្នុងប្រអប់គ្រឿងអលង្ការថ្មីដែលធំជាងមុន នៃសុបិនរបស់ William Miller នោះ យើងនឹងត្រឡប់មកពិនិត្យឡើងវិញនូវសេចក្តីពិតរបស់ពួក Millerite ដែលមិនទាន់ពេញលេញនៅក្នុងប្រវត្តិសាស្ត្ររបស់ពួកគេ។ ខ្លះត្រូវបានទុកឲ្យនៅក្នុងសភាពមិនទាន់ពេញលេញ ដោយសារពេលវេលានៃប្រវត្តិសាស្ត្រដែលពួក Millerite កំពុងរស់នៅ ហើយខ្លះទៀតត្រូវបានទុកឲ្យមិនទាន់ពេញលេញ ដោយសារការមិនស្តាប់បង្គាប់របស់អ្នកទាំងឡាយដែលបានបដិសេធមិនព្រមដើរតាមពន្លឺដែលកំពុងរីកចម្រើនរបស់ទេវតាទីបី។</w:t>
      </w:r>
    </w:p>
    <w:p>
      <w:pPr>
        <w:pStyle w:val="ArticleBody"/>
        <w:jc w:val="left"/>
      </w:pPr>
      <w:r>
        <w:rPr>
          <w:rFonts w:ascii="Leelawadee UI" w:hAnsi="Leelawadee UI" w:eastAsia="Leelawadee UI" w:cs="Leelawadee UI"/>
        </w:rPr>
        <w:t>យើងនឹងបន្តអំពីកិច្ចការទាំងនេះនៅក្នុងអត្ថបទបន្ទាប់។</w:t>
      </w:r>
    </w:p>
    <w:p>
      <w:pPr>
        <w:pStyle w:val="ArticleScripture"/>
        <w:jc w:val="left"/>
      </w:pPr>
      <w:r>
        <w:rPr>
          <w:rFonts w:ascii="Leelawadee UI" w:hAnsi="Leelawadee UI" w:eastAsia="Leelawadee UI" w:cs="Leelawadee UI"/>
        </w:rPr>
        <w:t>«អ្នកដែលព្រះបានចាត់ឲ្យនាំសារមក គ្រាន់តែជាមនុស្សប៉ុណ្ណោះ ប៉ុន្តែ សារដែលពួកគេកាន់មកនោះ មានលក្ខណៈយ៉ាងដូចម្តេច? តើអ្នកហ៊ានបែរចេញពីការព្រមានទាំងនោះ ឬមើលស្រាលវា ដោយសារព្រះមិនបានពិគ្រោះជាមួយអ្នកអំពីអ្វីដែលអ្នកនឹងចូលចិត្តជាងនោះឬ? ព្រះទ្រង់ហៅមនុស្សដែលនឹងនិយាយ ដែលនឹងស្រែកឡើងខ្លាំង ហើយមិនសំចៃឡើយ។ ព្រះទ្រង់បានលើកឡើងអ្នកនាំសាររបស់ទ្រង់ ដើម្បីធ្វើកិច្ចការរបស់ទ្រង់សម្រាប់សម័យនេះ។ មនុស្សខ្លះបានបែរចេញពីសារអំពីសេចក្តីសុចរិតរបស់ព្រះគ្រីស្ទ ទៅរិះគន់មនុស្ស និងកំហុសខ្វះខាតរបស់ពួកគេ ពីព្រោះពួកគេមិនបានប្រកាសសារនៃសេចក្តីពិតដោយព្រះគុណ និងភាពលម្អសមរម្យគ្រប់យ៉ាងតាមដែលគេប្រាថ្នា។ ពួកគេមានចិត្តខ្នះខ្នែងខ្លាំងពេក មានសេចក្តីអស់ពីចិត្តខ្លាំងពេក និយាយដោយភាពច្បាស់លាស់មុតមាំខ្លាំងពេក ហើយសារដែលនឹងនាំមកនូវការព្យាបាល ជីវិត និងការកម្សាន្តចិត្ត ដល់ព្រលឹងជាច្រើនដែលនឿយហត់ និងត្រូវសង្កត់សង្កិន នោះ ត្រូវបានបដិសេធចេញមួយកម្រិត; ដ្បិត តាមសមាមាត្រដែលមនុស្សមានឥទ្ធិពលបិទចិត្តរបស់ខ្លួន ហើយតាំងចិត្តរបស់ខ្លួនឡើងប្រឆាំងនឹងអ្វីដែលព្រះបានមានបន្ទូល នោះពួកគេនឹងខិតខំដកយកកាំរស្មីនៃពន្លឺចេញពីអស់អ្នកដែលបានទន្ទឹងរង់ចាំ និងអធិស្ឋានសុំពន្លឺ និងអំណាចដែលធ្វើឲ្យរស់ឡើងវិញ។ ព្រះគ្រីស្ទទ្រង់បានកត់ត្រាទុកហើយ នូវពាក្យសម្ដីដ៏រឹងរូស ក្រអឺតក្រទម និងចំអក ដែលបាននិយាយប្រឆាំងនឹងអ្នកបម្រើរបស់ទ្រង់ ថាជាការនិយាយប្រឆាំងនឹងទ្រង់ផ្ទាល់»។</w:t>
      </w:r>
    </w:p>
    <w:p>
      <w:pPr>
        <w:pStyle w:val="ArticleScripture"/>
        <w:jc w:val="left"/>
      </w:pPr>
      <w:r>
        <w:rPr>
          <w:rFonts w:ascii="Leelawadee UI" w:hAnsi="Leelawadee UI" w:eastAsia="Leelawadee UI" w:cs="Leelawadee UI"/>
        </w:rPr>
        <w:t>«សាររបស់ទេវតាទីបីនឹងមិនត្រូវបានយល់ដឹងឡើយ ហើយពន្លឺដែលនឹងបំភ្លឺផែនដីដោយសិរីរុងរឿងរបស់វា នឹងត្រូវបានហៅថាជាពន្លឺក្លែងក្លាយ ដោយអ្នកទាំងឡាយណាដែលបដិសេធមិនព្រមដើរក្នុងសិរីរុងរឿងដែលកំពុងរីកចម្រើនរបស់វា។ កិច្ចការដែលអាចត្រូវបានធ្វើ នឹងត្រូវទុកឲ្យមិនបានធ្វើ ដោយពួកអ្នកបដិសេធសេចក្ដីពិត ពីព្រោះការមិនជឿរបស់ពួកគេ។ យើងអង្វរដល់អ្នកទាំងឡាយណាដែលប្រឆាំងនឹងពន្លឺនៃសេចក្ដីពិត ឲ្យឈរចេញពីផ្លូវរបស់ប្រជាជនព្រះ។ សូមឲ្យពន្លឺដែលបានផ្ញើមកពីស្ថានសួគ៌ បញ្ចេញពន្លឺលើពួកគេជាកាំរស្មីច្បាស់លាស់ និងថេរមាំ។ ព្រះទ្រង់ចាត់ទុកអ្នកទាំងឡាយណាដែលពន្លឺនេះបានមកដល់ ថាមានការទទួលខុសត្រូវចំពោះការប្រើប្រាស់ដែលអ្នកធ្វើចំពោះវា។ អ្នកទាំងឡាយណាដែលមិនព្រមស្តាប់ នឹងត្រូវទទួលខុសត្រូវ ពីព្រោះសេចក្ដីពិតបានត្រូវនាំមកឲ្យស្ថិតនៅក្នុងការឈានដល់របស់ពួកគេ ប៉ុន្តែពួកគេបានមើលងាយឱកាស និងសិទ្ធិអំណោយពិសេសរបស់ខ្លួន។ សារទាំងឡាយដែលផ្ទុកនូវលិខិតបញ្ជាក់ដ៏ទេវភាព ត្រូវបានផ្ញើមកកាន់ប្រជាជនព្រះហើយ; សិរីរុងរឿង សេចក្ដីមហិមា សេចក្ដីសុចរិតរបស់ព្រះគ្រីស្ទ ដែលពេញដោយសេចក្ដីល្អ និងសេចក្ដីពិត ត្រូវបានបង្ហាញ; ភាពពេញលេញនៃព្រះជាម្ចាស់ទាំងមូលក្នុងព្រះយេស៊ូវគ្រីស្ទ ត្រូវបានលាតត្រដាងក្នុងចំណោមយើងដោយសម្រស់ និងភាពគួរឲ្យស្រឡាញ់ ដើម្បីទាក់ទាញអស់អ្នកទាំងឡាយណាដែលចិត្តមិនត្រូវបានបិទដោយអគតិ។ យើងដឹងថា ព្រះបានប្រព្រឹត្តការក្នុងចំណោមយើង។ យើងបានឃើញព្រលឹងទាំងឡាយបែរចេញពីអំពើបាបទៅរកសេចក្ដីសុចរិត។ យើងបានឃើញជំនឿត្រូវបានរស់ឡើងវិញក្នុងចិត្តរបស់អ្នកទាំងឡាយដែលមានចិត្តសោកស្ដាយ។ តើយើងនឹងដូចជាមនុស្សឃ្លង់ទាំងនោះដែលបានទទួលការសម្អាតហើយបន្តទៅតាមផ្លូវរបស់ខ្លួន ហើយមានតែម្នាក់ប៉ុណ្ណោះដែលបានត្រឡប់មកថ្វាយសិរីល្អដល់ព្រះឬ? សូមឲ្យយើងវិញនិយាយអំពីសេចក្ដីល្អរបស់ទ្រង់ ហើយសរសើរព្រះដោយចិត្ត ដោយប៊ិច និងដោយសំឡេង»។ Review and Herald, May 27,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 ហាសិប​ប្រាំ</dc:title>
  <dc:subject>បើកបង្ហាញក្រណាត់តម្បាញនៃព្យាករណ៍៖ ការបើកសម្តែងរបស់កាព្រីយ៉ែលដល់ដានីយ៉ែល</dc:subject>
  <dc:creator>Jeff Pippenger</dc:creator>
  <cp:keywords/>
  <dc:description>Generated by ArticleDigger from daniel\55_daniel.json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