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 ហុកសិបបី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លើសពីតារាងព្យាករណ៍របស់មីល្លឺរ៖ សាសនាអ៊ីស្លាម ការជំនុំជម្រះស៊ើបអង្កេត និងការល្បងលចុងក្រោយ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យើងបានទទួលការជូនដំណឹងថា «ព្រះជាម្ចាស់បានដឹកនាំចិត្តរបស់ William Miller ទៅកាន់ព្រះបន្ទូលទំនាយទាំងឡាយ ហើយបានប្រទានពន្លឺដ៏អស្ចារ្យដល់គាត់អំពីសៀវភៅវិវរណៈ»។ ដោយសារប្រវត្តិសាស្ត្រនៃសម័យកាលដែលគាត់ត្រូវបានលើកឡើងមកនោះ Miller ត្រូវបានរារាំងមិនឲ្យយល់អំពី «ពន្លឺដ៏អស្ចារ្យ» ដែលស្ថិតនៅក្នុងជំពូកទីដប់ពីរ ទីដប់បី ទីដប់ប្រាំមួយ ទីដប់ប្រាំពីរ និងទីដប់ប្រាំបី នៃសៀវភៅវិវរណៈ ពីព្រោះជំពូកទាំងនោះបានកំណត់អត្តសញ្ញាណកិច្ចការរបស់នគរទំនាយទាំងឡាយ ដែលគាត់មិនអាចឃើញបានពីទស្សនវិស័យប្រវត្តិសាស្ត្ររបស់គាត់។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ពន្លឺដែលបានប្រទានដល់ Miller ក្នុងសៀវភៅវិវរណៈ គឺស្តីអំពីពួកជំនុំ ត្រា និងត្រែ ហើយគឺត្រែបីចុងក្រោយ ដែលត្រូវបានកំណត់ថាជា «វិបត្តិបី» នោះ ដែលត្រូវបានតំណាងនៅលើតារាងពីររបស់ Habakkuk។ «ពន្លឺដ៏ធំ» ដែលបានប្រទានដល់ Miller ក្នុងសៀវភៅវិវរណៈ ទាក់ទងនឹងតួនាទីរបស់សាសនាឥស្លាមនៅក្នុងព្រះបន្ទូលទំនាយនៃព្រះគម្ពីរ។ ទោះយ៉ាងណា សូម្បីតែ «ពន្លឺដ៏ធំ» នោះក៏នៅមានកម្រិត ដោយសារបរិបទប្រវត្តិសាស្ត្ររបស់គាត់។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«ក្រុមជំនុំទាំងប្រាំពីរនៅអាស៊ី គឺជាប្រវត្តិនៃក្រុមជំនុំរបស់ព្រះគ្រីស្ទក្នុងទម្រង់ទាំងប្រាំពីររបស់នាង តាមគ្រប់វេនវល់ និងការប្រែប្រួលទាំងអស់របស់នាង ទាំងក្នុងសេចក្តីរុងរឿង និងទុក្ខលំបាកទាំងអស់របស់នាង ចាប់តាំងពីសម័យពួកសាវក រហូតដល់ទីបញ្ចប់នៃលោកិយ។ ត្រាទាំងប្រាំពីរ គឺជាប្រវត្តិនៃអំពើការណ៍របស់អំណាចនានា និងស្តេចទាំងឡាយនៃផែនដី ចំពោះក្រុមជំនុំ ហើយនៃការការពាររបស់ព្រះចំពោះរាស្ត្ររបស់ទ្រង់ ក្នុងអំឡុងពេលដដែលនោះ។ ត្រែទាំងប្រាំពីរ គឺជាប្រវត្តិនៃការជំនុំជម្រះដ៏ពិសេស និងធ្ងន់ធ្ងរទាំងប្រាំពីរ ដែលត្រូវបានបញ្ជូនមកលើផែនដី ឬលើអាណាចក្ររ៉ូម។ ហើយចានទាំងប្រាំពីរ គឺជាគ្រោះកាចចុងក្រោយទាំងប្រាំពីរ ដែលត្រូវបានបញ្ជូនមកលើរ៉ូមប៉ាប។ លាយបញ្ចូលជាមួយការទាំងនេះ មានព្រឹត្តិការណ៍ជាច្រើនទៀត ត្បាញចូលគ្នាដូចជាស្ទឹងសាខា ហើយបំពេញឲ្យពេញទន្លេដ៏ធំនៃពាក្យទំនាយ រហូតដល់ទីបញ្ចប់ទាំងមូលនាំយើងទៅក្នុងមហាសមុទ្រនៃអស់កល្បជានិច្ច។»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«សម្រាប់ខ្ញុំ នេះហើយជាគម្រោងនៃទំនាយរបស់យ៉ូហានក្នុងព្រះគម្ពីរវិវរណៈ។ ហើយមនុស្សដែលប្រាថ្នាចង់យល់សៀវភៅនេះ ត្រូវតែមានចំណេះដឹងយ៉ាងជ្រាលជ្រៅអំពីផ្នែកផ្សេងៗនៃព្រះបន្ទូលរបស់ព្រះ។ រូបប្រៀបប្រដូច និងពាក្យប្រៀបធៀបដែលបានប្រើនៅក្នុងទំនាយនេះ មិនត្រូវបានពន្យល់ទាំងអស់នៅក្នុងសៀវភៅដដែលនោះទេ ប៉ុន្តែត្រូវស្វែងរកនៅក្នុងពួកហោរាផ្សេងទៀត ហើយត្រូវបានពន្យល់នៅក្នុងអត្ថបទផ្សេងទៀតនៃព្រះគម្ពីរ។ ដូច្នេះ វាច្បាស់ណាស់ថា ព្រះបានរៀបចំឲ្យមានការសិក្សាព្រះបន្ទូលទាំងមូល សូម្បីតែដើម្បីទទួលបានចំណេះដឹងដ៏ច្បាស់លាស់អំពីផ្នែកណាមួយក៏ដោយ»។ William Miller, Miller’s Lectures, volume 2, lecture 12, 178.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សូមកត់សម្គាល់ថា Miller បានយល់អំពីគ្រោះកាចទាំងប្រាំពីរចុងក្រោយថា ជាការជំនុំជម្រះទាំងប្រាំពីរលើទីក្រុងរ៉ូមបាបាល។ គាត់មិនអាចយល់បានថា ទីក្រុងរ៉ូមបាបាលបានទទួលរបួសស្លាប់មួយ ដែលនឹងត្រូវបានព្យាបាលឲ្យជាសះស្បើយវិញ។ គាត់បានទទួលស្គាល់ត្រែទាំងប្រាំពីរថា ជា «ប្រវត្តិសាស្ត្រនៃការជំនុំជម្រះពិសេស និងធ្ងន់ធ្ងរទាំងប្រាំពីរ ដែលបានបញ្ជូនមកលើផែនដី ឬលើរាជាណាចក្ររ៉ូម» ប៉ុន្តែមិនអាចទទួលស្គាល់ភាពខុសគ្នារវាងរាជាណាចក្រនៃទីក្រុងរ៉ូមមិនជឿព្រះ និងទីក្រុងរ៉ូមបាបាលបានឡើយ។ ដូច្នេះ សមត្ថភាពរបស់គាត់ក្នុងការមើលឃើញភាពខុសគ្នារវាងត្រែបួនដំបូង និងត្រែបីចុងក្រោយ មានកម្រិត។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មីឡឺរមិនអាចស្គាល់បានថា ការវិនិច្ឆ័យទោសដែលត្រូវបាននាំមកលើក្រុងរ៉ូម គឺជាការឆ្លើយតបរបស់ព្រះចំពោះការបង្ខំឲ្យគោរពថ្ងៃអាទិត្យទេ ពីព្រោះពួកមីឡឺរ៉ាយត៍នៅក្នុងប្រវត្តិសាស្ត្ររបស់ពួកគេនៅតែថ្វាយបង្គំនៅថ្ងៃអាទិត្យដដែល។ មីឡឺរត្រឹមត្រូវក្នុងការទទួលស្គាល់ថា ត្រែទាំងឡាយជាការវិនិច្ឆ័យទោសលើក្រុងរ៉ូម ប៉ុន្តែមូលហេតុជាក់លាក់ដែលការវិនិច្ឆ័យទោសទាំងនោះត្រូវបាននាំមក និងការបែងចែករវាងត្រែបួនដំបូង និងត្រែបីចុងក្រោយ មានកម្រិត ឬមិនមានសោះ។ ដោយទស្សនៈដែលមានកម្រិតនោះ «ត្បូង» នៃវេទនាបីរបស់សាសនាអ៊ីស្លាម នៅតែត្រូវបានរួមបញ្ចូលនៅលើគំនូសតាងទាំងឡាយដែលត្រូវបានដឹកនាំដោយព្រះហស្តរបស់ព្រះ ហើយមិនគួរត្រូវបានកែប្រែឡើយ។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ការយល់ដឹងដោយការបំភ្លឺ អនុញ្ញាតឲ្យសិស្សនៃទំនាយដែល «មានប្រាជ្ញា» ទទួលស្គាល់ថា ព្រះជាម្ចាស់មិនត្រឹមតែបានបណ្ដាលចិត្តបុរសបរិសុទ្ធដែលបានសរសេរព្រះគម្ពីរប៉ុណ្ណោះទេ ប៉ុន្តែទ្រង់ក៏បានគ្រប់គ្រងការងាររបស់បុរសទាំងឡាយដែលបានបកប្រែព្រះគម្ពីរ King James ផងដែរ ហើយទ្រង់បានមានព្រះបន្ទូលយ៉ាងជាក់លាក់ថា ទ្រង់បានប្រើការត្រួតពិនិត្យដោយព្រះដ៏ដូចគ្នានេះ ក្នុងការផលិតគំនូសតាងបរិសុទ្ធទាំងពីរ។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«ត្បូង» របស់ Miller ស្តីអំពី ត្រាំប៉ែត ទីប្រាំ ទីប្រាំមួយ និងទីប្រាំពីរ (ឥស្លាម) ភ្លឺចែងចាំងខ្លាំងជាងមុនដល់ទៅដប់ដងនៅក្នុងថ្ងៃចុងក្រោយ ពីព្រោះវាកំណត់អត្តសញ្ញាណប្រធានបទនៃ Midnight Cry ចុងក្រោយ។ ប្រធានបទនៃ Midnight Cry ក្នុងប្រវត្តិសាស្ត្រ Millerite គឺជាកាលបរិច្ឆេទនៃការបញ្ចប់នៃអំឡុងពេលទំនាយ ហើយក្នុងន័យនេះ សារនៃ «Midnight Cry» នៅថ្ងៃចុងក្រោយ (ដែលជាសារអំពីឥស្លាមនៃ វេទនា ទីបី) ត្រូវបានបង្ហាញជាគំរូដោយកាលបរិច្ឆេទថ្ងៃទី 22 ខែតុលា ឆ្នាំ 1844។ កាលបរិច្ឆេទនោះ ក្នុងប្រវត្តិសាស្ត្រ Millerite ជាគំរូនៃច្បាប់ថ្ងៃអាទិត្យដែលនឹងមកដល់ក្នុងពេលឆាប់ៗនេះ ហើយទាំងថ្ងៃទី 22 ខែតុលា ឆ្នាំ 1844 និងច្បាប់ថ្ងៃអាទិត្យ ត្រូវបានបង្ហាញជាគំរូដោយឈើឆ្កាង ដែលជាការបញ្ចប់នៃការយាងចូលដោយជ័យជម្នះរបស់ព្រះគ្រីស្ទ។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«ត្បូង» របស់ Miller ស្តីពីត្រែទីប្រាំ ទីប្រាំមួយ និងទីប្រាំពីរ (សាសនាអ៊ីស្លាម) ភ្លឺចែងចាំងខ្លាំងជាងមុនដប់ដងនៅក្នុងថ្ងៃចុងក្រោយ ព្រោះវាកំណត់អត្តសញ្ញាណសាសនាអ៊ីស្លាមឲ្យស្របគ្នានឹងប្រធានបទនៃចលនាកែទម្រង់នៅថ្ងៃចុងក្រោយ គឺសាសនាអ៊ីស្លាមនៃវេទនាទីបី។ ដូច្នេះ ក្នុងនាមជាប្រធានបទនៃចលនាកែទម្រង់ចុងក្រោយបង្អស់របស់មួយសែនបួនម៉ឺនបួនពាន់ នោះវាត្រូវបានតំណាងជាគំរូទុកជាមុនដោយប្រធានបទនៃចលនាកែទម្រង់នីមួយៗមុនៗ មិនថាជាប្រធានបទនៃ «ការរស់ឡើងវិញ» ក្នុងចលនាកែទម្រង់របស់ព្រះគ្រីស្ទ ប្រធានបទនៃ «ពេលវេលាព្យាករណ៍» ក្នុងប្រវត្តិសាស្ត្ររបស់ពួក Millerites ប្រធានបទនៃ «ហិបនៃព្រះ» ក្នុងចលនាកែទម្រង់របស់ដាវីឌ ឬប្រធានបទនៃ «សេចក្តីសញ្ញា» ក្នុងចលនាកែទម្រង់របស់ម៉ូសេ។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មិនថាជាព្រឹត្តិការណ៍នៃឈើឆ្កាង កាលបរិច្ឆេទថ្ងៃទី ២២ ខែតុលា ឆ្នាំ ១៨៤៤ ឬប្រធានបទផ្សេងៗនៃចលនាកែលម្អឡើងវិញនោះទេ រាល់កាលបរិច្ឆេទ និងប្រធានបទទាំងអស់ សុទ្ធតែតំណាងឲ្យសំណួរសាកល្បងដ៏សំខាន់បំផុតទាក់ទងនឹងជីវិតឬសេចក្តីស្លាប់ សម្រាប់ជំនាន់នៃសម័យនោះ។ «ត្បូង» នៃវិបត្តិទាំងបីរបស់សាសនាឥស្លាមរបស់ Miller គឺជាសំណួរសាកល្បងទាក់ទងនឹងជីវិតឬសេចក្តីស្លាប់ ដូចដែលបានតំណាងនៅក្នុងពាក្យប្រៀបប្រដូចអំពីព្រហ្មចារីទាំងដប់ ដោយពាក់ព័ន្ធនឹង «ប្រេង»។ ត្បូងរបស់ Miller នៅដើមសុបិនរបស់គាត់បានភ្លឺដូចព្រះអាទិត្យ ប៉ុន្តែនៅចុងសុបិនរបស់គាត់ វាបានភ្លឺ «ដប់ដងច្បាស់ជាង»។ ត្បូងរបស់ Miller គឺដូចជាប្រេងកាត (ប្រេងចង្កៀង) ក្នុងប្រវត្តិសាស្ត្ររបស់ពួក Millerites ប៉ុន្តែសព្វថ្ងៃនេះ ត្បូងទាំងនោះគឺជាឥន្ធនៈរ៉ុក្កែត!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ពួកមីល្លេរីតបានយល់ ហើយបានអនុវត្តយ៉ាងត្រឹមត្រូវនូវទំនាយអំពីពេលវេលានៃសាសនាអ៊ីស្លាមរបស់វេទនាទីពីរ ដែលបានសម្រេចនៅថ្ងៃទី 11 ខែសីហា ឆ្នាំ 1840 ប៉ុន្តែការយល់ដឹងរបស់ពួកគេអំពីវេទនាទីបី ដែលជាត្រែទីប្រាំពីរ នោះ មិនអាចឃើញវេទនាទីបីកំពុងមកដល់ជាសេចក្តីជំនុំជម្រះលើនគរទីប្រាំមួយនៃទំនាយព្រះគម្ពីរបានឡើយ ដ្បិតពួកគេមិនបានឃើញនគរទីប្រាំ ទោះបីជាឲ្យនិយាយដល់នគរទីប្រាំមួយនៃទំនាយព្រះគម្ពីរក៏ដោយ។ ទោះជាយ៉ាងនោះក្តី «ពន្លឺដ៏ធំ» លើគម្ពីរវិវរណៈ ដែលបានប្រទានដល់មីល្លឺរ គឺត្រូវភ្លឺចែងចាំងខ្លាំងជាងមុនដប់ដងនៅក្នុង «សម្រែកកណ្ដាលអធ្រាត្រ» នៃថ្ងៃចុងក្រោយ។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សេចក្តីពិតដែលត្រូវបានតំណាងនៅលើតារាងទាំងពីររបស់ហាបាគុក ជាសេចក្តីពិតដែលបានសម្រេចរួចហើយជាសារសំខាន់ក្នុងប្រវត្តិសាស្ត្រអតីតកាល។ តារាងទាំងនោះមានមូលដ្ឋានលើព្រះបន្ទូលទំនាយអំពីពេលវេលា ដែលមីល្ល័រត្រូវបានដឹកនាំឲ្យប្រមូលផ្ដុំឡើង ហើយព្រះបន្ទូលទំនាយអំពីពេលវេលាទាំងអស់នោះបានបញ្ចប់រួចទៅហើយនៅឆ្នាំ 1844។ ព្រះបន្ទូលទំនាយអំពីពេលវេលាទាំងនោះនឹងភ្លឺច្បាស់ជាងមុននៅថ្ងៃចុងក្រោយ ព្រោះវានឹងត្រូវបានឃើញថាមានភាពត្រឹមត្រូវដូចគ្នានៅសព្វថ្ងៃនេះ ដូចដែលវាមាននៅក្នុងប្រវត្តិសាស្ត្រមីល្ល័រីត ប៉ុន្តែវាមិនមានការព្យាករណ៍អំពីពេលវេលាដោយផ្ទាល់សម្រាប់ថ្ងៃចុងក្រោយឡើយ។ ទោះយ៉ាងណាក៏ដោយ វាបានផ្ដល់ប្រភេទទំនាយដែលកើតឡើងម្តងទៀតនៃប្រវត្តិសាស្ត្រដែលវាបានតំណាងនៅអតីតកាល ប៉ុន្តែជាមួយនឹងគ្រឿងអលង្ការខ្លះៗរបស់មីល្ល័រ ការព្យាករណ៍អនាគតត្រូវបានតំណាងដោយផ្ទាល់។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ការងាររបស់ព្រះគ្រីស្ទនៅក្នុងទីបរិសុទ្ធស្ថានសួគ៌ ដែលបានចាប់ផ្តើមនៅឆ្នាំ 1844 នោះ បន្តរហូតដល់ការងារនោះត្រូវបានបញ្ចប់។ ព្យាករណ៍អំពីពីរពាន់បីរយថ្ងៃ និងការងារនៃការសម្អាតដែលវាបានកំណត់សម្គាល់នោះ នៅតែ «កំពុងស្ថិតក្នុងដំណើរនៃការបំពេញសម្រេច» ដូចដែល Sister White បានថ្លែងទាក់ទងនឹងទន្លេ Ulai និង Hiddekel ដូច្នេះ ព្យាករណ៍នោះមានការបំពេញសម្រេចនៅចុងបញ្ចប់នៃលោកិយ។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«ពន្លឺដែលដានីយ៉ែលបានទទួលពីព្រះ ត្រូវបានប្រទានជាពិសេសសម្រាប់ថ្ងៃចុងក្រោយទាំងនេះ។ និមិត្តដែលគាត់បានឃើញនៅមាត់ទន្លេអ៊ូឡាយ និងហ៊ីដេកែល ជាទន្លេធំៗនៃស៊ីណារ ឥឡូវនេះកំពុងស្ថិតក្នុងដំណើរការនៃការសម្រេច ហើយព្រឹត្តិការណ៍ទាំងអស់ដែលបានទាយទុកជាមុន នឹងកើតមកដល់ក្នុងពេលឆាប់ៗនេះ»។ Testimonies to Ministers, 112.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ផ្នែកខ្លះនៃទស្សនៈទាយក្នុងដានីយ៉ែល ជំពូក ៧ និង ៨ ដែលមាននៅលើតារាងទាំងពីរ នោះនៅតែស្ថិតក្នុងអនាគត ពីព្រោះទាំងពីរនេះសម្គាល់អំពីព្រះរាជកិច្ចនៅទីបរិសុទ្ធរបស់ព្រះគ្រីស្ទ។ ទោះជាយ៉ាងណា ប្រវត្តិសាស្ត្រនៃនគរនានាក្នុងព្រះបន្ទូលទំនាយនៃព្រះគម្ពីរ ក្នុងជំពូកទាំងពីរនោះ បានបញ្ចប់ដោយរ៉ូមប៉ាបទទួលរបួសដ៏ស្លាប់របស់វា។ «ថ្ម» ដែល «កាត់ចេញពីភ្នំដោយមិនមែនដោយដៃ» និងនគរទីប្រាំបីនៃដានីយ៉ែល ២ នោះ នៅតែស្ថិតក្នុងអនាគត។ ប៉ុន្តែ ភាគច្រើននៃអ្វីដែលត្រូវបានបង្ហាញនៅលើតារាងទាំងនោះ ទាក់ទងនឹងដានីយ៉ែល ជំពូក ២, ៧ និង ៨ បានសម្រេចរួចហើយ។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កិច្ចការរបស់ព្រះគ្រីស្ទនៅក្នុងទីបរិសុទ្ធ ហើយវេទនាទីបីនៃឥស្លាម ជាសារធាតុសំខាន់ៗពីរដែលតំណាងឱ្យប្រវត្តិសាស្ត្រព្យាករណ៍បន្ទាប់ពីសម័យរបស់ពួកមីល្លឺរ៉ាយ។ ជាមួយនឹងប្រធានបទទាំងពីរនោះ ក៏មានប្រវត្តិសាស្ត្រនៅថ្ងៃចុងក្រោយ ដែលត្រូវបានបង្ហាញជានិមិត្តរូប នៅពេលដែលតារាងទាំងពីរត្រូវបាននាំមករួមគ្នាលើបន្ទាត់តែមួយ។ នៅពេលធ្វើដូច្នោះ ការខកចិត្តលើកដំបូងនៅឆ្នាំ 1843 ដូចដែលបានតំណាងនៅលើតារាងទីមួយ នឹងរកឃើញការកែតម្រូវរបស់វានៅលើតារាងទីពីរ។ រួមគ្នា វាបង្កើត និងកំណត់អត្តសញ្ញាណ «ប្រវត្តិសាស្ត្រលាក់កំបាំង» នៃផ្គរលាន់ទាំងប្រាំពីរ ដែលឥឡូវនេះកំពុងត្រូវបានបើកត្រា ស្របជាមួយនឹងការបើកត្រានៃវិវរណៈរបស់ព្រះយេស៊ូវគ្រីស្ទ។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«ប្រវត្តិសាស្ត្រលាក់កំបាំង» នោះ ត្រូវបានរៀបចំឡើងលើ «សេចក្តីពិត» ដែលជាអក្សរហេប្រ៊ូបីតួ ដែលនៅពេលបញ្ចូលគ្នា បង្កើតជាពាក្យ «សេចក្តីពិត»។ ពាក្យនេះ ត្រូវបានបង្កើតឡើងដោយអក្សរទីមួយ ទីដប់បី និងអក្សរចុងក្រោយនៃអក្សរក្រមហេប្រ៊ូ ហើយតំណាងឲ្យព្រះយេស៊ូវ មិនត្រឹមតែជាសេចក្តីពិតប៉ុណ្ណោះទេ ប៉ុន្តែថែមទាំងជា អាល់ហ្វា និង អូមេហ្គា ផងដែរ។ «ប្រវត្តិសាស្ត្រលាក់កំបាំង» ចាប់ផ្តើម និងបញ្ចប់ដោយការខកចិត្ត ហើយមានការបះបោរនៅកណ្ដាល ពីព្រោះ «ដប់បី» ជាលេខមួយដែលតំណាងឲ្យការបះបោរ។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ឆ្នាំ 1843 ដែលបានបង្ហាញនៅលើគំនូសតាងទីមួយ បញ្ជាក់អំពីការខកចិត្តលើកដំបូង និងការមកដល់នៃពេលពន្យារពេល។ ពេលពន្យារពេលនោះ នាំទៅដល់ការមកដល់នៃសារនៃសម្រែកកណ្ដាលអធ្រាត្រ ដែលក្នុងនោះ ការបះបោររបស់ព្រហ្មចារីល្ងង់ត្រូវបានសម្ដែងឲ្យឃើញ។ បន្ទាប់មក សារនៃសម្រែកកណ្ដាលអធ្រាត្រ ត្រូវបានប្រកាសរហូតដល់ការខកចិត្តចុងក្រោយ។ «ប្រវត្តិសាស្ត្រដែលលាក់កំបាំង» នៃសម្រែកកណ្ដាលអធ្រាត្រ នោះ ត្រូវបានធ្វើឲ្យកើតឡើងម្ដងទៀត (ដល់អក្សរតែមួយ) នៅក្នុងថ្ងៃចុងក្រោយ។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«ខ្ញុំតែងតែត្រូវបានយោងទៅកាន់ពាក្យប្រៀបប្រដូចអំពីព្រហ្មចារីទាំងដប់ ដែលក្នុងនោះប្រាំនាក់មានប្រាជ្ញា ហើយប្រាំនាក់ទៀតល្ងង់។ ពាក្យប្រៀបប្រដូចនេះ បានសម្រេចហើយ និងនឹងសម្រេចតាមព្យញ្ជនៈទាំងស្រុង ពីព្រោះវាមានការអនុវត្តជាពិសេសសម្រាប់សម័យនេះ ហើយដូចជាសាររបស់ទេវតាទីបីដែរ វាបានសម្រេចហើយ និងនឹងបន្តជាសេចក្តីពិតសម្រាប់សម័យបច្ចុប្បន្ន រហូតដល់ទីបញ្ចប់នៃកាលកំណត់»។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នៅពេលដែលបានយល់យ៉ាងត្រឹមត្រូវ សេចក្តីថ្លែងមុននេះបង្ហាញថា ក្រុមមនុស្សតែមួយគត់នៅក្នុងថ្ងៃចុងក្រោយដែលមានលទ្ធភាពក្លាយជាព្រហ្មចារីល្ងង់ ឬព្រហ្មចារីមានប្រាជ្ញា គឺជាមនុស្សដែលស្ថិតនៅក្នុងក្រុមមួយដែលបានរងការខកចិត្ត។ ការខកចិត្តនោះហើយដែលបង្កើតរយៈពេលពន្យារ ហើយឧទាហរណ៍ដែល «បានសម្រេចហើយ ហើយនឹងត្រូវសម្រេចដល់អក្សរទាំងស្រុង» ត្រូវបានស្ថាបនាលើផលប៉ះពាល់ដែលកើតឡើងខាងក្នុងនៅក្នុងព្រហ្មចារីទាំងនោះ ក្នុងអំឡុងរយៈពេលពន្យារមួយដែលចាប់ផ្តើមដោយការខកចិត្ត។ ការខកចិត្តនោះ ដែលបានសម្លាប់ «សាក្សីទាំងពីរ» នៅលើផ្លូវនៃទីក្រុង ហើយបានបន្ទាបពួកគេទៅជាឆ្អឹងស្លាប់ស្ងួតនៅក្នុងជ្រលងនៃសេចក្តីស្លាប់ បានកើតឡើងនៅថ្ងៃទី 18 ខែកក្កដា ឆ្នាំ 2020។ ជាទូទៅ Adventism មិនបានពាក់ព័ន្ធនឹងការខកចិត្តនោះទេ។ ប្រសិនបើមានអ្វីមួយ ពួកគេវិញបានអបអរសាទរការព្យាករណ៍ដែលបរាជ័យ ខណៈដែល «សាក្សីទាំងពីរ» ដេកស្លាប់នៅលើផ្លូវ។ ដល់អក្សរទាំងស្រុង មានន័យថា «ដល់អក្សរទាំងស្រុង»។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ក្នុងប្រវត្តិសាស្ត្រមីឡឺរ៉ាយ អ្នកជាប្រជាជននៃសេចក្ដីសញ្ញាមុន (ប្រូតេស្តង់និយម) បានអបអរសាទរការទស្សន៍ទាយដែលបរាជ័យនៅឆ្នាំ 1843 (ការខកចិត្តលើកទីមួយ) ហើយនៅចំណុចនោះ ពួកប្រូតេស្តង់បានឆ្លងកាត់ព្រំដែននៃពេលវេលាសាកល្បងនៃការសាកល្បងការសម្រេចរបស់ពួកគេ។ ពេលវេលាសាកល្បងនោះបានចាប់ផ្តើមនៅថ្ងៃទី 11 ខែសីហា ឆ្នាំ 1840 នៅពេលទេវតាដ៏មហិមានៃវិវរណៈជំពូក 10 បានចុះមកនៅពេលការព្យាករណ៍អំពីពេលវេលានៃវេទនាទីពីរ (អ៊ីស្លាម) បានសម្រេច។ ពួកប្រូតេស្តង់បានបដិសេធពេលវេលាព្យាករណ៍នៅក្នុងការខកចិត្តលើកទីមួយ ពីព្រោះការទស្សន៍ទាយខុសឆ្គងនោះបានផ្តល់លេសដល់ពួកគេឲ្យលែងស្វែងរកសេចក្ដីពិតទៀត។ ប្រធានបទនៃសញ្ញាសម្គាល់ទាំងអស់នៅក្នុងប្រវត្តិសាស្ត្រមីឡឺរ៉ាយ គឺ «ការព្យាករណ៍អំពីពេលវេលា»។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នៅថ្ងៃទី១១ ខែកញ្ញា ឆ្នាំ២០០១ ទេវតានៃវិវរណៈ ជំពូក១៨ បានចុះមកនៅពេលការបំពេញទំនាយអំពីវេទនាទីបី (ឥស្លាម)។ ប្រធានបទនៃសញ្ញាសម្គាល់គ្រប់យ៉ាងនៅក្នុងថ្ងៃចុងក្រោយគឺ ឥស្លាម។ ការខកចិត្តលើកទីមួយសម្គាល់ការបញ្ចប់នៃការសម្អាតមួយរបស់ប្រជាជននៃសម្ពន្ធមេត្រីមុន ព្រោះនៅពេលនោះ ប្រជាជននៃសម្ពន្ធមេត្រីមុនត្រូវបានផ្តល់លេសមួយសម្រាប់មិនស្វែងរកសេចក្តីពិតតទៅទៀត។ បន្ទាប់មក ពេលវេលានៃការសាកល្បងបានចាប់ផ្ដើមសម្រាប់ «ព្រហ្មចារី» នៃថ្ងៃចុងក្រោយ ព្រោះការសាកល្បងរបស់ប្រជាជននៃសម្ពន្ធមេត្រីមុន ដែលបានចាប់ផ្ដើមដោយការចុះមករបស់ទេវតា បានបញ្ចប់នៅការខកចិត្តលើកទីមួយ។ ដូច្នេះ ការសាកល្បងរបស់អ្នកទាំងឡាយដែលត្រូវបានតំណាងជាព្រហ្មចារីបានចាប់ផ្ដើម ហើយដំណើរការនៃការសាកល្បងនោះនៅទីបំផុតនឹងបង្ហាញថា តើព្រហ្មចារីទាំងនោះជាល្ងង់ ឬជាមានប្រាជ្ញា។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នៅចន្លោះរវាងការខកចិត្តលើកទីមួយ និងការខកចិត្តចុងក្រោយ គឺជាសារនៃសម្រែកនៅពាក់កណ្តាលអធ្រាត្រ។ ប្រធានបទនៃសារសម្រែកនៅពាក់កណ្តាលអធ្រាត្រសម្រាប់ពួក Millerites គឺ «ពេលវេលា» ហើយប្រធានបទនៃសារសម្រែកនៅពាក់កណ្តាលអធ្រាត្រនៅក្នុងថ្ងៃចុងក្រោយ គឺ «សាសនាអ៊ីស្លាម»។ នៅក្នុងសុបិនរបស់ Miller គាត់ត្រូវបានដាស់ឲ្យភ្ញាក់ដោយសម្រែកមួយ ហើយនៅពេលនោះ អលង្ការរបស់គាត់ភ្លឺចែងចាំងជាងមុនដប់ដង។ អលង្ការនៅលើផ្ទាំងគំនូរទំនាយដែលកំណត់អត្តសញ្ញាណការព្យាករណ៍មួយសម្រាប់ថ្ងៃចុងក្រោយដោយផ្ទាល់ គឺសាសនាអ៊ីស្លាម និងការជំនុំជម្រះស៊ើបអង្កេត។ ដូច្នេះ ការសាកល្បងទាំងឡាយនៃ «សារ» សម្រែកនៅពាក់កណ្តាលអធ្រាត្រ និងនៃ «បទពិសោធន៍» ដែលត្រូវបានតំណាងដោយការជំនុំជម្រះស៊ើបអង្កេត មិនមែនសម្រាប់ប្រជាជននៃសេចក្តីសញ្ញាមុនទេ ប៉ុន្តែសម្រាប់អ្នកទាំងឡាយដែលអះអាងថាជាព្រហ្មចារីចុងក្រោយ។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រូបភាពប្រៀបធៀបដែលកើតឡើងនៅពេលនាំយកគំនូសតាងទាំងពីរមកដាក់បញ្ចូលគ្នា ដែលកំណត់អត្តសញ្ញាណប្រវត្តិសាស្ត្រពីការខកចិត្តលើកដំបូងរហូតដល់ការខកចិត្តចុងក្រោយ បង្ហាញថា នៅក្នុងពេលដែល «ប្រវត្តិសាស្ត្រដែលលាក់កំបាំង» នៃផ្គរលាន់ទាំងប្រាំពីរកំពុងកើតឡើង កិច្ចការចុងក្រោយនៃការជំនុំជម្រះស៊ើបអង្កេតកំពុងត្រូវបានសម្រេច។ កិច្ចការចុងក្រោយនោះគឺការបោះត្រាលើមួយសែនបួនម៉ឺនបួនពាន់នាក់ ហើយវាកើតឡើងក្នុងអំឡុង «គ្រាលំបាកវឹកវរ» នៃដានីយ៉ែល ៩ ក្នុងអំឡុងការខឹងសម្បាររបស់បណ្ដាជាតិនានានៅក្នុងវិវរណៈ ១១ ការទប់ «ខ្យល់ទាំងបួន» នៃវិវរណៈ ជំពូក ៧ «ការបញ្ឈប់ខ្យល់ខ្លាំងនៅក្នុងថ្ងៃនៃខ្យល់ខាងកើត» នៃអេសាយ ជំពូក ២៧ និងការរឹតត្បិត «សេះកាចសាហាវដែលកំពុងស្វែងរកការផ្ដាច់ខ្លួនចេញ ហើយនាំមកនូវសេចក្តីស្លាប់ និងការបំផ្លិចបំផ្លាញ» មកលើពិភពលោក។ សាក្សីព្យាករណ៍ទាំងអស់ទាំងនេះតំណាងឲ្យឥស្លាមនៃវេទនាទីបី ដូចដែលបានតំណាងនៅលើគំនូសតាងបរិសុទ្ធ។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ធាតុសំខាន់បីនៃគំនូសតាងបរិសុទ្ធទាំងពីររបស់ហាបាគុក ដែលកំពុងពិភាក្សាជាពិសេសអំពីព្រឹត្តិការណ៍ដែលនៅអនាគតបន្ទាប់ពីការបោះពុម្ពផ្សាយគំនូសតាងទាំងនោះ គឺការបោះត្រាលើមនុស្សមួយសែនសែសិបបួនពាន់ សាសនាអ៊ីស្លាម និងការសម្រេចបំពេញនៃពាក្យប្រៀបធៀបអំពីស្ត្រីព្រហ្មចារីដប់នាក់។ គំនូសតាងទាំងនោះកំណត់បង្ហាញអំពីដំណើរការនៃការសាកល្បង និងការបោះត្រា ទាំងនៃ «បទពិសោធន៍» មួយ និងនៃ «សារ» មួយផងដែរ។ បទពិសោធន៍ដែលចាំបាច់សម្រាប់ស្ត្រីព្រហ្មចារីល្ងង់ខ្លៅម្នាក់ គឺ «ព្រះគ្រីស្ទនៅក្នុងអ្នក ជាសេចក្ដីសង្ឃឹមនៃសិរីល្អ» ដែលតំណាងឲ្យភាពគ្រប់លក្ខណ៍ ដែលត្រូវបានតំណាងដោយមនុស្សមួយសែនសែសិបបួនពាន់។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សូម្បីតែអាថ៌កំបាំងដែលបានលាក់បាំងតាំងពីសម័យកាល និងពីគ្រប់ជំនាន់ទាំងឡាយមក ប៉ុន្តែឥឡូវនេះត្រូវបានបង្ហាញឲ្យពួកបរិសុទ្ធរបស់ទ្រង់បានឃើញហើយ៖ ដល់ពួកគេនេះ ព្រះជាម្ចាស់សព្វព្រះហឫទ័យឲ្យស្គាល់ថា តើសេចក្តីរុងរឿងដ៏សម្បូរបែបនៃអាថ៌កំបាំងនេះ នៅក្នុងចំណោមសាសន៍ដទៃ មានយ៉ាងណា; គឺព្រះគ្រីស្ទនៅក្នុងអ្នករាល់គ្នា ជាសេចក្តីសង្ឃឹមនៃសិរីល្អ៖ ព្រះអង្គដែលយើងប្រកាស ដោយទូន្មានមនុស្សគ្រប់រូប ហើយបង្រៀនមនុស្សគ្រប់រូបដោយប្រាជ្ញាទាំងអស់ ដើម្បីឲ្យយើងអាចនាំមនុស្សគ្រប់រូបមកថ្វាយដោយគ្រប់លក្ខណ៍ក្នុងព្រះគ្រីស្ទយេស៊ូវ។ កូឡុស 1:26–28។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មនុស្សមួយសែនបួនម៉ឺនបួនពាន់នាក់ ត្រូវបានតំណាងថាជាក្រុមមនុស្សដែលបានចេញមកពី «ការជាប់ជាបន្ទារ» មួយ។ ការជាប់ជាបន្ទារដែលត្រូវបានតំណាងដោយផ្ទាល់នៅក្នុងព្រះគម្ពីរវិវរណៈ គឺជាការជាប់ជាបន្ទារនៃការស្លាប់នៅលើផ្លូវអស់រយៈពេលបីថ្ងៃកន្លះ ដូចដែលបានតំណាងនៅក្នុងវិវរណៈ ជំពូក ១១។ ការជាប់ជាបន្ទារនៃសេចក្តីស្លាប់ជានិមិត្តរូប នោះកំពុងតំណាងឲ្យ «ប្រាំពីរដង» នៃលេវីវិន័យ ២៦ ហើយការជាប់ជាបន្ទារនោះ តម្រូវឲ្យមានការបង្ហាញនៃការប្រែចិត្ត ដូចដែលបានបង្ហាញតាមរយៈសេចក្តីអធិស្ឋានរបស់ដានីយ៉ែល នៅក្នុងជំពូក ៩។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នៅពេលឆ្អឹងស្ងួតរបស់មនុស្សស្លាប់ត្រូវបាននាំឲ្យរស់ឡើងវិញ ពួកគេត្រូវបានលើកឡើងភ្លាមៗជាទង់សញ្ញាមួយ។ ក្នុងសេចក្តីស្លាប់ ពួកគេគ្មានព្រះគ្រីស្ទស្ថិតនៅក្នុងពួកគេឡើយ គឺជាសេចក្តីសង្ឃឹមនៃសិរីល្អ។ ផ្នែកមួយនៃការប្រែចិត្តដែលត្រូវបានទាមទារពីពួកគេ គឺការទទួលស្គាល់ថា ពួកគេបានដើរផ្ទុយនឹងព្រះ ហើយព្រះក៏បានដើរផ្ទុយនឹងពួកគេដែរ។ នៅពេលពួកគេបំពេញតាមតម្រូវការដែលត្រូវបានកំណត់សម្គាល់ជាព្យាករណ៍ នោះព្រះគ្រីស្ទក៏ «យាងមកព្រះវិហាររបស់ទ្រង់ភ្លាមៗ» ហើយ «បទពិសោធន៍» ក៏ត្រូវបានសម្រេចឡើង ដែលចាំបាច់ដើម្បីឲ្យក្លាយជាសមាជិកម្នាក់នៃទង់សញ្ញាដែលត្រូវបានលើកឡើងនៅពេលនោះ។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«បទពិសោធន៍» ដែលត្រូវបានបង្ហាញនៅពេលគំនូសតារាងទាំងពីរត្រូវបាននាំមករួមគ្នា នោះត្រូវបានសម្រេចឡើងដោយកិច្ចការចុងក្រោយរបស់ព្រះគ្រីស្ទក្នុងទីសក្ការៈនៅស្ថានសួគ៌។ «បទពិសោធន៍» នោះត្រូវបានតំណាងដោយនិមិត្ត «mareh» គឺជានិមិត្តនៃ «រូបរាងដែលលេចបង្ហាញ»។ «សារលិខិត» ដែលត្រូវការនោះ គឺជានិមិត្ត «chazon» នៃប្រវត្តិសាស្ត្រព្យាករណ៍។ «សារលិខិត» នោះត្រូវបានកំណត់ថាជាសារអំពីការជំនុំជម្រះដ៏ជិតមកដល់របស់ព្រះលើលោកិយដែលបះបោរ ដែលត្រូវបាននាំមកដោយសាសនាអ៊ីស្លាមនៃវេទនាទីបី។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1856 ព្រះអម្ចាស់បានស្វែងរកដើម្បីបញ្ចប់ការស្ថាបនាឡើងវិញនៃក្រុងយេរូសាឡិមខាងវិញ្ញាណក្នុងចលនាអាដវិនទីស។ ក្រោមការមកដល់នៃទេវតាទាំងបី ចាប់ពីឆ្នាំ 1798 រហូតដល់ឆ្នាំ 1844 ព្រះវិហារមីឡ្លឺរ៉ាយត្រូវបានសាងសង់ឡើងលើគ្រឹះទាំងឡាយ ដែលត្រូវបានតំណាងថាជា «ត្បូងមានតម្លៃ» ក្នុងសុបិនរបស់ Miller ដូចដែលត្រូវបានតំណាងដោយសេចក្តីពិតព្យាករណ៍លើតារាងអ្នកត្រួសត្រាយពីរ (1843 និង 1850) ដែលបានបំពេញហាបាគុកជំពូក 2។ បន្ទាប់មក ទ្រង់បាននាំប្រជារាស្ត្ររបស់ទ្រង់ឲ្យសង់កំផែងនៃក្រឹត្យវិន័យសប្ប័ទថ្ងៃទីប្រាំពីររបស់ទ្រង់ ហើយបាននាំពួកគេត្រឡប់ទៅកាន់ «ផ្លូវចាស់ៗ» នៃអ៊ីស្រាអែលបុរាណ ដើម្បីបញ្ចប់កិច្ចការនៃ «ផ្លូវសម្រាប់ដើរ»។ ប៉ុន្តែ ផ្លូវចាស់នោះរួមមានគោលលទ្ធិមួយ គឺជាព្យាករណ៍មួយ ដែលត្រូវបានរៀបចំឡើងដើម្បីសាកល្បង និងញែកពួកគេចេញពីគ្នា។ នៅឆ្នាំ 1863 ចលនាអាដវិនទីសបានបរាជ័យក្នុងការសាកល្បងនៃ «ប្រាំពីរដង» ហើយបានចាប់ផ្តើមវង្វេងនៅក្នុងទីរហោស្ថាននៃឡាវឌីសេ។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ថ្ងៃទី២២ ខែតុលា ឆ្នាំ១៨៤៤ ជានិមិត្តរូបនៃច្បាប់ថ្ងៃអាទិត្យដែលនឹងមកដល់ឆាប់ៗ ហើយនៅពេលមានច្បាប់ថ្ងៃអាទិត្យ កិច្ចការដែលតំណាងដោយរយៈពេលសែសិបប្រាំបួនឆ្នាំនៃការបញ្ចប់ផ្លូវ និងកំពែងក្នុងគ្រាលំបាក ដូចដែលដានីយ៉ែលបានកំណត់សម្គាល់ នឹងត្រូវបានសម្រេច។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ចូរដឹង ហើយយល់ថា ចាប់តាំងពីការចេញបញ្ជាឲ្យស្តារឡើងវិញ និងសង់ក្រុងយេរូសាឡឹម រហូតដល់ព្រះមេស្ស៊ី ជាព្រះអង្គម្ចាស់ នោះនឹងមានប្រាំពីរសប្តាហ៍ និងហុកសិបពីរសប្តាហ៍។ ផ្លូវនៃក្រុងនឹងត្រូវសង់ឡើងវិញ ហើយកំពែងផងដែរ ទោះបីជានៅក្នុងគ្រាលំបាកក៏ដោយ។ ដានីយ៉ែល 9:25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ព្យាការីទាំងអស់ស្របគ្នានឹងគ្នា ហើយ «គ្រាលំបាក» របស់ដានីយ៉ែល ក៏ត្រូវបានកំណត់អត្តសញ្ញាណផងដែរ ក្នុងអត្ថបទពី Early Writings ដែលយើងបានកំពុងពិចារណា។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«នៅគ្រានោះ ខណៈដែលកិច្ចការនៃសេចក្ដីសង្គ្រោះកំពុងតែបិទបញ្ចប់ ភាពវឹកវរនឹងកើតឡើងលើផែនដី ហើយប្រជាជាតិនានានឹងខឹងសម្បារ ប៉ុន្តែត្រូវបានទប់ស្កាត់មិនឲ្យរារាំងកិច្ចការរបស់ទេវតាទីបីឡើយ។ នៅគ្រានោះ “ភ្លៀងចុងក្រោយ” ឬការស្រស់ស្រាយដែលមកពីព្រះវត្តមាននៃព្រះអម្ចាស់ នឹងមកដល់ ដើម្បីប្រទានអំណាចដល់សំឡេងខ្លាំងរបស់ទេវតាទីបី ហើយរៀបចំពួកបរិសុទ្ធឲ្យអាចឈរមាំមួនក្នុងអំឡុងពេលដែលគ្រោះកាចទាំងប្រាំពីរចុងក្រោយនឹងត្រូវចាក់ចុះមក»។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«ដរាបណាពួកអ្នកដែលប្រកាសថាកាន់តាមសេចក្ដីពិតនៅតែបម្រើសាតាំង ស្រមោលនរករបស់វានឹងកាត់ផ្តាច់ទស្សនៈរបស់ពួកគេចំពោះព្រះ និងស្ថានសួគ៌។ ពួកគេនឹងដូចជាអ្នកដែលបានបាត់បង់សេចក្ដីស្រឡាញ់ដំបូងរបស់ខ្លួន។ ពួកគេមិនអាចមើលឃើញសេចក្ដីពិតអស់កល្បជានិច្ចបានទេ។ អ្វីដែលព្រះបានរៀបចំទុកសម្រាប់យើង ត្រូវបានតំណាងនៅក្នុងសៀវភៅសាការី ជំពូក ៣ និង ៤ ហើយ ៤:១២–១៤ ថា៖ “ខ្ញុំក៏ឆ្លើយម្ដងទៀត ហើយទូលទៅលោកថា តើមែកដើមអូលីវទាំងពីរនេះជាអ្វី ដែលតាមរយៈបំពង់មាសទាំងពីរ បង្ហូរប្រេងមាសចេញពីខ្លួនវា? លោកក៏ឆ្លើយមកខ្ញុំ ហើយថា តើឯងមិនដឹងទេឬថា ទាំងនេះជាអ្វី? ហើយខ្ញុំទូលថា ទេ លោកម្ចាស់របស់ខ្ញុំ។ នោះលោកក៏ថា ទាំងនេះជាពួកដែលបានទទួលការចាក់ប្រេងតាំងទាំងពីរ ដែលឈរនៅជិតព្រះអម្ចាស់នៃផែនដីទាំងមូល”។»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«ព្រះអម្ចាស់ទ្រង់សម្បូរដោយធនធានគ្រប់យ៉ាង។ ទ្រង់មិនខ្វះមធ្យោបាយអ្វីឡើយ។ វាកើតឡើងដោយសារការខ្វះជំនឿរបស់យើង ការជាប់ចិត្តខាងលោកិយរបស់យើង ពាក្យសម្តីថោកទាបរបស់យើង និងអសេចក្ដីជំនឿរបស់យើង ដែលបានបង្ហាញចេញក្នុងការសន្ទនារបស់យើង នោះហើយដែលធ្វើឲ្យស្រមោលងងឹតប្រមូលផ្តុំជុំវិញយើង។ ព្រះគ្រីស្ទមិនត្រូវបានបើកសម្ដែងក្នុងពាក្យសម្តី ឬក្នុងអត្តចរិតថាជាព្រះអង្គដែលគួរឲ្យស្រឡាញ់ទាំងស្រុង ហើយជាអ្នកប្រសើរលើសមនុស្សមួយម៉ឺននាក់។ នៅពេលព្រលឹងពេញចិត្តនឹងលើកខ្លួនឯងឡើងទៅរកអំពើអសារៈ នោះព្រះវិញ្ញាណនៃព្រះអម្ចាស់អាចធ្វើការសម្រាប់វាបានតិចណាស់។ ចក្ខុវិស័យខ្លីរបស់យើងមើលឃើញតែស្រមោល ប៉ុន្តែមិនអាចមើលឃើញសិរីល្អដែលនៅខាងក្រោយនោះបានទេ។ ពួកទេវតាកំពុងទប់ខ្យល់ទាំងបួន ដែលត្រូវបានតំណាងដោយសេះកាចសាហាវមួយ កំពុងស្វែងរកបំបែកឲ្យរួច ហើយសម្រុកឆ្លងកាត់ផ្ទៃផែនដីទាំងមូល ដោយនាំមកនូវការបំផ្លាញ និងសេចក្ដីស្លាប់នៅតាមផ្លូវរបស់វា។»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«តើយើងនឹងដេកលក់នៅលើមាត់ជ្រោយនៃលោកិយអស់កល្បជានិច្ចមែនឬ? តើយើងនឹងស្ពឹក ស្ងប់ត្រជាក់ ហើយស្លាប់ទៅឬ? អូ សូមឲ្យនៅក្នុងពួកជំនុំរបស់យើងមានព្រះវិញ្ញាណ និងដង្ហើមនៃព្រះ ដែលបានផ្លុំចូលក្នុងរាស្ត្ររបស់ទ្រង់ ដើម្បីឲ្យពួកគេអាចឈរលើជើងរបស់ខ្លួន ហើយរស់នៅ។ យើងត្រូវការមើលឃើញថា ផ្លូវនោះតូចចង្អៀត ហើយទ្វារនោះរួមតូច។ ប៉ុន្តែ នៅពេលដែលយើងឆ្លងកាត់ទ្វាររួមតូចនោះ ទទឹងរបស់វាគ្មានព្រំដែនឡើយ»។ Manuscript Releases, volume 20, 217.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 ហុកសិប​បី</dc:title>
  <dc:subject>លើសពីតារាងព្យាករណ៍របស់មីល្លឺរ៖ សាសនាអ៊ីស្លាម ការជំនុំជម្រះស៊ើបអង្កេត និងការល្បងលចុងក្រោយ</dc:subject>
  <dc:creator>Jeff Pippenger</dc:creator>
  <cp:keywords/>
  <dc:description>Generated by ArticleDigger from daniel\63_daniel.json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