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លេខចិតសិបមួយ</w:t>
      </w:r>
    </w:p>
    <w:p>
      <w:pPr>
        <w:pStyle w:val="ArticleSubtitle"/>
        <w:jc w:val="left"/>
      </w:pPr>
      <w:r>
        <w:rPr>
          <w:rFonts w:ascii="Leelawadee UI" w:hAnsi="Leelawadee UI" w:eastAsia="Leelawadee UI" w:cs="Leelawadee UI"/>
        </w:rPr>
        <w:t>កម្រាលព្យាការី៖ បើកបង្ហាញអំពើគួរស្អប់ខ្ពើមទាំងបួនក្នុងអេសេគាល ជំពូក ៨ និងសារៈសំខាន់របស់វានៅក្នុងសម័យទំនើប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2024-02-04</w:t>
      </w:r>
    </w:p>
    <w:p>
      <w:pPr>
        <w:pStyle w:val="ArticleBody"/>
        <w:jc w:val="left"/>
      </w:pPr>
      <w:r>
        <w:rPr>
          <w:rFonts w:ascii="Leelawadee UI" w:hAnsi="Leelawadee UI" w:eastAsia="Leelawadee UI" w:cs="Leelawadee UI"/>
        </w:rPr>
        <w:t>អំពើស្អប់ខ្ពើមទាំងបួននៅក្នុងអេសេគាល ជំពូក ៨ តំណាងឲ្យជំនាន់ទាំងបួននៃអ៊ីស្រាអែលសម័យទំនើប ហើយការចាប់ផ្ដើមនៃអ៊ីស្រាអែលសម័យទំនើប ត្រូវបានបង្ហាញជាគំរូដោយការចាប់ផ្ដើមនៃអ៊ីស្រាអែលបុរាណ។ ប្រវត្តិការចាប់ផ្ដើមទាំងពីរនោះ សុទ្ធតែធ្វើបន្ទាល់អំពីការបញ្ចប់នៃអ៊ីស្រាអែលសម័យទំនើប នៅពេលច្បាប់ថ្ងៃអាទិត្យដែលនឹងមកដល់ក្នុងពេលឆាប់ៗនេះ។ ការចាប់ផ្ដើមទាំងពីររបស់អ៊ីស្រាអែល ទាំងអ៊ីស្រាអែលបុរាណតាមន័យអក្សរ និងអ៊ីស្រាអែលសម័យទំនើបខាងវិញ្ញាណ ត្រូវបានធ្វើបន្ទាល់ដោយប្រវត្តិនៃការចាប់ផ្ដើមរបស់នគរខាងជើងនៃអ៊ីស្រាអែល នៅពេលដែលវាបានបំបែកខ្លួនចេញពីយូដា។</w:t>
      </w:r>
    </w:p>
    <w:p>
      <w:pPr>
        <w:pStyle w:val="ArticleBody"/>
        <w:jc w:val="left"/>
      </w:pPr>
      <w:r>
        <w:rPr>
          <w:rFonts w:ascii="Leelawadee UI" w:hAnsi="Leelawadee UI" w:eastAsia="Leelawadee UI" w:cs="Leelawadee UI"/>
        </w:rPr>
        <w:t>នៅពេលអ៊ីស្រាអែលបុរាណបានសង់កូនគោមាសឡើង ពួកគេទើបតែបានចេញពីអេហ្ស៊ីប ដោយជាការបំពេញនៃព្រះបន្ទូលទំនាយមួយ ដែលបញ្ជាក់ថា ព្រះនឹងធ្វើឲ្យពួកគេក្លាយជានគរមួយ។ រឿងរបស់យេរ៉ូបោម ស្តេចទីមួយនៃនគរខាងជើងរបស់អ៊ីស្រាអែល មានលក្ខណៈទាំងនោះដូចគ្នានោះឯង។ យេរ៉ូបោមបានរត់គេចទៅអេហ្ស៊ីប ពីព្រះពិរោធរបស់សាឡូម៉ូន។ ហើយដោយសាស្ត្រាចារ្យអហ៊ីយ៉ា គាត់បានទទួលសេចក្ដីសន្យាតាមទំនាយថា គាត់នឹងត្រូវបានតាំងជាស្តេចលើដប់ក្នុងចំណោមកុលសម្ព័ន្ធទាំងដប់ពីរ។ មុនពេលទំនាយនោះបានសម្រេច យេរ៉ូបោមនឹងរត់គេចទៅអេហ្ស៊ីប ដើម្បីដាក់ចម្ងាយរវាងខ្លួនគាត់និងសាឡូម៉ូន រហូតដល់សាឡូម៉ូនសោយទិវង្គត។</w:t>
      </w:r>
    </w:p>
    <w:p>
      <w:pPr>
        <w:pStyle w:val="ArticleScripture"/>
        <w:jc w:val="left"/>
      </w:pPr>
      <w:r>
        <w:rPr>
          <w:rFonts w:ascii="Leelawadee UI" w:hAnsi="Leelawadee UI" w:eastAsia="Leelawadee UI" w:cs="Leelawadee UI"/>
        </w:rPr>
        <w:t>ហើយកាលនោះ ក្រោយពេលយេរ៉ូបោមចេញពីក្រុងយេរូសាឡឹមទៅ នោះអហ៊ីយ៉ាជាហោរាស៊ីឡូន បានជួបគាត់នៅតាមផ្លូវ ហើយគាត់បានពាក់អាវថ្មីមួយ; ហើយពួកគេទាំងពីរនាក់នៅតែម្នាក់ឯងក្នុងវាលស្រែ។ នោះអហ៊ីយ៉ាចាប់អាវថ្មីដែលមានលើខ្លួនគាត់ ហើយហែកវាចេញជាដប់ពីរផ្នែក។ ហើយគាត់និយាយទៅកាន់យេរ៉ូបោមថា៖ «ចូរយកទៅដប់ផ្នែកចុះ ដ្បិតព្រះយេហូវ៉ា ជាព្រះនៃអ៊ីស្រាអែល ទ្រង់មានព្រះបន្ទូលដូច្នេះថា មើលចុះ យើងនឹងហែកនគរចេញពីដៃសាឡូម៉ូន ហើយនឹងប្រគល់កុលសម្ព័ន្ធដប់ឲ្យដល់អ្នក។ (តែកុលសម្ព័ន្ធមួយ គាត់នឹងមានសម្រាប់ដាវីឌ ជាអ្នកបម្រើរបស់យើង និងសម្រាប់ក្រុងយេរូសាឡឹម ជាទីក្រុងដែលយើងបានជ្រើសរើសចេញពីគ្រប់កុលសម្ព័ន្ធទាំងអស់នៃអ៊ីស្រាអែល:) ពីព្រោះពួកគេបានបោះបង់យើង ហើយបានថ្វាយបង្គំអាស្តារូត ជាទេវតារបស់ពួកស៊ីដូន កេម៉ូស ជាព្រះរបស់ពួកម៉ូអាប់ និងមីលកុំ ជាព្រះរបស់កូនចៅអាំម៉ូន ហើយមិនបានដើរតាមផ្លូវរបស់យើង ដើម្បីប្រព្រឹត្តអ្វីដែលត្រឹមត្រូវនៅចំពោះភ្នែកយើង និងរក្សាទុកក្រឹត្យវិន័យ និងសេចក្ដីវិនិច្ឆ័យរបស់យើង ដូចដាវីឌជាបិតារបស់គាត់បានធ្វើឡើយ។ ទោះជាយ៉ាងណា យើងនឹងមិនយកនគរទាំងមូលចេញពីដៃគាត់ទេ ប៉ុន្តែយើងនឹងតែងតាំងគាត់ជាចៅហ្វាយគ្រប់ថ្ងៃនៃជីវិតគាត់ ដោយព្រោះដាវីឌ ជាអ្នកបម្រើរបស់យើង ដែលយើងបានជ្រើសរើស ពីព្រោះគាត់បានកាន់តាមបញ្ញត្តិ និងក្រឹត្យវិន័យរបស់យើង។ ប៉ុន្តែយើងនឹងយកនគរចេញពីដៃកូនប្រុសរបស់គាត់ ហើយនឹងប្រគល់វាឲ្យដល់អ្នក គឺដប់កុលសម្ព័ន្ធ។ ហើយដល់កូនប្រុសរបស់គាត់ យើងនឹងឲ្យកុលសម្ព័ន្ធមួយ ដើម្បីឲ្យដាវីឌ ជាអ្នកបម្រើរបស់យើង មានពន្លឺមួយជានិច្ចនៅចំពោះមុខយើងក្នុងក្រុងយេរូសាឡឹម ជាទីក្រុងដែលយើងបានជ្រើសរើសសម្រាប់ដាក់ព្រះនាមរបស់យើងនៅទីនោះ។»</w:t>
      </w:r>
    </w:p>
    <w:p>
      <w:pPr>
        <w:pStyle w:val="ArticleScripture"/>
        <w:jc w:val="left"/>
      </w:pPr>
      <w:r>
        <w:rPr>
          <w:rFonts w:ascii="Leelawadee UI" w:hAnsi="Leelawadee UI" w:eastAsia="Leelawadee UI" w:cs="Leelawadee UI"/>
        </w:rPr>
        <w:t>យើងនឹងយកឯង ហើយឯងនឹងសោយរាជ្យតាមគ្រប់យ៉ាងដែលព្រលឹងឯងប្រាថ្នា ហើយឯងនឹងបានធ្វើជាស្តេចលើអ៊ីស្រាអែល។ ហើយនឹងកើតមានថា ប្រសិនបើឯងស្តាប់បង្គាប់គ្រប់យ៉ាងដែលយើងបញ្ជាឯង ហើយដើរតាមផ្លូវរបស់យើង ហើយប្រព្រឹត្តអ្វីដែលត្រឹមត្រូវនៅចំពោះភ្នែកយើង ដោយរក្សាទុកក្រឹត្យវិន័យ និងបញ្ញត្តិរបស់យើង ដូចដាវីឌ ជាអ្នកបម្រើរបស់យើងបានធ្វើ នោះយើងនឹងនៅជាមួយឯង ហើយសង់ព្រះរាជវង្សដ៏មាំមួនឲ្យឯង ដូចដែលយើងបានសង់ឲ្យដាវីឌ ហើយនឹងប្រគល់អ៊ីស្រាអែលឲ្យឯង។ ហើយដោយហេតុនេះ យើងនឹងធ្វើឲ្យពូជពង្សរបស់ដាវីឌរងទុក្ខវេទនា ប៉ុន្តែមិនមែនជារៀងរហូតឡើយ។ ដូច្នេះ សាឡូម៉ូនបានស្វែងរកសម្លាប់យេរ៉ូបោម។ ហើយយេរ៉ូបោមបានក្រោកឡើង រត់គេចទៅស្រុកអេស៊ីប ទៅឯស៊ីសាក់ ស្តេចអេស៊ីប ហើយស្នាក់នៅស្រុកអេស៊ីបរហូតដល់សាឡូម៉ូនសោយទិវង្គត។ ចំណែកឯការងារផ្សេងទៀតរបស់សាឡូម៉ូន និងគ្រប់ការទាំងអស់ដែលទ្រង់បានធ្វើ ព្រមទាំងប្រាជ្ញារបស់ទ្រង់ តើមិនបានកត់ទុកក្នុងសៀវភៅព្រឹត្តិការណ៍របស់សាឡូម៉ូនទេឬ? ហើយរយៈពេលដែលសាឡូម៉ូនសោយរាជ្យនៅក្រុងយេរូសាឡឹមលើអ៊ីស្រាអែលទាំងមូល គឺសែសិបឆ្នាំ។ ហើយសាឡូម៉ូនបានផ្ទំជាមួយបុព្វបុរសរបស់ទ្រង់ ហើយត្រូវបានបញ្ចុះនៅក្នុងទីក្រុងរបស់ដាវីឌ ជាបិតារបស់ទ្រង់ ហើយរេហូបោម ជាបុត្ររបស់ទ្រង់ បានសោយរាជ្យជំនួសទ្រង់។ ១ ពង្សាវតារក្សត្រ ១១:២៨–៤៣។</w:t>
      </w:r>
    </w:p>
    <w:p>
      <w:pPr>
        <w:pStyle w:val="ArticleBody"/>
        <w:jc w:val="left"/>
      </w:pPr>
      <w:r>
        <w:rPr>
          <w:rFonts w:ascii="Leelawadee UI" w:hAnsi="Leelawadee UI" w:eastAsia="Leelawadee UI" w:cs="Leelawadee UI"/>
        </w:rPr>
        <w:t>នៅពេលស្តេចសាឡូម៉ូនសោយទិវង្គត នគរត្រូវបែងចែក ហើយយេរ៉ូបោមត្រូវធ្វើជាស្តេចលើកុលសម្ព័ន្ធដប់នៅភាគខាងជើង ចំណែកឯរេហូបោម ជាបុត្ររបស់សាឡូម៉ូន ត្រូវធ្វើជាស្តេចនៅក្រុងយេរូសាឡឹម។ មុនពេលការបែងចែកកុលសម្ព័ន្ធកើតឡើង យេរ៉ូបោមត្រូវតែចេញមកពីស្រុកអេស៊ីប។</w:t>
      </w:r>
    </w:p>
    <w:p>
      <w:pPr>
        <w:pStyle w:val="ArticleScripture"/>
        <w:jc w:val="left"/>
      </w:pPr>
      <w:r>
        <w:rPr>
          <w:rFonts w:ascii="Leelawadee UI" w:hAnsi="Leelawadee UI" w:eastAsia="Leelawadee UI" w:cs="Leelawadee UI"/>
        </w:rPr>
        <w:t>ហើយរេហូបោមបានទៅកាន់ស៊ីគែម ដ្បិតអ៊ីស្រាអែលទាំងមូលបានមកកាន់ស៊ីគែម ដើម្បីតែងតាំងគាត់ជាស្តេច។ ហើយក៏កើតមានឡើងថា កាលយេរ៉ូបោម កូនរបស់នេបាត ដែលនៅតែស្ថិតក្នុងប្រទេសអេស៊ីប បានឮអំពីការនោះ (ដ្បិតគាត់បានរត់គេចពីព្រះភក្ត្រស្តេចសាឡូម៉ូន ហើយយេរ៉ូបោមក៏រស់នៅក្នុងប្រទេសអេស៊ីប) នោះពួកគេបានចាត់គេទៅហៅគាត់។ ហើយយេរ៉ូបោម និងសហគមន៍អ៊ីស្រាអែលទាំងមូលបានមក ហើយទូលទៅរេហូបោមថា៖ «ព្រះបិតារបស់ទ្រង់បានធ្វើឲ្យនឹមរបស់យើងធ្ងន់ធ្ងរ ឥឡូវនេះ សូមទ្រង់បន្ថយការបម្រើដ៏លំបាករបស់ព្រះបិតាទ្រង់ និងនឹមដ៏ធ្ងន់ដែលទ្រង់បានដាក់លើយើង ឲ្យស្រាលចុះ ហើយយើងខ្ញុំនឹងបម្រើទ្រង់»។ ហើយទ្រង់មានបន្ទូលទៅកាន់ពួកគេថា៖ «ចូរចេញទៅសិនបីថ្ងៃ រួចមកឯយើងវិញ»។ ដូច្នេះ ប្រជាជនក៏ចាកចេញទៅ។ ១ ពង្សាវតារក្សត្រ ១២:១–៥។</w:t>
      </w:r>
    </w:p>
    <w:p>
      <w:pPr>
        <w:pStyle w:val="ArticleBody"/>
        <w:jc w:val="left"/>
      </w:pPr>
      <w:r>
        <w:rPr>
          <w:rFonts w:ascii="Leelawadee UI" w:hAnsi="Leelawadee UI" w:eastAsia="Leelawadee UI" w:cs="Leelawadee UI"/>
        </w:rPr>
        <w:t>រឿងរ៉ាវអំពីរបៀបដែលរេហូបោអាំបានប្រព្រឹត្តដោយល្ងង់ខ្លៅក្នុងអំឡុងពេលបីថ្ងៃនោះ បង្ហាញថាកំហុសស្ថិតលើការបដិសេធយ៉ាងល្ងង់ខ្លៅរបស់គាត់ចំពោះឱវាទរបស់ពួកចាស់ទុំ ប៉ុន្តែការបែកចេញនៃកុលសម្ព័ន្ធទាំងនោះត្រូវបានទាយទុកជាមុនរួចហើយ ដូច្នេះវានឹងកើតឡើងតាមរបៀបមួយ ឬមួយទៀតជាក់ជាមិនខាន។ នៅទីនេះ គួរឲ្យកត់សម្គាល់សម្រាប់អត្ថបទមួយនៅពេលអនាគតថា ដំណើរការនៃការបែកចេញត្រូវបានកំណត់អត្តសញ្ញាណជាពិសេសថាមានរយៈពេលបីថ្ងៃ។ នគរទាំងពីរបានក្លាយជានគរតែមួយម្ដងទៀតក្នុងប្រវត្តិសាស្ត្ររបស់ពួកមីឡឺរ៉ាយ ហើយនៅពេលដែលកុលសម្ព័ន្ធខាងជើង និងខាងត្បូងក្លាយជានគរតែមួយក្នុងប្រវត្តិសាស្ត្រមីឡឺរ៉ាយ ដែលជារយៈពេលនៃការមកដល់របស់ទេវតាទាំងបីក្នុងវិវរណៈ ជំពូក 14។ ទេវតាទាំងបីនោះនៅក្នុងប្រវត្តិសាស្ត្រមីឡឺរ៉ាយ ត្រូវបានតំណាងជាគំរូទុកជាមុនដោយបីថ្ងៃនៃការសម្រេចចិត្តរបស់រេហូបោអាំ។ រយៈពេលសែសិបប្រាំមួយឆ្នាំនោះ ដែលទេវតាទាំងបីបានមកដល់ចាប់ពីឆ្នាំ 1798 រហូតដល់ 1844 ក៏ជាបីថ្ងៃនិមិត្តរូបផងដែរ ដែលព្រះគ្រីស្ទបានមានបន្ទូលនៅក្នុងយ៉ូហាន ជំពូក 2 ថា នឹងត្រូវការសម្រាប់ទ្រង់ក្នុងការលើកព្រះវិហារមួយដែលត្រូវបានបំផ្លាញឡើងវិញ ប៉ុន្តែផ្នែកនោះនៃការសិក្សានេះសម្រាប់អត្ថបទមួយនៅពេលអនាគត។</w:t>
      </w:r>
    </w:p>
    <w:p>
      <w:pPr>
        <w:pStyle w:val="ArticleBody"/>
        <w:jc w:val="left"/>
      </w:pPr>
      <w:r>
        <w:rPr>
          <w:rFonts w:ascii="Leelawadee UI" w:hAnsi="Leelawadee UI" w:eastAsia="Leelawadee UI" w:cs="Leelawadee UI"/>
        </w:rPr>
        <w:t>នៅពេលរេហូបោមបានប្រកាសពាក្យសម្រេចដ៏ល្ងង់ខ្លៅរបស់គាត់នៅចុងបញ្ចប់នៃបីថ្ងៃ នគរទាំងឡាយត្រូវបានបែងចែក។</w:t>
      </w:r>
    </w:p>
    <w:p>
      <w:pPr>
        <w:pStyle w:val="ArticleScripture"/>
        <w:jc w:val="left"/>
      </w:pPr>
      <w:r>
        <w:rPr>
          <w:rFonts w:ascii="Leelawadee UI" w:hAnsi="Leelawadee UI" w:eastAsia="Leelawadee UI" w:cs="Leelawadee UI"/>
        </w:rPr>
        <w:t>ដូច្នេះ កាលអ៊ីស្រាអែលទាំងមូលឃើញថា ស្តេចមិនស្តាប់ពួកគេទេ ប្រជាជនក៏ឆ្លើយតបនឹងស្តេចថា៖ «យើងមានចំណែកអ្វីនៅក្នុងដាវីឌ? ហើយយើងក៏គ្មានមរតកនៅក្នុងកូនរបស់យេសេដែរ។ ឱអ៊ីស្រាអែលអើយ ចូរត្រឡប់ទៅតង់របស់អ្នករាល់គ្នាវិញចុះ! ឥឡូវនេះ ដាវីឌអើយ ចូរមើលថែផ្ទះរបស់ខ្លួនឯងចុះ»។ ដូច្នេះ អ៊ីស្រាអែលក៏ចាកចេញទៅតង់របស់ខ្លួនវិញ។ ប៉ុន្តែចំពោះកូនចៅអ៊ីស្រាអែលដែលរស់នៅក្នុងទីក្រុងនានារបស់យូដា នោះរេហូបោមបានសោយរាជ្យលើពួកគេ។ បន្ទាប់មក ស្តេចរេហូបោមបានចាត់អាដូរ៉ាម ដែលត្រួតត្រាលើការយកពន្ធ; ហើយអ៊ីស្រាអែលទាំងមូលបានគប់គាត់នឹងថ្ម ដល់ថ្នាក់គាត់ស្លាប់។ ដូច្នេះ ស្តេចរេហូបោមក៏ប្រញាប់ឡើងរទេះរបស់ទ្រង់ ដើម្បីរត់គេចទៅក្រុងយេរូសាឡឹម។ ដូច្នេះ អ៊ីស្រាអែលបានបះបោរប្រឆាំងនឹងវង្សរបស់ដាវីឌរហូតដល់សព្វថ្ងៃនេះ។ ហើយក៏កើតមានឡើងថា កាលអ៊ីស្រាអែលទាំងមូលបានឮថា យេរ៉ូបោមបានត្រឡប់មកវិញហើយ នោះពួកគេបានចាត់គេទៅអញ្ជើញគាត់មកកាន់សភា ហើយបានតាំងគាត់ជាស្តេចលើអ៊ីស្រាអែលទាំងមូល: គ្មានអ្នកណាម្នាក់ដើរតាមវង្សរបស់ដាវីឌឡើយ លើកលែងតែកុលសម្ព័ន្ធយូដាប៉ុណ្ណោះ។ ១ ពង្សាវតារក្សត្រ ១២៖១៦–២០។</w:t>
      </w:r>
    </w:p>
    <w:p>
      <w:pPr>
        <w:pStyle w:val="ArticleBody"/>
        <w:jc w:val="left"/>
      </w:pPr>
      <w:r>
        <w:rPr>
          <w:rFonts w:ascii="Leelawadee UI" w:hAnsi="Leelawadee UI" w:eastAsia="Leelawadee UI" w:cs="Leelawadee UI"/>
        </w:rPr>
        <w:t>ព្យាករណ៍ដែលថា យេរ៉ូបោមនឹងត្រូវបានប្រទានរាជ្យមួយ បានសម្រេចហើយ ហើយវាបានសម្រេចនៅពេលដែលគាត់បានចេញពីអេហ្ស៊ីប។ ដោយច្រណែនថាទីសក្ការៈរបស់ព្រះស្ថិតនៅក្នុងក្រុងយេរូសាឡឹម គឺជាក្រុងដែលព្រះបានជ្រើសរើសដើម្បីដាក់ព្រះនាមរបស់ទ្រង់ យេរ៉ូបោមក៏ចាប់ផ្តើមបង្កើតការក្លែងបន្លំទីសក្ការៈ បព្វជិតភាព និងពិធីបម្រើថ្វាយបង្គំ ដែលត្រូវបានតែងតាំងឲ្យអាចប្រព្រឹត្តបានតែនៅក្នុងក្រុងយេរូសាឡឹមប៉ុណ្ណោះ។ កិច្ចការរបស់យេរ៉ូបោមក្នុងការបង្កើតប្រព័ន្ធថ្វាយបង្គំក្លែងក្លាយមួយនៅក្នុងកុលសម្ព័ន្ធទាំងដប់នៅភាគខាងជើង គឺជាការស្របគ្នាដោយផ្ទាល់នឹងការបះបោររបស់អារ៉ុន និងកូនគោមាស ដូច្នេះវាផ្តល់សក្ខីភាពមួយទៀត មិនត្រឹមតែអំពីច្បាប់ថ្ងៃអាទិត្យដែលនឹងមកដល់ក្នុងពេលឆាប់ៗនេះប៉ុណ្ណោះទេ ប៉ុន្តែថែមទាំងអំពីការបះបោរនៃឆ្នាំ 1863 ផងដែរ។</w:t>
      </w:r>
    </w:p>
    <w:p>
      <w:pPr>
        <w:pStyle w:val="ArticleScripture"/>
        <w:jc w:val="left"/>
      </w:pPr>
      <w:r>
        <w:rPr>
          <w:rFonts w:ascii="Leelawadee UI" w:hAnsi="Leelawadee UI" w:eastAsia="Leelawadee UI" w:cs="Leelawadee UI"/>
        </w:rPr>
        <w:t>ហើយយេរ៉ូបោមនិយាយក្នុងចិត្តរបស់ខ្លួនថា ឥឡូវនេះ រាជ្យនឹងវិលត្រឡប់ទៅឯវង្សដាវីឌវិញ។ បើប្រជាជននេះឡើងទៅថ្វាយយញ្ញបូជានៅក្នុងព្រះវិហាររបស់ព្រះយេហូវ៉ានៅក្រុងយេរូសាឡឹម នោះចិត្តរបស់ប្រជាជននេះនឹងវិលត្រឡប់ទៅឯម្ចាស់របស់ពួកគេ គឺរេហូបោម ស្តេចស្រុកយូដាវិញ ហើយពួកគេនឹងសម្លាប់ខ្ញុំ រួចវិលត្រឡប់ទៅឯរេហូបោម ស្តេចស្រុកយូដាវិញ។ ដូច្នេះ ស្តេចបានប្រឹក្សាគ្នា ហើយបានធ្វើកូនគោមាសពីរ ហើយមានព្រះបន្ទូលទៅកាន់ពួកគេថា ការឡើងទៅក្រុងយេរូសាឡឹមគឺលំបាកពេកសម្រាប់អ្នករាល់គ្នា មើលចុះ ឱអ៊ីស្រាអែលអើយ ទាំងនេះជាព្រះរបស់អ្នករាល់គ្នា ដែលបាននាំអ្នករាល់គ្នាឡើងចេញពីស្រុកអេស៊ីព្ទ។ ហើយទ្រង់បានដាក់មួយនៅបេតអែល ហើយមួយទៀតទ្រង់បានដាក់នៅដាន។ ហើយការនេះបានក្លាយជាបាបមួយ ដ្បិតប្រជាជនបានទៅថ្វាយបង្គំនៅមុខមួយនោះ រហូតដល់ដាន។ ហើយទ្រង់បានសង់ផ្ទះនៃទីខ្ពស់ៗ ហើយបានតែងតាំងបូជាចារ្យពីក្នុងចំណោមមនុស្សសាមញ្ញបំផុត ដែលមិនមែនជាកូនចៅលេវី។ ហើយយេរ៉ូបោមបានបង្គាប់ពិធីបុណ្យមួយនៅខែទីប្រាំបី នៅថ្ងៃទីដប់ប្រាំនៃខែនោះ ដូចជាពិធីបុណ្យដែលមាននៅស្រុកយូដា ហើយទ្រង់បានថ្វាយនៅលើអាសនៈ។ ទ្រង់បានធ្វើដូច្នេះនៅបេតអែល ដោយថ្វាយយញ្ញបូជាដល់កូនគោដែលទ្រង់បានធ្វើ ហើយទ្រង់បានដាក់នៅបេតអែលនូវបូជាចារ្យនៃទីខ្ពស់ៗដែលទ្រង់បានធ្វើ។ ដូច្នេះ ទ្រង់បានថ្វាយនៅលើអាសនៈដែលទ្រង់បានធ្វើនៅបេតអែល នៅថ្ងៃទីដប់ប្រាំនៃខែទីប្រាំបី គឺនៅក្នុងខែដែលទ្រង់បាននឹកគិតឡើងដោយចិត្តរបស់ខ្លួនឯង ហើយបានបង្គាប់ពិធីបុណ្យមួយដល់កូនចៅអ៊ីស្រាអែល ហើយទ្រង់បានថ្វាយនៅលើអាសនៈ និងដុតគ្រឿងក្រអូប។ ១ ពង្សាវតារក្សត្រ ១២៖២៦–៣៣។</w:t>
      </w:r>
    </w:p>
    <w:p>
      <w:pPr>
        <w:pStyle w:val="ArticleBody"/>
        <w:jc w:val="left"/>
      </w:pPr>
      <w:r>
        <w:rPr>
          <w:rFonts w:ascii="Leelawadee UI" w:hAnsi="Leelawadee UI" w:eastAsia="Leelawadee UI" w:cs="Leelawadee UI"/>
        </w:rPr>
        <w:t>ការបះបោររបស់យេរ៉ូបោម ផ្តល់នូវខ្សែសេចក្តីពិតមួយទៀត សម្រាប់ដាក់បន្តក់លើការបះបោររបស់អើរ៉ុន ការបះបោររបស់ស្នែងប្រូតេស្តង់ នៅឆ្នាំ 1863 និងការបះបោររបស់ស្នែងសាធារណរដ្ឋ នៅពេលច្បាប់ថ្ងៃអាទិត្យដែលនឹងមកដល់ឆាប់ៗនេះ ហើយដោយធ្វើដូច្នោះ វាបានពង្រីកសក្ខីភាពទំនាយឲ្យទូលំទូលាយឡើង។ ក្នុងការបះបោររបស់កូនគោមាសរបស់អើរ៉ុន ព្រះអម្ចាស់បានផ្លាស់ប្តូរវិធីសាស្ត្រដែលបានតែងតាំងទុក សម្រាប់ការជ្រើសរើសបព្វជិតភាព។</w:t>
      </w:r>
    </w:p>
    <w:p>
      <w:pPr>
        <w:pStyle w:val="ArticleBody"/>
        <w:jc w:val="left"/>
      </w:pPr>
      <w:r>
        <w:rPr>
          <w:rFonts w:ascii="Leelawadee UI" w:hAnsi="Leelawadee UI" w:eastAsia="Leelawadee UI" w:cs="Leelawadee UI"/>
        </w:rPr>
        <w:t>មុនពេលមានការបះបោរ កូនច្បងរបស់គ្រប់កុលសម្ព័ន្ធត្រូវបានកំណត់ឲ្យចូលរួមក្នុងបូជាចារ្យភាព។ ប៉ុន្តែក្នុងការបះបោររឿងកូនគោមាសរបស់អើរ៉ុន មានតែកុលសម្ព័ន្ធលេវីប៉ុណ្ណោះដែលឈរនៅខាងម៉ូសេ។ ដោយហេតុនេះ ព្រះជាម្ចាស់បានផ្លាស់ប្ដូរវិធីដែលបានតែងតាំងសម្រាប់ផ្គត់ផ្គង់បុរសចូលបម្រើក្នុងបូជាចារ្យភាព ហើយចាប់ពីពេលនោះតទៅ មានតែវង្សត្រកូលលេវីប៉ុណ្ណោះដែលនឹងបង្កើតជាបូជាចារ្យភាព។</w:t>
      </w:r>
    </w:p>
    <w:p>
      <w:pPr>
        <w:pStyle w:val="ArticleScripture"/>
        <w:jc w:val="left"/>
      </w:pPr>
      <w:r>
        <w:rPr>
          <w:rFonts w:ascii="Leelawadee UI" w:hAnsi="Leelawadee UI" w:eastAsia="Leelawadee UI" w:cs="Leelawadee UI"/>
        </w:rPr>
        <w:t>ហើយកាលម៉ូសេឃើញថា ប្រជាជននៅអាក្រាត; (ដ្បិតអើរ៉ុនបានធ្វើឲ្យពួកគេអាក្រាត ដល់សេចក្ដីអាម៉ាស់របស់ពួកគេនៅចំពោះមុខសត្រូវរបស់ខ្លួន:) នោះម៉ូសេក៏ឈរនៅទ្វារជំរំ ហើយនិយាយថា អ្នកណានៅខាងព្រះយេហូវ៉ា ចូរឲ្យអ្នកនោះមកឯខ្ញុំ។ ហើយកូនចៅលេវីទាំងអស់ក៏ប្រមូលខ្លួនមកឯគាត់។ ហើយគាត់មានប្រសាសន៍ទៅពួកគេថា ព្រះយេហូវ៉ាជាព្រះនៃអ៊ីស្រាអែល មានព្រះបន្ទូលដូច្នេះថា ចូរឲ្យម្នាក់ៗដាក់ដាវនៅចំហៀងខ្លួន ហើយចេញចូលពីទ្វារមួយទៅទ្វារមួយ ទូទាំងជំរំ ហើយសម្លាប់រាល់ម្នាក់ជាបងប្អូនរបស់ខ្លួន រាល់ម្នាក់ជាមិត្តសំឡាញ់របស់ខ្លួន និងរាល់ម្នាក់ជាអ្នកជិតខាងរបស់ខ្លួន។ ហើយពួកកូនចៅលេវីក៏បានធ្វើតាមពាក្យរបស់ម៉ូសេ; ហើយនៅថ្ងៃនោះ មានមនុស្សក្នុងបណ្តាជនដួលស្លាប់ប្រហែលបីពាន់នាក់។ និក្ខមនំ ៣២:២៥–២៨។</w:t>
      </w:r>
    </w:p>
    <w:p>
      <w:pPr>
        <w:pStyle w:val="ArticleBody"/>
        <w:jc w:val="left"/>
      </w:pPr>
      <w:r>
        <w:rPr>
          <w:rFonts w:ascii="Leelawadee UI" w:hAnsi="Leelawadee UI" w:eastAsia="Leelawadee UI" w:cs="Leelawadee UI"/>
        </w:rPr>
        <w:t>យេរ៉ូបោមបានក្លែងបន្លំកិច្ចការដែលព្រះបានសម្រេចក្នុងការបះបោររបស់អើរ៉ុន នៅពេលដែលព្រះបានលើកតាំងបព្វជិតភាពថ្មីមួយពីកុលសម្ព័ន្ធលេវី ពីព្រោះយេរ៉ូបោម «បានតែងតាំងបូជាចារ្យពីក្នុងចំណោមប្រជាជនថ្នាក់ទាបបំផុត ដែលមិនមែនជាកូនចៅរបស់លេវីឡើយ»។ ការបះបោរនៅដើមនៃនគររបស់កុលសម្ព័ន្ធដប់ខាងជើង ស្របគ្នានឹងការបះបោររបស់អើរ៉ុន និងពួកមនុស្សល្ងីល្ងើដែលរាំ។ ការបះបោរនោះបានកើតឡើងបន្ទាប់ពីការចេញពីស្រុកអេស៊ីប ដើម្បីបំពេញតាមព្រះបន្ទូលទំនាយមួយដែលបានសន្យាថា នគរមួយនឹងត្រូវបានបង្កើតឡើង។ ក្នុងករណីទាំងពីរ បព្វជិតភាពថ្មីមួយត្រូវបានបង្កើតឡើង ដែលជាការផ្លាស់ប្តូរពីរបៀបចាស់ក្នុងការជ្រើសរើសបូជាចារ្យ។</w:t>
      </w:r>
    </w:p>
    <w:p>
      <w:pPr>
        <w:pStyle w:val="ArticleBody"/>
        <w:jc w:val="left"/>
      </w:pPr>
      <w:r>
        <w:rPr>
          <w:rFonts w:ascii="Leelawadee UI" w:hAnsi="Leelawadee UI" w:eastAsia="Leelawadee UI" w:cs="Leelawadee UI"/>
        </w:rPr>
        <w:t>ការបះបោរអំពីកូនគោមាសរបស់អើរ៉ុន ត្រូវបានធ្វើឡើងម្តងទៀត ប៉ុន្តែយេរ៉ូបោមបានធ្វើឲ្យវាទ្វេដង ព្រោះគាត់បានធ្វើកូនគោមាសពីរ ហើយដាក់វានៅក្នុងទីក្រុងពីរ។ ទីក្រុងដាន តំណាងឲ្យនយោបាយរដ្ឋ ពីព្រោះ «ដាន» មានន័យថា «ជំនុំជម្រះ» ហើយទីក្រុងបេតអែល តំណាងឲ្យកិច្ចការសាសនាចក្រ ពីព្រោះ «បេតអែល» មានន័យថា «ព្រះវិហាររបស់ព្រះ»។ កូនគោមាសទាំងនោះមាននិមិត្តសញ្ញាដូចគ្នានឹងកូនគោរបស់អើរ៉ុន ប៉ុន្តែមានសាក្សីបន្ថែមអំពីសហភាពរវាងសាសនាចក្រ និងរដ្ឋ ដូចដែលត្រូវបានតំណាងដោយទីក្រុងទាំងពីរ។ កូនគោជាទម្រង់ខ្ពស់បំផុតនៃតង្វាយរបស់អ្នកមិនជឿព្រះ ហេតុនោះវាតំណាងឲ្យតង្វាយក្លែងក្លាយនៃព្រះគ្រីស្ទ។ មាសជានិមិត្តសញ្ញានៃបាប៊ីឡូន ហើយកូនគោនោះជារូបភាពនៃសត្វសាហាវមួយ។ ដូចជាអើរ៉ុនបានតែងតាំងថ្ងៃថ្វាយបង្គំក្លែងក្លាយមួយ យេរ៉ូបោមក៏បានតែងតាំងពិធីបុណ្យមួយដែរ ហើយបានធានាថាកាលបរិច្ឆេទសម្រាប់ពិធីបុណ្យនោះមិនស្របគ្នានឹងពេលវេលានៃការថ្វាយបង្គំពិតនៅក្រុងយេរូសាឡឹមឡើយ។</w:t>
      </w:r>
    </w:p>
    <w:p>
      <w:pPr>
        <w:pStyle w:val="ArticleBody"/>
        <w:jc w:val="left"/>
      </w:pPr>
      <w:r>
        <w:rPr>
          <w:rFonts w:ascii="Leelawadee UI" w:hAnsi="Leelawadee UI" w:eastAsia="Leelawadee UI" w:cs="Leelawadee UI"/>
        </w:rPr>
        <w:t>គ្រប់ធាតុទាំងអស់នៃច្បាប់ថ្ងៃអាទិត្យដែលនឹងមកដល់ក្នុងពេលឆាប់ៗនេះ ត្រូវបានតំណាងនៅក្នុងសក្ខីភាពនៃការបះបោររបស់យេរ៉ូបោម៖ យញ្ញបូជាក្លែងក្លាយ (កូនគោ), ព្រះគ្រីស្ទក្លែងក្លាយ (អាសនៈ), រូបសត្វសាហាវ (ការរួមបញ្ចូលគ្នារវាងសាសនាចក្រ និងរដ្ឋ), ថ្ងៃថ្វាយបង្គំក្លែងក្លាយ (ថ្ងៃអាទិត្យ) និងបព្វជិតភាពក្លែងក្លាយ។</w:t>
      </w:r>
    </w:p>
    <w:p>
      <w:pPr>
        <w:pStyle w:val="ArticleBody"/>
        <w:jc w:val="left"/>
      </w:pPr>
      <w:r>
        <w:rPr>
          <w:rFonts w:ascii="Leelawadee UI" w:hAnsi="Leelawadee UI" w:eastAsia="Leelawadee UI" w:cs="Leelawadee UI"/>
        </w:rPr>
        <w:t>ការចាប់ផ្ដើមរបស់អ៊ីស្រាអែលបុរាណ ការចាប់ផ្ដើមរបស់កុលសម្ព័ន្ធទាំងដប់ខាងជើងជារាជាណាចក្រ និងការចាប់ផ្ដើមរបស់អាដវេនទីស៊ីម សុទ្ធតែមានធាតុទំនាយដូចគ្នា ហើយរួមគ្នាវាបញ្ជាក់អំពីធាតុទំនាយនៃច្បាប់ថ្ងៃអាទិត្យដែលនឹងមកដល់ក្នុងពេលឆាប់ៗនេះ។ អ៊ីស្រាអែលបុរាណបានចេញផុតពីការជាប់ជាទាសករនៅអេស៊ីព្ទ យេរ៉ូបោមបានចេញពីអេស៊ីព្ទ ជាកន្លែងដែលគាត់បានរត់ភៀសខ្លួនទៅ ដើម្បីគេចផុតពីការបៀតបៀនរបស់សាឡូម៉ូន ហើយអាដវេនទីស៊ីមបែបមីល្លឺរ៉ាយត៍ទើបតែបានចេញផុតពីការជាប់ជាទាសកររបស់សម្តេចប៉ាប។</w:t>
      </w:r>
    </w:p>
    <w:p>
      <w:pPr>
        <w:pStyle w:val="ArticleBody"/>
        <w:jc w:val="left"/>
      </w:pPr>
      <w:r>
        <w:rPr>
          <w:rFonts w:ascii="Leelawadee UI" w:hAnsi="Leelawadee UI" w:eastAsia="Leelawadee UI" w:cs="Leelawadee UI"/>
        </w:rPr>
        <w:t>បព្វជិតភាពរបស់លេវីត្រូវបានបង្កើតឡើងនៅពេលការបះបោររបស់អារ៉ុន ឯបព្វជិតភាពក្លែងក្លាយរបស់មនុស្សទាបបំផុតត្រូវបានតែងតាំងឡើងនៅក្នុងសក្ខីកម្មរបស់យេរ៉ូបោម ហើយនៅពេលដែលព្រះអម្ចាស់បានចូលទៅក្នុងសញ្ញាសម្ពន្ធជាមួយនឹងអាឌ</w:t>
      </w:r>
      <w:r>
        <w:rPr>
          <w:rFonts w:ascii="Sylfaen" w:hAnsi="Sylfaen" w:eastAsia="Sylfaen" w:cs="Sylfaen"/>
        </w:rPr>
        <w:t>վեն</w:t>
      </w:r>
      <w:r>
        <w:rPr>
          <w:rFonts w:ascii="Leelawadee UI" w:hAnsi="Leelawadee UI" w:eastAsia="Leelawadee UI" w:cs="Leelawadee UI"/>
        </w:rPr>
        <w:t>ទីសម៍មីល្លេរីត តាមពាក្យរបស់ពេត្រុស ពួកមីល្លេរីតគឺជា «ជំនាន់ដែលបានរើសតាំង ជាបព្វជិតភាពរាជ្យ ជាប្រជាជាតិបរិសុទ្ធ ជាប្រជាជនពិសេស ដើម្បីឲ្យអ្នករាល់គ្នាប្រកាសសរសើរព្រះអង្គដែលបានហៅអ្នករាល់គ្នាចេញពីសេចក្ដីងងឹតមកកាន់ពន្លឺដ៏អស្ចារ្យរបស់ព្រះអង្គ»។ ពន្លឺដែលពួកមីល្លេរីតត្រូវបានហៅឲ្យចូលមកគឺជាពន្លឺនៃត្បូងរបស់មីល្ល័រ ដែលត្រូវបានតំណាងនៅលើតារាងទាំងពីររបស់ហាបាគុក ដែលត្រូវបានធ្វើជាគំរូទុកមុននៅក្នុងប្រវត្តិនៃការបះបោររបស់អារ៉ុន ដោយតារាងទាំងពីរនៃក្រឹត្យវិន័យទាំងដប់។ សេចក្ដីងងឹតដែលពួកគេត្រូវបានហៅឲ្យចេញមកពីនោះ គឺជាយុគងងឹតនៃការគ្រប់គ្រងរបស់សម្តេចប៉ាប ដែលត្រូវបានធ្វើជាគំរូទុកមុនដោយសេចក្ដីងងឹតនៃភាពជាទាសករនៅអេស៊ីព្ទ។</w:t>
      </w:r>
    </w:p>
    <w:p>
      <w:pPr>
        <w:pStyle w:val="ArticleBody"/>
        <w:jc w:val="left"/>
      </w:pPr>
      <w:r>
        <w:rPr>
          <w:rFonts w:ascii="Leelawadee UI" w:hAnsi="Leelawadee UI" w:eastAsia="Leelawadee UI" w:cs="Leelawadee UI"/>
        </w:rPr>
        <w:t>នៅពេលដែលព្រះគ្រីស្ទបានលើកព្រះវិហារដែលត្រូវបានជាន់ឈ្លីដោយទាំងសាសនាបូជារូប និងអំណាចសម្តេចប៉ាបឡើងវិញ ទ្រង់បានធ្វើដូច្នោះក្នុងរយៈពេលសែសិបប្រាំមួយឆ្នាំ ចាប់ពីឆ្នាំ 1798 ដល់ 1844។ នៅពេលដែលទ្រង់បានស្ថាបនាព្រះវិហារនោះរួចហើយ នោះក្នុងនាមជាទូតនៃសេចក្តីសញ្ញា ទ្រង់ក៏បានយាងមកកាន់ព្រះវិហាររបស់ទ្រង់ភ្លាមៗ នៅថ្ងៃទី 22 ខែតុលា ឆ្នាំ 1844 ព្រោះទ្រង់បានស្ថាបនាព្រះវិហារដែលត្រូវបានជាន់ឈ្លី និងបំផ្លាញនោះឡើងវិញ ហើយទ្រង់ក៏បានសម្អាតបព្វជិតភាពមួយដែលត្រូវបានតំណាងដោយកុលសម្ព័ន្ធលេវីផងដែរ។</w:t>
      </w:r>
    </w:p>
    <w:p>
      <w:pPr>
        <w:pStyle w:val="ArticleScripture"/>
        <w:jc w:val="left"/>
      </w:pPr>
      <w:r>
        <w:rPr>
          <w:rFonts w:ascii="Leelawadee UI" w:hAnsi="Leelawadee UI" w:eastAsia="Leelawadee UI" w:cs="Leelawadee UI"/>
        </w:rPr>
        <w:t>ប៉ុន្តែ តើនរណាអាចទ្រាំទ្រនៅថ្ងៃនៃការយាងមករបស់ទ្រង់បាន? ហើយតើនរណានឹងឈរមាំបាន នៅពេលដែលទ្រង់លេចមក? ដ្បិត ទ្រង់ដូចជាភ្លើងរបស់អ្នកចម្រាញ់ ហើយដូចជាសាប៊ូរបស់អ្នកបោកសម្លៀកបំពាក់។ ហើយទ្រង់នឹងអង្គុយ ដូចជាអ្នកចម្រាញ់ និងអ្នកបន្សុទ្ធប្រាក់; ហើយទ្រង់នឹងបន្សុទ្ធកូនចៅរបស់លេវី និងសម្អាតពួកគេដូចជាមាស និងប្រាក់ ដើម្បីឲ្យពួកគេថ្វាយដល់ព្រះអម្ចាស់នូវតង្វាយដោយសេចក្តីសុចរិត។ នោះតង្វាយរបស់យូដា និងក្រុងយេរូសាឡឹម នឹងគាប់ព្រះហឫទ័យព្រះអម្ចាស់ ដូចក្នុងថ្ងៃបុរាណ និងដូចក្នុងឆ្នាំមុនៗ។ ម៉ាឡាគី ៣:២–៤។</w:t>
      </w:r>
    </w:p>
    <w:p>
      <w:pPr>
        <w:pStyle w:val="ArticleBody"/>
        <w:jc w:val="left"/>
      </w:pPr>
      <w:r>
        <w:rPr>
          <w:rFonts w:ascii="Leelawadee UI" w:hAnsi="Leelawadee UI" w:eastAsia="Leelawadee UI" w:cs="Leelawadee UI"/>
        </w:rPr>
        <w:t>នៅថ្ងៃទី ២២ ខែតុលា ឆ្នាំ ១៨៤៤ ព្រះគ្រីស្ទបានយាងមកព្រះវិហាររបស់ទ្រង់ភ្លាមៗ ហើយបានចូលទៅក្នុងសេចក្ដីសញ្ញាជាមួយនឹងប្រជាជនមួយដែលត្រូវបានតំណាងដោយបូជាចារ្យលេវី; ប៉ុន្តែមកដល់ឆ្នាំ ១៨៦៣ ពួកគេបានធ្វើម្តងទៀតនូវការបះបោររបស់អើរ៉ុន ហើយបូជាចារ្យមីឡឺរ៉ាយបានផ្លាស់ប្តូរទៅជាបូជាចារ្យឡៅឌីសេ ដូចដែលត្រូវបានតំណាងដោយបូជាចារ្យរបស់យេរ៉ូបោម ដែលជាបូជាចារ្យជ្រើសពីក្នុងចំណោមមនុស្សទាបបំផុត និងដោយពួកមនុស្សល្ងង់ដែលរាំរបាំរបស់អើរ៉ុន។ ទោះជាយ៉ាងណា សក្ខីភាពនៃការបះបោររបស់យេរ៉ូបោម មានសក្ខីភាពដែលធំទូលាយជាងនេះ អំពីការបះបោរនៃឆ្នាំ ១៨៦៣។ នៅពេលយេរ៉ូបោមបានសម្ពោធប្រព័ន្ធថ្វាយបង្គំក្លែងក្លាយរបស់គាត់ ព្យាការីម្នាក់ពីក្រុងយេរូសាឡិមត្រូវបានចាត់ឲ្យមកស្តីបន្ទោសការបះបោររបស់យេរ៉ូបោម ដូចដែលត្រូវបានតំណាងជាមុនដោយអាដ្វេនទីសម៍មីឡឺរ៉ាយ ដែលត្រូវបានដឹកនាំឲ្យទទួលយកថ្ងៃសប្ប័ទនៃបញ្ញត្តិទាំងដប់ ជាថ្ងៃសម្រាក។</w:t>
      </w:r>
    </w:p>
    <w:p>
      <w:pPr>
        <w:pStyle w:val="ArticleBody"/>
        <w:jc w:val="left"/>
      </w:pPr>
      <w:r>
        <w:rPr>
          <w:rFonts w:ascii="Leelawadee UI" w:hAnsi="Leelawadee UI" w:eastAsia="Leelawadee UI" w:cs="Leelawadee UI"/>
        </w:rPr>
        <w:t>នៅពេលដែលអាដ</w:t>
      </w:r>
      <w:r>
        <w:rPr>
          <w:rFonts w:ascii="Sylfaen" w:hAnsi="Sylfaen" w:eastAsia="Sylfaen" w:cs="Sylfaen"/>
        </w:rPr>
        <w:t>վեն</w:t>
      </w:r>
      <w:r>
        <w:rPr>
          <w:rFonts w:ascii="Leelawadee UI" w:hAnsi="Leelawadee UI" w:eastAsia="Leelawadee UI" w:cs="Leelawadee UI"/>
        </w:rPr>
        <w:t>ទីស៊ីមបានទទួលយកពន្លឺនៃទេវតាទីបី និងទីបរិសុទ្ធ នោះពួកគេបានតំណាងឲ្យការស្តីបន្ទោសមួយចំពោះពួកប្រូតេស្តង់ទាំងនោះ ដែលបានបដិសេធពន្លឺកាន់តែកើនឡើងនៃការបើកត្រា ដែលបានចាប់ផ្តើមនៅពេលចុងបញ្ចប់ក្នុងឆ្នាំ 1798។ ដូចដែលអ៊ីស្រាអែលបុរាណបានភ្លេចថ្ងៃសប្ប័ទ ខណៈពេលស្ថិតនៅក្រោមទាសភាពអេហ្ស៊ីបរបស់ពួកគេ នោះក្រុមជំនុំក្នុងទីរហោស្ថានក៏បានភ្លេចថ្ងៃសប្ប័ទដែរ នៅពេលដែលឆ្នាំ 1798 បានមកដល់។ ពន្លឺកាន់តែកើនឡើងនៃសារម៉ោងជំនុំជម្រះ ដែលត្រូវបាននាំមកដោយពួកមីល្លឺរ៉ាយ ទីបំផុតបាននាំទៅដល់ទីបរិសុទ្ធ និងក្រឹត្យវិន័យរបស់ព្រះ។</w:t>
      </w:r>
    </w:p>
    <w:p>
      <w:pPr>
        <w:pStyle w:val="ArticleBody"/>
        <w:jc w:val="left"/>
      </w:pPr>
      <w:r>
        <w:rPr>
          <w:rFonts w:ascii="Leelawadee UI" w:hAnsi="Leelawadee UI" w:eastAsia="Leelawadee UI" w:cs="Leelawadee UI"/>
        </w:rPr>
        <w:t>ពន្លឺនោះបានមកដល់នៅថ្ងៃទី ២២ ខែតុលា ឆ្នាំ ១៨៤៤ ហើយវាតំណាងឲ្យការស្តីបន្ទោសចំពោះការថ្វាយបង្គំក្លែងក្លាយដល់អ្នកទាំងឡាយដែលបានត្រូវហៅឲ្យចេញឲ្យផុតទាំងស្រុងពីគោលលទ្ធិក្លែងក្លាយរបស់សាសនាកាតូលិក។ ការថ្វាយបង្គំព្រះអាទិត្យគឺជាសញ្ញាសម្គាល់នៃសិទ្ធិអំណាចរបស់សាសនាកាតូលិកលើពួកជំនុំទាំងឡាយដែលបានត្រឡប់ទៅក្នុងវង្សវត្សរបស់នាងវិញ។ ការស្តីបន្ទោសនោះត្រូវបានតំណាងនៅក្នុងពិធីសម្ពោធនៃប្រព័ន្ធថ្វាយបង្គំក្លែងក្លាយរបស់យេរ៉ូបោម។</w:t>
      </w:r>
    </w:p>
    <w:p>
      <w:pPr>
        <w:pStyle w:val="ArticleScripture"/>
        <w:jc w:val="left"/>
      </w:pPr>
      <w:r>
        <w:rPr>
          <w:rFonts w:ascii="Leelawadee UI" w:hAnsi="Leelawadee UI" w:eastAsia="Leelawadee UI" w:cs="Leelawadee UI"/>
        </w:rPr>
        <w:t>ហើយយេរ៉ូបោមបានតែងតាំងបុណ្យមួយនៅខែទីប្រាំបី នៅថ្ងៃទីដប់ប្រាំនៃខែ ដូចបុណ្យដែលមាននៅស្រុកយូដា ហើយគាត់បានថ្វាយនៅលើអាសនៈ។ គាត់បានធ្វើដូច្នោះនៅបេតអែល ដោយថ្វាយយញ្ញបូជាដល់កូនគោដែលគាត់បានធ្វើឡើង ហើយគាត់បានដាក់នៅបេតអែលនូវពួកសង្ឃនៃទីខ្ពស់ទាំងឡាយដែលគាត់បានសង់ឡើង។ ដូច្នេះ គាត់បានថ្វាយនៅលើអាសនៈដែលគាត់បានធ្វើនៅបេតអែល នៅថ្ងៃទីដប់ប្រាំនៃខែទីប្រាំបី គឺក្នុងខែដែលគាត់បាននឹកឃើញឡើងពីចិត្តរបស់ខ្លួនឯង ហើយបានតែងតាំងបុណ្យមួយសម្រាប់ពួកកូនចៅអ៊ីស្រាអែល ហើយគាត់បានថ្វាយនៅលើអាសនៈ និងដុតគ្រឿងក្រអូប។ ហើយ មើលចុះ មានបុរសនៃព្រះម្នាក់ចេញពីស្រុកយូដាមកបេតអែល ដោយព្រះបន្ទូលនៃព្រះយេហូវ៉ា ហើយយេរ៉ូបោមកំពុងឈរនៅក្បែរអាសនៈ ដើម្បីដុតគ្រឿងក្រអូប។ រួចគាត់បានស្រែកប្រឆាំងនឹងអាសនៈ ដោយព្រះបន្ទូលនៃព្រះយេហូវ៉ា ហើយនិយាយថា ឱអាសនៈ អាសនៈអើយ ព្រះយេហូវ៉ាមានព្រះបន្ទូលដូច្នេះថា មើលចុះ កូនម្នាក់នឹងកើតមកដល់ព្រះវង្សរបស់ដាវីឌ មានឈ្មោះថា យ៉ូសៀស ហើយនៅលើអ្នក គាត់នឹងថ្វាយពួកសង្ឃនៃទីខ្ពស់ទាំងឡាយ ដែលដុតគ្រឿងក្រអូបនៅលើអ្នក ហើយឆ្អឹងរបស់មនុស្សនឹងត្រូវដុតនៅលើអ្នក។ ហើយនៅថ្ងៃនោះគាត់បានឲ្យទីសម្គាល់មួយ ដោយនិយាយថា នេះជាទីសម្គាល់ដែលព្រះយេហូវ៉ាបានមានព្រះបន្ទូល៖ មើលចុះ អាសនៈនឹងបែកចេញ ហើយផេះដែលនៅលើវានឹងត្រូវខ្ចាត់ខ្ចាយចេញ។ ហើយកាលដែលស្តេចយេរ៉ូបោមបានឮពាក្យរបស់បុរសនៃព្រះ ដែលបានស្រែកប្រឆាំងនឹងអាសនៈនៅបេតអែល នោះគាត់ក៏លូកដៃចេញពីអាសនៈ ដោយនិយាយថា ចាប់គាត់!</w:t>
      </w:r>
    </w:p>
    <w:p>
      <w:pPr>
        <w:pStyle w:val="ArticleScripture"/>
        <w:jc w:val="left"/>
      </w:pPr>
      <w:r>
        <w:rPr>
          <w:rFonts w:ascii="Leelawadee UI" w:hAnsi="Leelawadee UI" w:eastAsia="Leelawadee UI" w:cs="Leelawadee UI"/>
        </w:rPr>
        <w:t>ហើយដៃរបស់ទ្រង់ ដែលទ្រង់បានលូកចេញប្រឆាំងនឹងគាត់ នោះក៏ស្វិតទៅ ដល់ថ្នាក់មិនអាចទាញវាត្រឡប់មកវិញបានឡើយ។ អាសនៈបូជាក៏បានបែកចេញ ហើយផេះក៏ហូរចេញពីអាសនៈបូជាផង តាមទីសម្គាល់ដែលបុរសរបស់ព្រះបានប្រទានដោយព្រះបន្ទូលនៃព្រះយេហូវ៉ា។ ហើយស្ដេចមានព្រះបន្ទូលឆ្លើយទៅកាន់បុរសរបស់ព្រះថា សូមអង្វរព្រះភក្ត្រនៃព្រះយេហូវ៉ា ជាព្រះរបស់លោកឥឡូវនេះ ហើយអធិស្ឋានសម្រាប់ខ្ញុំ ដើម្បីឲ្យដៃរបស់ខ្ញុំបានស្ដារឡើងវិញ។ បុរសរបស់ព្រះក៏ទូលអង្វរព្រះយេហូវ៉ា ហើយដៃរបស់ស្ដេចក៏បានស្ដារឡើងវិញ ហើយបានដូចមុនវិញ។ ហើយស្ដេចមានព្រះបន្ទូលទៅកាន់បុរសរបស់ព្រះថា សូមមកផ្ទះជាមួយខ្ញុំ ហើយសម្រាកកម្លាំងរបស់លោកចុះ នោះខ្ញុំនឹងឲ្យរង្វាន់ដល់លោក។ ប៉ុន្តែបុរសរបស់ព្រះបានឆ្លើយទៅស្ដេចថា ទោះបើព្រះករុណានឹងប្រទានពាក់កណ្ដាលនៃរាជវាំងរបស់ព្រះករុណាឲ្យខ្ញុំ ខ្ញុំក៏មិនចូលទៅជាមួយព្រះករុណាដែរ ហើយក៏មិនបរិភោគនំប៉័ង ឬផឹកទឹកនៅកន្លែងនេះដែរ។ ដ្បិតព្រះបន្ទូលនៃព្រះយេហូវ៉ាបានបង្គាប់ខ្ញុំយ៉ាងដូច្នេះថា កុំបរិភោគនំប៉័ង កុំផឹកទឹក ហើយកុំត្រឡប់តាមផ្លូវដដែលដែលអ្នកបានមកនោះឡើយ។ ដូច្នេះ គាត់ក៏ទៅតាមផ្លូវមួយទៀត ហើយមិនបានត្រឡប់តាមផ្លូវដែលគាត់បានមកកាន់បេថែលនោះឡើយ។ ១ ពង្សាវតារក្សត្រ ១២:៣២–១៣:១០។</w:t>
      </w:r>
    </w:p>
    <w:p>
      <w:pPr>
        <w:pStyle w:val="ArticleBody"/>
        <w:jc w:val="left"/>
      </w:pPr>
      <w:r>
        <w:rPr>
          <w:rFonts w:ascii="Leelawadee UI" w:hAnsi="Leelawadee UI" w:eastAsia="Leelawadee UI" w:cs="Leelawadee UI"/>
        </w:rPr>
        <w:t>ព្រមទាំងការបះបោរនៃកូនគោមាសនៅក្នុងទីបន្ទាល់របស់អារ៉ុន និងយេរ៉ូបោម ការប្រកាសបើកជាផ្លូវការពិតប្រាកដនៃប្រព័ន្ធថ្វាយបង្គំក្លែងក្លាយ ដែលយេរ៉ូបោមបានតែងតាំងឡើង ក៏ត្រូវបានរាប់បញ្ចូលនៅក្នុងទីបន្ទាល់របស់គាត់ផងដែរ។ ការបើកជាផ្លូវការនោះតំណាងឲ្យភាពខុសប្លែករវាងការថ្វាយបង្គំដែលត្រូវបានអនុវត្តនៅក្រុងយេរូសាឡឹម និងប្រព័ន្ធក្លែងក្លាយរបស់យេរ៉ូបោម។ ចាប់ពីឆ្នាំ 1798 រហូតដល់ឆ្នាំ 1844 ព្រះអម្ចាស់បាននាំរាស្ត្ររបស់ទ្រង់ចេញពីភាពងងឹតនៃអំណាចសម្តេចប៉ាប ចូលមកក្នុងពន្លឺព្យាករណ៍ដ៏អស្ចារ្យ ដែលត្រូវបានតំណាងដោយទេវតាទាំងបីនៃ វិវរណៈ ជំពូក 14។ ពួកជំនុំប្រូតេស្តង់បានបដិសេធពន្លឺនោះ ហើយដោយធ្វើដូច្នេះ នៅឆ្នាំ 1844 ពួកគេបានក្លាយជាកូនស្រីរបស់សាសនាកាតូលិក។</w:t>
      </w:r>
    </w:p>
    <w:p>
      <w:pPr>
        <w:pStyle w:val="ArticleBody"/>
        <w:jc w:val="left"/>
      </w:pPr>
      <w:r>
        <w:rPr>
          <w:rFonts w:ascii="Leelawadee UI" w:hAnsi="Leelawadee UI" w:eastAsia="Leelawadee UI" w:cs="Leelawadee UI"/>
        </w:rPr>
        <w:t>ការថ្វាយបង្គំរបស់យេរ៉ូបោម ជារូបសញ្ញាបង្ហាញទុកជាមុននៃប្រព័ន្ធថ្វាយបង្គំកាតូលិក ហើយនៅក្នុងប្រវត្តិរបស់គាត់ នគរខាងជើងនៃអ៊ីស្រាអែល តំណាងឲ្យប្រព័ន្ធក្លែងក្លាយនៃសាសនាកាតូលិក ដែលពួកប្រូតេស្តង់ក្នុងប្រវត្តិសាស្ត្រមីឡ្លឺរ៉ាយត៍បានជ្រើសរើសបន្តស្ថិតនៅក្នុងនោះ។ រូបសញ្ញានៃប្រព័ន្ធនោះ គឺការថ្វាយបង្គំព្រះអាទិត្យ។</w:t>
      </w:r>
    </w:p>
    <w:p>
      <w:pPr>
        <w:pStyle w:val="ArticleBody"/>
        <w:jc w:val="left"/>
      </w:pPr>
      <w:r>
        <w:rPr>
          <w:rFonts w:ascii="Leelawadee UI" w:hAnsi="Leelawadee UI" w:eastAsia="Leelawadee UI" w:cs="Leelawadee UI"/>
        </w:rPr>
        <w:t>ព្រហ្មចារីទាំងឡាយដែលស្មោះត្រង់ និងមានប្រាជ្ញា ដែលបានចូលទៅក្នុងទីបរិសុទ្ធបំផុត នៅថ្ងៃទី 22 ខែតុលា ឆ្នាំ 1844 បានតំណាងឲ្យការស្តីបន្ទោសមួយចំពោះពួកប្រូតេស្តង់ ដែលទើបតែបានវិលត្រឡប់ទៅក្រោមឥទ្ធិពលនៃសាសនាកាតូលិក ហើយបានក្លាយជាបុត្រីរបស់ទីក្រុងរ៉ូម។ នៅក្នុងការបើកសម្ពោធប្រព័ន្ធថ្វាយបង្គំក្លែងក្លាយរបស់យេរ៉ូបោម មានហោរាម្នាក់មកពីយូដា បានមកស្តីបន្ទោសយេរ៉ូបោម ដូច្នេះហើយបានក្លាយជាគំរូនៃព្រហ្មចារីដ៏ស្មោះត្រង់ទាំងឡាយ ដែលបានចូលទៅក្នុងទីបរិសុទ្ធបំផុត ហើយត្រូវបានដឹកនាំឲ្យទទួលស្គាល់ក្រឹត្យវិន័យរបស់ព្រះ។ រឿងរ៉ាវអំពីហោរានោះ និងការស្តីបន្ទោសរបស់គាត់ចំពោះយេរ៉ូបោម មានប្រយោជន៍យ៉ាងខ្លាំងសម្រាប់ការពិចារណាអំពីការបះបោរនៃឆ្នាំ 1863 ប៉ុន្តែរឿងនោះត្រូវរង់ចាំសិន រហូតដល់មានការដាក់បញ្ចប់មួយភ្ជាប់ជាមួយនឹងការចាប់ផ្តើម។</w:t>
      </w:r>
    </w:p>
    <w:p>
      <w:pPr>
        <w:pStyle w:val="ArticleBody"/>
        <w:jc w:val="left"/>
      </w:pPr>
      <w:r>
        <w:rPr>
          <w:rFonts w:ascii="Leelawadee UI" w:hAnsi="Leelawadee UI" w:eastAsia="Leelawadee UI" w:cs="Leelawadee UI"/>
        </w:rPr>
        <w:t>ការចាប់ផ្ដើមរបស់អ៊ីស្រាអែលបុរាណ នគររបស់យេរ៉ូបោម និងអ៊ីស្រាអែលសម័យទំនើប សុទ្ធតែស្របគ្នា ហើយរួមគ្នាផ្ដល់សាក្សីបីអំពីចុងបញ្ចប់នៃសត្វពីផែនដី ក្នុងវិវរណៈជំពូកដប់បី នៅពេលច្បាប់ថ្ងៃអាទិត្យដែលជិតមកដល់។ ពួកស្មោះត្រង់នៃអាដ្វិនទីសមបែបមីឡឺរ នៅថ្ងៃទី 22 ខែតុលា ឆ្នាំ 1844 បានក្លាយជាស្នែងប្រូតេស្តង់ពិតនៃសត្វពីផែនដី ហើយពួកគេបានធ្វើដូច្នោះនៅក្នុងប្រវត្តិសាស្ត្រដែលបានចាប់ផ្ដើមនៅពេលវេលាចុងបញ្ចប់ ក្នុងឆ្នាំ 1798។ ឆ្នាំ 1798 គឺជាការចាប់ផ្ដើមនៃនគរទីប្រាំមួយនៃព្រះបន្ទូលទំនាយក្នុងព្រះគម្ពីរ គឺសហរដ្ឋអាមេរិក និងការបង្កើតស្នែងប្រូតេស្តង់ពិតនៃអាដ្វិនទីសមនៅសហរដ្ឋអាមេរិក។ ក្នុងប្រវត្តិនៃការចាប់ផ្ដើមនោះ តំណាងឲ្យប្រវត្តិនៃការបញ្ចប់របស់សហរដ្ឋអាមេរិក ពីព្រោះព្រះយេស៊ូវតែងតែបង្ហាញចុងបញ្ចប់នៃអ្វីមួយ ដោយការចាប់ផ្ដើមនៃអ្វីមួយ។</w:t>
      </w:r>
    </w:p>
    <w:p>
      <w:pPr>
        <w:pStyle w:val="ArticleBody"/>
        <w:jc w:val="left"/>
      </w:pPr>
      <w:r>
        <w:rPr>
          <w:rFonts w:ascii="Leelawadee UI" w:hAnsi="Leelawadee UI" w:eastAsia="Leelawadee UI" w:cs="Leelawadee UI"/>
        </w:rPr>
        <w:t>សាក្សីដំបូងបីនាក់នៃអ៊ីស្រាអែលបុរាណ អ៊ីស្រាអែលសម័យទំនើប និងអ៊ីស្រាអែលរបស់យេរ៉ូបោម បង្ហាញឲ្យឃើញអំពីចុងបញ្ចប់របស់សត្វពីដី ប៉ុន្តែក៏នៅមានចុងបញ្ចប់មួយទៀតផងដែរ ដែលចាំបាច់ត្រូវដាក់បញ្ចូលជាមុន មុននឹងរៀបរាប់ទីបន្ទាល់របស់ហោរាដែលមកពីយូដា ហើយបានស្តីបន្ទោសយេរ៉ូបោម។ ប្រវត្តិសាស្ត្រនៃចុងបញ្ចប់ដែលត្រូវបញ្ចូលនោះ គឺជាចុងបញ្ចប់នៃនគរខាងជើង និងនគរខាងត្បូងរបស់អ៊ីស្រាអែល ដូចដែលត្រូវបានតំណាងដោយហោរាអេសេគាល។</w:t>
      </w:r>
    </w:p>
    <w:p>
      <w:pPr>
        <w:pStyle w:val="ArticleBody"/>
        <w:jc w:val="left"/>
      </w:pPr>
      <w:r>
        <w:rPr>
          <w:rFonts w:ascii="Leelawadee UI" w:hAnsi="Leelawadee UI" w:eastAsia="Leelawadee UI" w:cs="Leelawadee UI"/>
        </w:rPr>
        <w:t>គួរមិនត្រូវភ្លេចថា អ្វីដែលយើងកំពុងបង្ហាញឥឡូវនេះ គឺថា ការបះបោរនៃឆ្នាំ 1863 ត្រូវបានសម្គាល់ដោយអំពើស្អប់ខ្ពើមដំបូងក្នុងអេសេគាល ជំពូក ៨ ដែលគឺជារូបចម្លាក់នៃសេចក្ដីប្រច័ណ្ឌ។ នៅពេលយើងពិភាក្សាអំពីទីបញ្ចប់នៃនគរខាងជើង និងនគរខាងត្បូង ដូចដែលត្រូវបានតំណាងដោយអេសេគាល នោះយើងនឹងមានភស្តុតាងលើសលប់គ្រប់គ្រាន់ដើម្បីគាំទ្រថា ការបះបោរនៃឆ្នាំ 1863 ត្រូវបានបង្ហាញដោយការបះបោររបស់អើរ៉ុន និងយេរ៉ូបោម ហើយថាវាបញ្ជាក់អំពីការចាប់ផ្តើមនៃជំនាន់ទីមួយ ក្នុងចំណោមបួនជំនាន់ នៃអាឌវេនទិ</w:t>
      </w:r>
      <w:r>
        <w:rPr>
          <w:rFonts w:ascii="Segoe UI" w:hAnsi="Segoe UI" w:eastAsia="Segoe UI" w:cs="Segoe UI"/>
        </w:rPr>
        <w:t>زم</w:t>
      </w:r>
      <w:r>
        <w:rPr>
          <w:rFonts w:ascii="Leelawadee UI" w:hAnsi="Leelawadee UI" w:eastAsia="Leelawadee UI" w:cs="Leelawadee UI"/>
        </w:rPr>
        <w:t>ឡាវឌីសេ។</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ព្រះបន្ទូលរបស់ព្រះយេហូវ៉ាបានមកដល់ខ្ញុំម្តងទៀតថា៖ «លើសពីនេះទៅទៀត ឱកូនមនុស្សអើយ ចូរយកឈើមួយដើមមក ហើយសរសេរលើវាថា ‘សម្រាប់យូដា និងសម្រាប់កូនចៅអ៊ីស្រាអែលជាសហព័ន្ធរបស់គាត់’។ បន្ទាប់មកចូរយកឈើមួយដើមទៀត ហើយសរសេរលើវាថា ‘សម្រាប់យ៉ូសែប គឺឈើរបស់អេប្រាអ៊ីម និងសម្រាប់វង្សអ៊ីស្រាអែលទាំងមូលជាសហព័ន្ធរបស់គាត់’។ រួចចូរភ្ជាប់វាទាំងពីរចូលគ្នាឲ្យក្លាយជាឈើតែមួយ ហើយវានឹងក្លាយជាតែមួយនៅក្នុងដៃរបស់អ្នក។ ហើយកាលណាកូនចៅនៃប្រជារាស្ត្ររបស់អ្នកនិយាយមកអ្នកថា ‘តើអ្នកនឹងមិនបង្ហាញយើងទេឬថា អ្វីជាន័យនៃរបស់ទាំងនេះ?’ នោះចូរនិយាយទៅពួកគេថា ‘ព្រះអម្ចាស់យេហូវ៉ាមានព្រះបន្ទូលដូច្នេះថា មើល៍ អញនឹងយកឈើរបស់យ៉ូសែប ដែលស្ថិតនៅក្នុងដៃរបស់អេប្រាអ៊ីម និងកុលសម្ព័ន្ធទាំងប៉ុន្មាននៃអ៊ីស្រាអែលជាសហព័ន្ធរបស់គាត់ ហើយអញនឹងដាក់ពួកវាឲ្យរួមជាមួយនឹងវា គឺជាមួយនឹងឈើរបស់យូដា ហើយធ្វើឲ្យវាក្លាយជាឈើតែមួយ ហើយវានឹងជាតែមួយនៅក្នុងដៃរបស់អញ’។ ហើយឈើទាំងប៉ុន្មានដែលអ្នកសរសេរលើវានោះ ត្រូវនៅក្នុងដៃរបស់អ្នកនៅចំពោះមុខភ្នែករបស់ពួកគេ។ ហើយចូរនិយាយទៅពួកគេថា ‘ព្រះអម្ចាស់យេហូវ៉ាមានព្រះបន្ទូលដូច្នេះថា មើល៍ អញនឹងយកកូនចៅអ៊ីស្រាអែលចេញពីកណ្ដាលសាសន៍ទាំងឡាយ ដែលពួកគេបានទៅនៅក្នុងចំណោមនោះ ហើយអញនឹងប្រមូលពួកគេពីគ្រប់ទិសទី ហើយនាំពួកគេចូលមកក្នុងស្រុករបស់ខ្លួនវិញ៖’</w:t>
      </w:r>
    </w:p>
    <w:p>
      <w:pPr>
        <w:pStyle w:val="ArticleScripture"/>
        <w:jc w:val="left"/>
      </w:pPr>
      <w:r>
        <w:rPr>
          <w:rFonts w:ascii="Leelawadee UI" w:hAnsi="Leelawadee UI" w:eastAsia="Leelawadee UI" w:cs="Leelawadee UI"/>
        </w:rPr>
        <w:t>ខ្ញុំនឹងធ្វើឲ្យពួកគេជាជាតិតែមួយនៅក្នុងស្រុក លើភ្នំនៃអ៊ីស្រាអែល; ហើយស្តេចតែមួយនឹងគ្រងរាជ្យលើពួកគេទាំងអស់: ពួកគេនឹងមិនជាពីរជាតិទៀតឡើយ ហើយក៏នឹងមិនត្រូវបានបែងចែកជាពីររាជាណាចក្រទៀតសោះ។ ពួកគេនឹងមិនបំពុលខ្លួនឯងទៀតឡើយ ដោយរូបព្រះក្លែងក្លាយរបស់ពួកគេ ឬដោយអ្វីៗដែលគួរឲ្យស្អប់ខ្ពើមរបស់ពួកគេ ឬដោយអំពើរំលងណាមួយរបស់ពួកគេ; ប៉ុន្តែយើងនឹងសង្គ្រោះពួកគេចេញពីគ្រប់ទីលំនៅរបស់ពួកគេ ដែលនៅទីនោះពួកគេបានប្រព្រឹត្តបាប ហើយយើងនឹងសម្អាតពួកគេឲ្យបរិសុទ្ធ: ដូច្នេះពួកគេនឹងជារាស្ត្ររបស់យើង ហើយយើងនឹងជាព្រះរបស់ពួកគេ។ ដាវីឌ អ្នកបម្រើរបស់យើង នឹងធ្វើជាស្តេចលើពួកគេ; ហើយពួកគេទាំងអស់នឹងមានអ្នកគង្វាលតែមួយ: ពួកគេក៏នឹងដើរតាមសេចក្ដីវិនិច្ឆ័យរបស់យើង ហើយរក្សាទុកក្រឹត្យវិន័យរបស់យើង និងប្រព្រឹត្តតាម។ ពួកគេនឹងរស់នៅក្នុងស្រុកដែលយើងបានប្រទានដល់យ៉ាកុប អ្នកបម្រើរបស់យើង ជាទីដែលបុព្វបុរសរបស់អ្នករាល់គ្នាបានរស់នៅ; ហើយពួកគេនឹងរស់នៅទីនោះ គឺពួកគេ និងកូនចៅរបស់ពួកគេ និងកូនចៅនៃកូនចៅរបស់ពួកគេ ជារៀងរហូត; ហើយដាវីឌ អ្នកបម្រើរបស់យើង នឹងជាព្រះអង្គម្ចាស់របស់ពួកគេជារៀងរហូត។ លើសពីនេះទៅទៀត យើងនឹងធ្វើសេចក្ដីសញ្ញានៃសន្តិភាពជាមួយពួកគេ; វានឹងជាសេចក្ដីសញ្ញាអស់កល្បជានិច្ចជាមួយពួកគេ: ហើយយើងនឹងតាំងពួកគេឡើង និងបង្កើនពួកគេ ហើយនឹងដាក់ទីបរិសុទ្ធរបស់យើងនៅកណ្ដាលពួកគេជារៀងរហូត។ ព្រះពន្លារបស់យើងក៏នឹងនៅជាមួយពួកគេដែរ: មែនហើយ យើងនឹងជាព្រះរបស់ពួកគេ ហើយពួកគេនឹងជារាស្ត្ររបស់យើង។ ហើយសាសន៍ដទៃនឹងដឹងថា យើងគឺព្រះយេហូវ៉ា ដែលធ្វើឲ្យអ៊ីស្រាអែលបានវិសុទ្ធ នៅពេលទីបរិសុទ្ធរបស់យើងស្ថិតនៅកណ្ដាលពួកគេជារៀងរហូត។ អេសេគាល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លេខចិតសិបមួយ</dc:title>
  <dc:subject>កម្រាលព្យាការី៖ បើកបង្ហាញអំពើគួរស្អប់ខ្ពើមទាំងបួនក្នុងអេសេគាល ជំពូក ៨ និងសារៈសំខាន់របស់វានៅក្នុងសម័យទំនើប</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