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ប៉ែតសិបប្រាំ</w:t>
      </w:r>
    </w:p>
    <w:p>
      <w:pPr>
        <w:pStyle w:val="ArticleSubtitle"/>
        <w:jc w:val="left"/>
      </w:pPr>
      <w:r>
        <w:rPr>
          <w:rFonts w:ascii="Leelawadee UI" w:hAnsi="Leelawadee UI" w:eastAsia="Leelawadee UI" w:cs="Leelawadee UI"/>
        </w:rPr>
        <w:t>ការបើកសម្ដែងដំណើរព្យាករណ៍៖ ការតភ្ជាប់ដ៏ទេវភាពនៃសញ្ញាសំខាន់ៗក្នុងប្រវត្តិសាស្ត្រ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2024-02-18</w:t>
      </w:r>
    </w:p>
    <w:p>
      <w:pPr>
        <w:pStyle w:val="ArticleBody"/>
        <w:jc w:val="left"/>
      </w:pPr>
      <w:r>
        <w:rPr>
          <w:rFonts w:ascii="Leelawadee UI" w:hAnsi="Leelawadee UI" w:eastAsia="Leelawadee UI" w:cs="Leelawadee UI"/>
        </w:rPr>
        <w:t>មួយរយម្ភៃប្រាំមួយឆ្នាំបន្ទាប់ពីការបះបោរឆ្នាំ 1863 គឺនៅឆ្នាំ 1989 ខទាំងប្រាំមួយចុងក្រោយនៃដានីយ៉ែល ជំពូក 11 ត្រូវបានបើកត្រា។ ចំណេះដឹងដែលត្រូវបានបើកត្រាជាលើកដំបូងនៅឆ្នាំនោះ គឺការទទួលស្គាល់ខ្សែបន្ទាត់នៃការកែទម្រង់ក្នុងប្រវត្តិសាស្ត្រដ៏វិសុទ្ធ និងវិវរណៈថា ខ្សែបន្ទាត់ទាំងនោះសុទ្ធតែស្របគ្នាទៅវិញទៅមក។ បន្ទាប់មក នៅឆ្នាំ 1992 ពន្លឺអំពីខទាំងប្រាំមួយចុងក្រោយបានចាប់ផ្តើមបើកបង្ហាញ។ ការបង្ហាញជាសាធារណៈលើកដំបូងអំពីសេចក្តីពិតទាំងនេះ គឺនៅឆ្នាំ 1994 ហើយប្រធានបទនោះគឺខ្សែបន្ទាត់នៃការកែទម្រង់។ នៅឆ្នាំ 1996 ទស្សនាវដ្តីមួយត្រូវបានបោះពុម្ពផ្សាយក្រោមចំណងជើងថា The Time of the End¸ ដែលបានកំណត់អត្តសញ្ញាណខទាំងប្រាំមួយចុងក្រោយនៃដានីយ៉ែល ជំពូក 11។</w:t>
      </w:r>
    </w:p>
    <w:p>
      <w:pPr>
        <w:pStyle w:val="ArticleBody"/>
        <w:jc w:val="left"/>
      </w:pPr>
      <w:r>
        <w:rPr>
          <w:rFonts w:ascii="Leelawadee UI" w:hAnsi="Leelawadee UI" w:eastAsia="Leelawadee UI" w:cs="Leelawadee UI"/>
        </w:rPr>
        <w:t>ឆ្នាំ ១៩៩៦ គឺជាឆ្នាំដែលសារត្រូវបានកំណត់ជាផ្លូវការ ដែលជាសញ្ញាសម្គាល់មួយស្របគ្នានឹងការកំណត់ជាផ្លូវការនៃសាររបស់ William Miller នៅឆ្នាំ ១៨៣១។ សាររបស់ Miller គឺជាការប្រកាសអំពីការបើកនៃការជំនុំជម្រះ ហើយខទាំងប្រាំមួយចុងក្រោយនៃ Daniel ជំពូក ១១ គឺជាការប្រកាសអំពីការបិទនៃការជំនុំជម្រះ។ ប្រធានបទនៃសាររបស់ Miller គឺជាពេលវេលាព្យាករណ៍ ដូចដែលបានបើកសម្ដែងនៅក្នុងព្រះគម្ពីរ។ ប្រធានបទនៃខទាំងប្រាំមួយចុងក្រោយនៃ Daniel ជំពូក ១១ គឺរ៉ូមសម័យទំនើប (ស្តេចខាងជើងក្លែងក្លាយ)។ វិធីសាស្ត្រដែលបានបើកសម្ដែងដល់ Miller គឺជា 14 Rules of Prophetic Interpretation របស់គាត់។ វិធីសាស្ត្រដែលបានបើកសម្ដែងនៅឆ្នាំ ១៩៨៩ គឺជា “line upon line” នៃចលនាកំណែទម្រង់។</w:t>
      </w:r>
    </w:p>
    <w:p>
      <w:pPr>
        <w:pStyle w:val="ArticleBody"/>
        <w:jc w:val="left"/>
      </w:pPr>
      <w:r>
        <w:rPr>
          <w:rFonts w:ascii="Leelawadee UI" w:hAnsi="Leelawadee UI" w:eastAsia="Leelawadee UI" w:cs="Leelawadee UI"/>
        </w:rPr>
        <w:t>ការងាររបស់មីឡើរ រួមមានការបង្កើតព្រះបន្ទូលនៃព្រះជាអំណាចអធិបតី ដោយផ្ទុយនឹងប្រពៃណី និងទំនៀមទម្លាប់បាបាល ដែលបានមានអានុភាពនៅក្នុងពិភពលោកអស់រយៈពេលមួយពាន់ពីររយហុកសិបឆ្នាំ។ ដោយហេតុនេះ សាររបស់មីឡើរ ត្រូវបានបោះពុម្ពផ្សាយជាលើកដំបូងនៅឆ្នាំ 1831 (ដូច្នេះបានធ្វើឲ្យសាររបស់មីឡើរមានទម្រង់ផ្លូវការ) ត្រឹមត្រូវពីររយម្ភៃឆ្នាំ បន្ទាប់ពីការបង្កើតព្រះគម្ពីរ King James។ ការងាររបស់ Future for America គឺជាការកំណត់អត្តសញ្ញាណតួនាទីរបស់សហរដ្ឋអាមេរិក ក្នុងការព្យាបាលរបួសស្លាប់នៃអំណាចបាបាល នៅពេលច្បាប់ថ្ងៃអាទិត្យដែលនឹងមកដល់ឆាប់ៗនេះ។ ដោយហេតុនេះ ទស្សនាវដ្តី The Time of the End ត្រូវបានបោះពុម្ពផ្សាយនៅឆ្នាំ 1996 (ដូច្នេះបានធ្វើឲ្យសារនេះមានទម្រង់ផ្លូវការ) ត្រឹមត្រូវពីររយម្ភៃឆ្នាំ បន្ទាប់ពីការចាប់ផ្តើមរបស់សហរដ្ឋអាមេរិកនៅឆ្នាំ 1776។</w:t>
      </w:r>
    </w:p>
    <w:p>
      <w:pPr>
        <w:pStyle w:val="ArticleBody"/>
        <w:jc w:val="left"/>
      </w:pPr>
      <w:r>
        <w:rPr>
          <w:rFonts w:ascii="Leelawadee UI" w:hAnsi="Leelawadee UI" w:eastAsia="Leelawadee UI" w:cs="Leelawadee UI"/>
        </w:rPr>
        <w:t>ការទទួលស្គាល់អំពីរយៈពេលពីររយម្ភៃឆ្នាំ ដែលបានភ្ជាប់ប្រធានបទនៃចលនាកំណែទម្រង់នីមួយៗជាមួយចំណុចយោងប្រវត្តិសាស្ត្រ មិនត្រូវបានទទួលស្គាល់ឡើយ រហូតដល់បន្ទាប់ពីថ្ងៃទី 11 ខែកញ្ញា ឆ្នាំ 2001 យ៉ាងច្រើន ពីព្រោះមិនទាន់ដល់ពេលដែលវេទនាទីបីមកដល់នៅកាលបរិច្ឆេទនោះ ទើបព្រះអម្ចាស់បានដឹកនាំប្រជារាស្ត្ររបស់ទ្រង់ត្រឡប់ទៅកាន់ផ្លូវចាស់ៗនៃ យេរេមា ជំពូក 6 ខ 16 និង 17។ នៅទីនោះ ពន្លឺអំពី «ប្រាំពីរដង» ត្រូវបានរកឃើញឡើងវិញ ហើយនៅពេលពន្លឺនោះបានអភិវឌ្ឍឡើង វាបានក្លាយជាការច្បាស់លាស់ថា ពីររយម្ភៃ គឺជាចំនួនដែលភ្ជាប់ ដានីយ៉ែល 8 ខ 13 និង 14 ជាមួយគ្នា។ នៅក្នុងខ 13 និមិត្ត «chazon» នៃប្រវត្តិសាស្ត្រព្យាករណ៍ ត្រូវបានកំណត់សម្គាល់ ហើយនៅក្នុងខ 14 និមិត្ត «mareh» នៃ «ការលេចរូប» ត្រូវបានកំណត់សម្គាល់។ ការភ្ជាប់រវាងខទាំងពីរនោះ គឺជាអ្វីដែល កាប្រីយែល បានមកបង្រៀនដល់ ដានីយ៉ែល ហើយ ដានីយ៉ែល តំណាងឲ្យប្រជាជនរបស់ព្រះនៅថ្ងៃចុងក្រោយ ដែលនឹងមកយល់អំពីការភ្ជាប់រវាងនិមិត្តទាំងពីរនោះ។</w:t>
      </w:r>
    </w:p>
    <w:p>
      <w:pPr>
        <w:pStyle w:val="ArticleBody"/>
        <w:jc w:val="left"/>
      </w:pPr>
      <w:r>
        <w:rPr>
          <w:rFonts w:ascii="Leelawadee UI" w:hAnsi="Leelawadee UI" w:eastAsia="Leelawadee UI" w:cs="Leelawadee UI"/>
        </w:rPr>
        <w:t>និមិត្តក្នុងខទីដប់បី តំណាងឲ្យ «ប្រាំពីរដង» (ពីរពាន់ប្រាំរយម្ភៃឆ្នាំ) ហើយនិមិត្តក្នុងខទីដប់បួន តំណាងឲ្យពីរពាន់បីរយថ្ងៃ (ឆ្នាំ)។ «ប្រាំពីរដង» ដែលប្រឆាំងនឹងនគរខាងត្បូងនៃយូដា ដែលតំណាងឲ្យយូដា ក្រុងយេរូសាឡឹម និងទីបរិសុទ្ធ បានចាប់ផ្តើមនៅឆ្នាំ 677 មុនគ.ស. ហើយពីរពាន់បីរយឆ្នាំ ដែលសម្គាល់ការស្ដារឡើងវិញនៃក្រុងយេរូសាឡឹម និងទីបរិសុទ្ធ បានចាប់ផ្តើមនៅឆ្នាំ 457 មុនគ.ស.</w:t>
      </w:r>
    </w:p>
    <w:p>
      <w:pPr>
        <w:pStyle w:val="ArticleBody"/>
        <w:jc w:val="left"/>
      </w:pPr>
      <w:r>
        <w:rPr>
          <w:rFonts w:ascii="Leelawadee UI" w:hAnsi="Leelawadee UI" w:eastAsia="Leelawadee UI" w:cs="Leelawadee UI"/>
        </w:rPr>
        <w:t>រយៈពេលពីររយម្ភៃឆ្នាំ បានភ្ជាប់និមិត្តទាំងពីរនេះជាប់គ្នា ហើយចំនួនពីររយម្ភៃ ត្រូវបានទទួលស្គាល់ថាជានិមិត្តសញ្ញានៃទំនាក់ទំនងរវាងការជាន់ឈ្លីកងទ័ព និងទីបរិសុទ្ធ ដោយអំណាចបំផ្លាញរបស់សាសនាព្រៃផ្សៃ និងអំណាចបាប៉ាល នោះគឺអ្វីដែលត្រូវបានបង្ហាញថាជាការកម្ចាត់បំបែក និងសេចក្តីក្រោធរបស់ព្រះ។ រយៈពេលពីររយម្ភៃឆ្នាំ បានភ្ជាប់និមិត្តអំពីកិច្ចការរបស់សាតាំងក្នុងការជាន់ឈ្លីទីបរិសុទ្ធ ជាមួយនឹងនិមិត្តអំពីកិច្ចការដ៏ព្រះគោរពក្នុងការស្តារព្រះវិហារដដែលនោះឡើងវិញ។ ដូច្នេះ រយៈពេលពីររយម្ភៃឆ្នាំ គឺជានិមិត្តសញ្ញាមួយ ដែលតំណាងឲ្យទំនាក់ទំនងដ៏បរិសុទ្ធ។</w:t>
      </w:r>
    </w:p>
    <w:p>
      <w:pPr>
        <w:pStyle w:val="ArticleBody"/>
        <w:jc w:val="left"/>
      </w:pPr>
      <w:r>
        <w:rPr>
          <w:rFonts w:ascii="Leelawadee UI" w:hAnsi="Leelawadee UI" w:eastAsia="Leelawadee UI" w:cs="Leelawadee UI"/>
        </w:rPr>
        <w:t>ដូចជាចលនាមីល្លឺរ៉ាយត៍បានបញ្ចប់នៅក្នុងការបះបោរឆ្នាំ 1863 ហើយបន្ទាប់មកមួយរយម្ភៃប្រាំមួយឆ្នាំក្រោយមក ចលនារបស់ទេវតាទីបីបានមកដល់ ដូច្នេះបានសង្កត់ធ្ងន់ថា ចលនាទាំងពីរនោះត្រូវបានភ្ជាប់គ្នាដោយនិមិត្តសញ្ញានៃ «ប្រាំពីរដង» (មួយរយម្ភៃប្រាំមួយ) នោះ ពីររយម្ភៃឆ្នាំបានភ្ជាប់ការបង្កើតសារព្រះគម្ពីររបស់មីល្លឺរ៍នៅឆ្នាំ 1831 ជាមួយនឹងការផលិតព្រះគម្ពីរ King James នៅឆ្នាំ 1611 ដូច្នេះដែរ រយៈពេលដូចគ្នានេះបានភ្ជាប់ Future for America ជាមួយនឹងការចាប់ផ្ដើមរបស់អាមេរិក ខណៈដែលវាបានកំណត់អត្តសញ្ញាណទីបញ្ចប់របស់អាមេរិក។</w:t>
      </w:r>
    </w:p>
    <w:p>
      <w:pPr>
        <w:pStyle w:val="ArticleBody"/>
        <w:jc w:val="left"/>
      </w:pPr>
      <w:r>
        <w:rPr>
          <w:rFonts w:ascii="Leelawadee UI" w:hAnsi="Leelawadee UI" w:eastAsia="Leelawadee UI" w:cs="Leelawadee UI"/>
        </w:rPr>
        <w:t>នៅថ្ងៃទី ២២ ខែតុលា ឆ្នាំ ១៨៤៤ ទូតនៃសន្ធិសញ្ញា បានយាងចូលព្រះវិហារដែលព្រះអង្គបានលើកឡើងក្នុងរយៈពេលសែសិបប្រាំមួយឆ្នាំ ចាប់ពីឆ្នាំ ១៧៩៨ ជាទីបញ្ចប់នៃសេចក្តីកំហឹងដំបូង រហូតដល់ឆ្នាំ ១៨៤៤ ជាទីបញ្ចប់នៃសេចក្តីកំហឹងចុងក្រោយ។ ការយាងចូលព្រះវិហាររបស់ព្រះអង្គ ត្រូវបាននាំមុខដោយការបង្ហូរនៃព្រះវិញ្ញាណបរិសុទ្ធក្នុងចលនានៃសម្រែកអធ្រាត្រ ដែលត្រូវបានបង្ហាញជានិមិត្តរូបជាមុន ដោយការយាងចូលដោយជ័យជម្នះរបស់ព្រះគ្រីស្ទទៅក្នុងក្រុងយេរូសាឡិម។ សាក្សីទាំងពីរនោះបញ្ជាក់ថា នៅពេលចលនាសម្រែកអធ្រាត្រ ត្រូវបានធ្វើឲ្យកើតឡើងម្ដងទៀតនៅថ្ងៃចុងក្រោយ ព្រះគ្រីស្ទនឹងបានលើកឡើងព្រះវិហាររបស់មួយរយសែសិបបួនពាន់នាក់។ ចលនាទាំងពីរ ដែលនៅក្នុងនោះសម្រែកអធ្រាត្រនៃពាក្យប្រៀបធៀបអំពីព្រហ្មចារីដប់នាក់ ត្រូវបានបំពេញសម្រេច គឺស្របគ្នាទៅវិញទៅមក។</w:t>
      </w:r>
    </w:p>
    <w:p>
      <w:pPr>
        <w:pStyle w:val="ArticleScripture"/>
        <w:jc w:val="left"/>
      </w:pPr>
      <w:r>
        <w:rPr>
          <w:rFonts w:ascii="Leelawadee UI" w:hAnsi="Leelawadee UI" w:eastAsia="Leelawadee UI" w:cs="Leelawadee UI"/>
        </w:rPr>
        <w:t>«ខ្ញុំតែងតែត្រូវបានយោងទៅកាន់ឧបមារឿងព្រហ្មចារីដប់នាក់ ដែលក្នុងនោះប្រាំនាក់មានប្រាជ្ញា ហើយប្រាំនាក់ល្ងង់ខ្លៅ។ ឧបមារឿងនេះ បានសម្រេច និងនឹងត្រូវសម្រេចយ៉ាងត្រឹមត្រូវតាមអក្សរគ្រប់យ៉ាង ព្រោះវាមានការអនុវត្តពិសេសសម្រាប់សម័យនេះ ហើយ ដូចជាសាររបស់ទេវតាទីបី វាបានសម្រេចហើយ និងនឹងបន្តជាសេចក្ដីពិតសម្រាប់ពេលបច្ចុប្បន្ន រហូតដល់ចុងបញ្ចប់នៃកាលកំណត់»។ Review and Herald, August 19, 1890.</w:t>
      </w:r>
    </w:p>
    <w:p>
      <w:pPr>
        <w:pStyle w:val="ArticleBody"/>
        <w:jc w:val="left"/>
      </w:pPr>
      <w:r>
        <w:rPr>
          <w:rFonts w:ascii="Leelawadee UI" w:hAnsi="Leelawadee UI" w:eastAsia="Leelawadee UI" w:cs="Leelawadee UI"/>
        </w:rPr>
        <w:t>ប្រវត្តិសាស្ត្ររបស់ពួក Millerites (ចលនារបស់ទេវតាទីមួយ) តំណាងឲ្យការបង្ហាញអំណាចរបស់ព្រះជាការកើនឡើងជាបន្តបន្ទាប់ ដែលបានចាប់ផ្តើមនៅពេលសៀវភៅដានីយ៉ែលត្រូវបានបើកត្រានៅឆ្នាំ 1798។ អំណាចនោះបានកើនឡើង នៅពេលទេវតានៃវិវរណៈ ជំពូក 10 បានចុះមក នៅថ្ងៃទី 11 ខែសីហា ឆ្នាំ 1840។ បន្ទាប់មក ការខកចិត្តលើកទីមួយនៅថ្ងៃទី 19 ខែមេសា ឆ្នាំ 1844 បានមកដល់ ហើយនៅទីបំផុតបាននាំទៅដល់ការចាក់បង្ហូរព្រះវិញ្ញាណបរិសុទ្ធនៅឯកិច្ចប្រជុំជំរុំ Exeter ដែលបានចាប់ផ្តើមនៅថ្ងៃទី 12 ខែសីហា ឆ្នាំ 1844 ហើយបានបន្តរីកសាយដូចជារលកទឹកជំនន់ធំមួយពេញទូទាំងដែនដី រហូតដល់ថ្ងៃទី 22 ខែតុលា ឆ្នាំ 1844។</w:t>
      </w:r>
    </w:p>
    <w:p>
      <w:pPr>
        <w:pStyle w:val="ArticleBody"/>
        <w:jc w:val="left"/>
      </w:pPr>
      <w:r>
        <w:rPr>
          <w:rFonts w:ascii="Leelawadee UI" w:hAnsi="Leelawadee UI" w:eastAsia="Leelawadee UI" w:cs="Leelawadee UI"/>
        </w:rPr>
        <w:t>ប្រវត្តិសាស្ត្ររបស់ Future for America (ចលនារបស់ទេវតាទីបី) តំណាងឲ្យការបង្ហាញឡើងកាន់តែខ្លាំងនៃអំណាចរបស់ព្រះ ដែលបានចាប់ផ្តើមនៅពេលសៀវភៅដានីយ៉ែលត្រូវបានបើកត្រានៅឆ្នាំ 1989។ អំណាចនោះបានកើនឡើងនៅពេលទេវតានៃវិវរណៈដប់ប្រាំបីបានចុះមកនៅថ្ងៃទី 11 ខែកញ្ញា ឆ្នាំ 2001។ បន្ទាប់មក ការខកចិត្តលើកទីមួយនៅថ្ងៃទី 18 ខែកក្កដា ឆ្នាំ 2020 បានមកដល់ ដែលនៅទីបំផុតនឹងនាំទៅដល់ការចាក់បង្ហូរព្រះវិញ្ញាណបរិសុទ្ធ ដែលនឹងបន្តរីករាលដាលដូចភ្លើងឆេះព្រៃពាសពេញផែនដី រហូតដល់មីកែលឈរឡើង ហើយកាលកំណត់នៃការសាកល្បងសម្រាប់មនុស្សជាតិត្រូវបានបិទ។</w:t>
      </w:r>
    </w:p>
    <w:p>
      <w:pPr>
        <w:pStyle w:val="ArticleBody"/>
        <w:jc w:val="left"/>
      </w:pPr>
      <w:r>
        <w:rPr>
          <w:rFonts w:ascii="Leelawadee UI" w:hAnsi="Leelawadee UI" w:eastAsia="Leelawadee UI" w:cs="Leelawadee UI"/>
        </w:rPr>
        <w:t>នៅថ្ងៃទី 22 ខែតុលា ឆ្នាំ 1844 ព្រះបន្ទូលទំនាយជាច្រើនបានសម្រេច ដោយហេតុនេះបានកំណត់ឲ្យឃើញថា នៅពេលច្បាប់ថ្ងៃអាទិត្យដែលនឹងមកដល់ក្នុងពេលឆាប់ៗនេះ ព្រះបន្ទូលទំនាយជាច្រើននឹងត្រូវសម្រេចឡើងវិញ។ មួយក្នុងចំណោមទំនាយទាំងនោះគឺ ការពន្យារពេលនៃនិមិត្ត ដូចដែលបានតំណាងនៅក្នុងហាបាគុក ជំពូក 2។ ហាបាគុក ជំពូក 2 បានកំណត់អត្តសញ្ញាណបទពិសោធន៍ទាំងរបស់ចលនាទេវតាទីមួយ និងទីបី។ ចលនាទាំងពីរនេះត្រូវប្រឈមមុខនឹងការជជែកដេញដោលមួយអំពីវិធីសាស្ត្រព្រះគម្ពីរដ៏ត្រឹមត្រូវ ដែលត្រូវបានអនុវត្តឡើងរវាងតំណាងនៃចលនានោះ និងប្រជាជនដែលធ្លាប់ត្រូវបានជ្រើសរើសពីមុន ដែលកំពុងត្រូវបានរំលងចោលក្នុងដំណើរការនៃការជជែកដេញដោលនោះ។</w:t>
      </w:r>
    </w:p>
    <w:p>
      <w:pPr>
        <w:pStyle w:val="ArticleBody"/>
        <w:jc w:val="left"/>
      </w:pPr>
      <w:r>
        <w:rPr>
          <w:rFonts w:ascii="Leelawadee UI" w:hAnsi="Leelawadee UI" w:eastAsia="Leelawadee UI" w:cs="Leelawadee UI"/>
        </w:rPr>
        <w:t>សារដែលត្រូវឲ្យពួកអ្នកយាមការពារនៅក្នុងប្រវត្តិនៃទេវតាទីមួយការពារ គឺជាការកំណត់អត្តសញ្ញាណនៃសេចក្តីពិតទាំងឡាយ (ត្បូងរបស់ Miller) ដែលនៅទីបំផុតត្រូវបានតំណាងនៅលើផ្ទាំងគំនូសពិសិដ្ឋទាំងពីរនៃឆ្នាំ 1843 និង 1850។ ក្នុងដំណើរការនៃការជជែកតវ៉ានោះ នឹងមានការខកចិត្តមួយ ដែលសម្គាល់ការបែកចេញពីវណ្ណៈប្រឆាំងទាំងពីរ ហើយមានការហៅឲ្យមានការលះបង់ខ្លួនកាន់តែជ្រាលជ្រៅចំពោះពួកស្មោះត្រង់។</w:t>
      </w:r>
    </w:p>
    <w:p>
      <w:pPr>
        <w:pStyle w:val="ArticleBody"/>
        <w:jc w:val="left"/>
      </w:pPr>
      <w:r>
        <w:rPr>
          <w:rFonts w:ascii="Leelawadee UI" w:hAnsi="Leelawadee UI" w:eastAsia="Leelawadee UI" w:cs="Leelawadee UI"/>
        </w:rPr>
        <w:t>បន្ទាប់មក ហាបាគុកបានកំណត់បង្ហាញពីភាពខុសគ្នារវាងមនុស្សពីរប្រភេទដែលពាក់ព័ន្ធក្នុងដំណើរការសាកល្បងសេចក្ដីពិតមូលដ្ឋាន។ ដំណើរការសាកល្បងនោះ ដែលរួមបញ្ចូលទាំងការជជែកវែកញែករវាងមនុស្សពីរប្រភេទនោះ ហើយបានស្ងប់ស្ងាត់នៅថ្ងៃទី 22 ខែតុលា ឆ្នាំ 1844 បានបញ្ចប់ត្រង់កន្លែងដូចគ្នានឹងទីដែលជំពូកទីពីរនៃសៀវភៅហាបាគុកបានបញ្ចប់។</w:t>
      </w:r>
    </w:p>
    <w:p>
      <w:pPr>
        <w:pStyle w:val="ArticleScripture"/>
        <w:jc w:val="left"/>
      </w:pPr>
      <w:r>
        <w:rPr>
          <w:rFonts w:ascii="Leelawadee UI" w:hAnsi="Leelawadee UI" w:eastAsia="Leelawadee UI" w:cs="Leelawadee UI"/>
        </w:rPr>
        <w:t>ប៉ុន្តែ ព្រះយេហូវ៉ាគង់នៅក្នុងព្រះវិហារបរិសុទ្ធរបស់ទ្រង់៖ សូមឲ្យផែនដីទាំងមូលស្ងៀមស្ងាត់នៅចំពោះព្រះភក្ត្រទ្រង់។ ហាបាគុក 2:20។</w:t>
      </w:r>
    </w:p>
    <w:p>
      <w:pPr>
        <w:pStyle w:val="ArticleBody"/>
        <w:jc w:val="left"/>
      </w:pPr>
      <w:r>
        <w:rPr>
          <w:rFonts w:ascii="Leelawadee UI" w:hAnsi="Leelawadee UI" w:eastAsia="Leelawadee UI" w:cs="Leelawadee UI"/>
        </w:rPr>
        <w:t>ព្រះអម្ចាស់បានចូលមកក្នុងព្រះវិហារមីល្លើរាយត៍របស់ទ្រង់ភ្លាមៗ ហើយនៅពេលនោះ ផែនដីទាំងមូលត្រូវស្ងៀមស្ងាត់ ដ្បិតថ្ងៃប្រោសលោះតាមគំរូពិតបានមកដល់ ហើយការជំនុំជម្រះលើពួកមនុស្សស្លាប់បានចាប់ផ្តើមហើយ។ ប្រវត្តិសាស្ត្រទំនាយនៃ ហាបាគុក ជំពូក ២ បានបញ្ចប់នៅថ្ងៃទី ២២ ខែតុលា ឆ្នាំ ១៨៤៤ ហើយព្រះយេស៊ូវតែងតែកំណត់ចុងបញ្ចប់នៃអ្វីមួយជាមួយនឹងការចាប់ផ្តើមនៃអ្វីមួយ។ ការចាប់ផ្តើមនៃនិមិត្តទាំងពីរ គឺនិមិត្តអំពីរយៈពេលពីរពាន់ប្រាំរយម្ភៃឆ្នាំនៃការជាន់ឈ្លីទីសក្ការៈ និងកងទ័ព ហើយនិមិត្តអំពីការស្ដារឡើងវិញនៃទីសក្ការៈ និងកងទ័ព បានចាប់ផ្តើមជាមួយគ្នា ប៉ុន្តែបែកគ្នាដោយរយៈពេលពីររយម្ភៃឆ្នាំ ហើយនៅពេលដែលវាបានបញ្ចប់ វាត្រូវបានកំណត់ថាបានបញ្ចប់ហើយ នៅក្នុង ហាបាគុក ជំពូក ២ ខ ២០។</w:t>
      </w:r>
    </w:p>
    <w:p>
      <w:pPr>
        <w:pStyle w:val="ArticleBody"/>
        <w:jc w:val="left"/>
      </w:pPr>
      <w:r>
        <w:rPr>
          <w:rFonts w:ascii="Leelawadee UI" w:hAnsi="Leelawadee UI" w:eastAsia="Leelawadee UI" w:cs="Leelawadee UI"/>
        </w:rPr>
        <w:t>នៅពេលដែលច្បាប់ថ្ងៃអាទិត្យដែលនឹងមកដល់ឆាប់ៗនេះចេញជាធរមាន ព្រះបន្ទូលទំនាយជាច្រើននឹងត្រូវបានសម្រេច។ មួយក្នុងចំណោមព្រះបន្ទូលទំនាយទាំងនោះ គឺការពន្យារពេលនៃនិមិត្ត ដូចដែលត្រូវបានតំណាងនៅក្នុងហាបាគុក ជំពូក ២។ ហាបាគុក ជំពូក ២ បញ្ជាក់អំពីបទពិសោធន៍របស់ទាំងចលនារបស់ទេវតាទីមួយ និងទេវតាទីបី។ ចលនាទាំងពីរនេះត្រូវប្រឈមមុខនឹងការជជែកដេញដោលមួយអំពីវិធីសាស្ត្រព្រះគម្ពីរដែលត្រឹមត្រូវ ដែលត្រូវបានអនុវត្តឡើងរវាងតំណាងរបស់ចលនានោះ និងរាស្ត្រដែលត្រូវបានជ្រើសរើសពីមុន ដែលកំពុងត្រូវបានរំលងហួសក្នុងដំណើរការនៃការជជែកដេញដោលនោះ។</w:t>
      </w:r>
    </w:p>
    <w:p>
      <w:pPr>
        <w:pStyle w:val="ArticleBody"/>
        <w:jc w:val="left"/>
      </w:pPr>
      <w:r>
        <w:rPr>
          <w:rFonts w:ascii="Leelawadee UI" w:hAnsi="Leelawadee UI" w:eastAsia="Leelawadee UI" w:cs="Leelawadee UI"/>
        </w:rPr>
        <w:t>សារដែលត្រូវបានអ្នកយាមនៃប្រវត្តិសាស្ត្រទេវតាទីបីការពារ គឺជាការកំណត់អត្តសញ្ញាណនៃសេចក្ដីពិតទាំងឡាយ (អលង្ការរបស់ Miller) ដែលនៅទីបំផុតត្រូវបានតំណាងនៅលើតារាងបរិសុទ្ធទាំងពីរ ឆ្នាំ 1843 និង 1850។ ក្នុងដំណើរការនៃការជជែកដេញដោល នោះ មានការខកចិត្តមួយដែលបានសម្គាល់ការបំបែកចេញរវាងក្រុមប្រឆាំងគ្នាទាំងពីរ ហើយមានការអំពាវនាវឲ្យមានការឧទ្ទិសខ្លួនកាន់តែជ្រាលជ្រៅសម្រាប់ពួកស្មោះត្រង់។ បន្ទាប់មក ហាបាគុក បានកំណត់សម្គាល់ភាពខុសគ្នារវាងក្រុមទាំងពីរដែលពាក់ព័ន្ធនៅក្នុងដំណើរការសាកល្បងនៃសេចក្ដីពិតមូលដ្ឋាន។ ដំណើរការសាកល្បងនោះ ដែលត្រូវបានតំណាងដោយការជជែកដេញដោលរវាងក្រុមទាំងពីរ នឹងបញ្ចប់យ៉ាងពេញលេញនៅពេលច្បាប់ថ្ងៃអាទិត្យដែលនឹងមកដល់ឆាប់ៗនេះ ម្តងនៅត្រង់កន្លែងដែលជំពូកទីពីរនៃហាបាគុកបានបញ្ចប់។</w:t>
      </w:r>
    </w:p>
    <w:p>
      <w:pPr>
        <w:pStyle w:val="ArticleScripture"/>
        <w:jc w:val="left"/>
      </w:pPr>
      <w:r>
        <w:rPr>
          <w:rFonts w:ascii="Leelawadee UI" w:hAnsi="Leelawadee UI" w:eastAsia="Leelawadee UI" w:cs="Leelawadee UI"/>
        </w:rPr>
        <w:t>ប៉ុន្តែព្រះអម្ចាស់ទ្រង់គង់នៅក្នុងព្រះវិហារបរិសុទ្ធរបស់ទ្រង់៖ សូមឲ្យផែនដីទាំងមូលស្ងៀមស្ងាត់នៅចំពោះព្រះភក្ត្រទ្រង់។ ហាបាគុក ២៖២០។</w:t>
      </w:r>
    </w:p>
    <w:p>
      <w:pPr>
        <w:pStyle w:val="ArticleBody"/>
        <w:jc w:val="left"/>
      </w:pPr>
      <w:r>
        <w:rPr>
          <w:rFonts w:ascii="Leelawadee UI" w:hAnsi="Leelawadee UI" w:eastAsia="Leelawadee UI" w:cs="Leelawadee UI"/>
        </w:rPr>
        <w:t>ព្រះអម្ចាស់នឹងចូលមកក្នុងព្រះវិហាររបស់មួយសែនសែសិបបួនពាន់ដោយឆាប់រហ័ស ហើយនៅពេលនោះផែនដីទាំងមូលនឹងនៅស្ងៀមស្ងាត់ ពីព្រោះថ្ងៃនៃការផ្សះផ្សាប្រភេទតំណាងពិតនឹងឈានដល់ការជំនុំជម្រះលើអ្នកមានជីវិត។ ប្រវត្តិសាស្ត្រព្យាករណ៍នៃ ហាបាគុក ជំពូក ២ បញ្ចប់នៅត្រង់ច្បាប់ថ្ងៃអាទិត្យដែលជិតមកដល់ ហើយព្រះយេស៊ូវតែងតែកំណត់អត្តសញ្ញាណចុងបញ្ចប់នៃរឿងមួយ ជាមួយនឹងការចាប់ផ្ដើមនៃរឿងមួយ។</w:t>
      </w:r>
    </w:p>
    <w:p>
      <w:pPr>
        <w:pStyle w:val="ArticleBody"/>
        <w:jc w:val="left"/>
      </w:pPr>
      <w:r>
        <w:rPr>
          <w:rFonts w:ascii="Leelawadee UI" w:hAnsi="Leelawadee UI" w:eastAsia="Leelawadee UI" w:cs="Leelawadee UI"/>
        </w:rPr>
        <w:t>ការជំនុំជម្រះរបស់អ្នករស់បានចាប់ផ្តើមនៅថ្ងៃទី ១១ ខែកញ្ញា ឆ្នាំ ២០០១ ប៉ុន្តែការជំនុំជម្រះនោះជាដំណើរការមួយ។ ដំណើរការនោះចាប់ផ្តើមពីព្រះវិហាររបស់ព្រះ ហើយបន្ទាប់មកឈានទៅដល់ចំណុចមួយ ដែលការជំនុំជម្រះមកលើអស់អ្នកដែលនៅខាងក្រៅព្រះវិហាររបស់ព្រះ។ នៅពេលអគារធំៗនៃទីក្រុងញូវយ៉កត្រូវបានបំផ្លាញចុះ ការជំនុំជម្រះដែលតំណាងដោយទេវតាអ្នកបោះត្រា ដែលដើរឆ្លងកាត់ក្រុងយេរូសាឡឹម ហើយដាក់សញ្ញាលើអស់អ្នកដែលថ្ងូរ និងយំដោយសារអំពើគួរស្អប់ខ្ពើមទាំងឡាយ ដែលត្រូវបានប្រព្រឹត្តនៅក្នុងពួកជំនុំ ហើយក៏ដោយសារអំពើគួរស្អប់ខ្ពើមដែលត្រូវបានប្រព្រឹត្តនៅក្នុងស្រុកផងដែរ នោះ បានចាប់ផ្តើមហើយ។ នៅពេលច្បាប់ថ្ងៃអាទិត្យដែលនឹងមកដល់ក្នុងពេលឆាប់ៗនេះមកដល់ ព្រះគ្រីស្ទនឹងបានបញ្ចប់កិច្ចការស្ថាបនាព្រះវិហារនៃមនុស្សមួយរយសែសិបបួនពាន់នាក់ ហើយទេវតាបំផ្លាញនឹងនាំការជំនុំជម្រះមកលើក្រុងយេរូសាឡឹម។</w:t>
      </w:r>
    </w:p>
    <w:p>
      <w:pPr>
        <w:pStyle w:val="ArticleBody"/>
        <w:jc w:val="left"/>
      </w:pPr>
      <w:r>
        <w:rPr>
          <w:rFonts w:ascii="Leelawadee UI" w:hAnsi="Leelawadee UI" w:eastAsia="Leelawadee UI" w:cs="Leelawadee UI"/>
        </w:rPr>
        <w:t>បន្ទាប់មក មនុស្សមួយសែនសែសិបបួនពាន់នាក់ ត្រូវបានលើកឡើងជាទង់សញ្ញា ហើយការជំនុំជម្រះលើអ្នករស់ ចាប់ផ្ដើមសម្រាប់ហ្វូងមួយទៀត ដែលតំណាងដោយ អេដ</w:t>
      </w:r>
      <w:r>
        <w:rPr>
          <w:rFonts w:ascii="Sylfaen" w:hAnsi="Sylfaen" w:eastAsia="Sylfaen" w:cs="Sylfaen"/>
        </w:rPr>
        <w:t>ոմ</w:t>
      </w:r>
      <w:r>
        <w:rPr>
          <w:rFonts w:ascii="Leelawadee UI" w:hAnsi="Leelawadee UI" w:eastAsia="Leelawadee UI" w:cs="Leelawadee UI"/>
        </w:rPr>
        <w:t xml:space="preserve"> ម៉ូអាប់ និងមេដឹកនាំនៃកូនចៅអាំម៉ូន ក្នុង ដានីយ៉ែល ជំពូក ១១ ខ ៤១។</w:t>
      </w:r>
    </w:p>
    <w:p>
      <w:pPr>
        <w:pStyle w:val="ArticleBody"/>
        <w:jc w:val="left"/>
      </w:pPr>
      <w:r>
        <w:rPr>
          <w:rFonts w:ascii="Leelawadee UI" w:hAnsi="Leelawadee UI" w:eastAsia="Leelawadee UI" w:cs="Leelawadee UI"/>
        </w:rPr>
        <w:t>មិនថាកំពុងពិចារណាអំពីចលនាមីឡឺរ៉ាយត៍របស់ទេវតាទីមួយ ឬអំពីចលនាដ៏មានអំណាចរបស់ទេវតាទីបីនោះទេ ប្រវត្តិសាស្ត្រទាំងមូលនៃចលនាកំណែទម្រង់ តំណាងឲ្យការបើកសម្ដែងសេចក្ដីពិតដែលកាន់តែកើនឡើងជាបន្តបន្ទាប់ ហើយឈានដល់ចំណុចកំពូលដោយការចាក់បង្ហូរព្រះវិញ្ញាណបរិសុទ្ធ។ ការចាក់បង្ហូរព្រះវិញ្ញាណបរិសុទ្ធ គឺជាចំណុចផ្ដោតនៃព្រះបន្ទូលទំនាយអំពីថ្ងៃចុងក្រោយ។ ហេតុនេះហើយបានជាក្រមុំព្រហ្មចារីល្ងង់ខ្លៅគ្មានប្រេង ខណៈដែលក្រមុំព្រហ្មចារីឈ្លាសវៃមាន។ ប្រេងនោះគឺជាភ្លៀង។</w:t>
      </w:r>
    </w:p>
    <w:p>
      <w:pPr>
        <w:pStyle w:val="ArticleScripture"/>
        <w:jc w:val="left"/>
      </w:pPr>
      <w:r>
        <w:rPr>
          <w:rFonts w:ascii="Leelawadee UI" w:hAnsi="Leelawadee UI" w:eastAsia="Leelawadee UI" w:cs="Leelawadee UI"/>
        </w:rPr>
        <w:t>គេនិយាយថា បើបុរសណាម្នាក់លែងលះភរិយារបស់ខ្លួន ហើយនាងចេញពីគាត់ទៅ ក្លាយជារបស់បុរសម្នាក់ទៀត តើគាត់នឹងត្រឡប់ទៅរកនាងវិញឬ? តើស្រុកនោះមិនត្រូវបានបំពុលយ៉ាងខ្លាំងទេឬ? ប៉ុន្តែ អ្នកបានប្រព្រឹត្តអំពើសហាយស្មន់ជាមួយគូស្នេហ៍ជាច្រើន; ទោះជាយ៉ាងណាក៏ដោយ ចូរត្រឡប់មករកយើងវិញ ព្រះយេហូវ៉ាមានព្រះបន្ទូលដូច្នេះ។ ចូរលើកភ្នែករបស់អ្នកឡើងទៅកាន់ទីខ្ពស់ៗ ហើយមើលទៅថា តើមានកន្លែងណាដែលអ្នកមិនបានដេកជាមួយគេទេ។ នៅតាមផ្លូវទាំងឡាយ អ្នកបានអង្គុយរង់ចាំពួកគេ ដូចជាជនអារ៉ាប់នៅទីរហោស្ថាន; ហើយអ្នកបានបំពុលស្រុកដោយអំពើសហាយស្មន់របស់អ្នក និងដោយអំពើអាក្រក់របស់អ្នក។ ហេតុនេះហើយបានជាភ្លៀងធ្លាក់ត្រូវបានរារាំង ហើយគ្មានភ្លៀងចុងរដូវឡើយ; ហើយអ្នកមានថ្ងាសរបស់ស្រីពេស្យា អ្នកបានបដិសេធមិនព្រមខ្មាសឡើយ។ ចាប់ពីពេលនេះទៅ តើអ្នកនឹងមិនអំពាវនាវមករកយើងថា ឱព្រះបិតារបស់ទូលបង្គំអើយ ព្រះអង្គជាមគ្គុទ្ទេសក៍នៃយុវវ័យរបស់ទូលបង្គំទេឬ? យេរេមា ៣:១–៤។</w:t>
      </w:r>
    </w:p>
    <w:p>
      <w:pPr>
        <w:pStyle w:val="ArticleBody"/>
        <w:jc w:val="left"/>
      </w:pPr>
      <w:r>
        <w:rPr>
          <w:rFonts w:ascii="Leelawadee UI" w:hAnsi="Leelawadee UI" w:eastAsia="Leelawadee UI" w:cs="Leelawadee UI"/>
        </w:rPr>
        <w:t>ក្នុងបទគម្ពីរនោះ (ហើយពួកហោរាទាំងអស់ក៏និយាយអំពីថ្ងៃចុងក្រោយដែរ) ព្រះជាម្ចាស់បានបង្ហាញថា រាស្ត្ររបស់ទ្រង់បានប្រព្រឹត្តអំពើផិតក្បត់ រហូតដល់មានថ្ងាសរបស់ស្រីពេស្យា។ ស្រីពេស្យានៃថ្ងៃចុងក្រោយ គឺជាអំណាចប៉ាប ហើយថ្ងាសតំណាងឲ្យការសម្រេចចិត្តដោយចេតនា។ រាស្ត្ររបស់ព្រះជាម្ចាស់នៅថ្ងៃចុងក្រោយមានអំពើអាក្រក់ ប៉ុន្តែព្រះជាម្ចាស់កំពុងប្រទានការអំពាវនាវចុងក្រោយមួយ ទោះបីជាពួកគេបានឈានដល់ចំណុចមួយដែលពួកគេបានមកដល់ការសម្រេចចិត្តដូចគ្នានឹងស្រីពេស្យាក៏ដោយ។ ពួកគេបានបង្កើតអត្តចរិតមួយដែលតំណាងដោយជំនាន់ទីបួន ជាទីដែលពួកគេបានត្រៀមខ្លួនរួចជាស្រេចដើម្បីថ្វាយបង្គំព្រះអាទិត្យ ដូចដែលបានតំណាងនៅក្នុងជំនាន់ទីបួននៃ Ezekiel ជំពូក 8។</w:t>
      </w:r>
    </w:p>
    <w:p>
      <w:pPr>
        <w:pStyle w:val="ArticleScripture"/>
        <w:jc w:val="left"/>
      </w:pPr>
      <w:r>
        <w:rPr>
          <w:rFonts w:ascii="Leelawadee UI" w:hAnsi="Leelawadee UI" w:eastAsia="Leelawadee UI" w:cs="Leelawadee UI"/>
        </w:rPr>
        <w:t>«ពេលវេលាបានមកដល់ហើយ សម្រាប់ឲ្យពន្លឺពិតប្រាកដភ្លឺចែងចាំងនៅកណ្តាលសេចក្តីងងឹតខាងសីលធម៌។ សាររបស់ទេវតាទីបីត្រូវបានប្រកាសចេញទៅកាន់លោកិយ ដោយព្រមានមនុស្សទាំងឡាយកុំឲ្យទទួលសញ្ញារបស់សត្វសាហាវ ឬរូបសំណាករបស់វា នៅលើថ្ងាស ឬនៅលើដៃរបស់ខ្លួន។ ការទទួលសញ្ញានេះ មានន័យថា ត្រូវមកដល់ការសម្រេចចិត្តដូចដែលសត្វសាហាវបានធ្វើ ហើយគាំទ្រគំនិតដូចគ្នា ដោយប្រឆាំងដោយផ្ទាល់នឹងព្រះបន្ទូលរបស់ព្រះ។ ចំពោះអស់អ្នកដែលទទួលសញ្ញានេះ ព្រះមានបន្ទូលថា «អ្នកនោះនឹងផឹកស្រានៃព្រះពិរោធរបស់ព្រះ ដែលបានចាក់ចេញដោយឥតលាយចូលក្នុងពែងនៃសេចក្តីកំហឹងរបស់ទ្រង់ ហើយគាត់នឹងត្រូវទទួលទារុណកម្មដោយភ្លើង និងស្ពាន់ធ័រ នៅចំពោះមុខទេវតាបរិសុទ្ធទាំងឡាយ និងនៅចំពោះមុខកូនចៀម»។ Review and Herald, July 13, 1897.</w:t>
      </w:r>
    </w:p>
    <w:p>
      <w:pPr>
        <w:pStyle w:val="ArticleBody"/>
        <w:jc w:val="left"/>
      </w:pPr>
      <w:r>
        <w:rPr>
          <w:rFonts w:ascii="Leelawadee UI" w:hAnsi="Leelawadee UI" w:eastAsia="Leelawadee UI" w:cs="Leelawadee UI"/>
        </w:rPr>
        <w:t>យេរេមាកំពុងសម្គាល់រាស្ត្ររបស់ព្រះក្នុងគ្រាចុងក្រោយថា បានមានថ្ងាសរបស់ស្ត្រីពេស្យារួចជាស្រេចហើយ។ ពួកគេកំពុងស្ថិតនៅលើមាត់ទ្វារនៃការទទួលសញ្ញារបស់សត្វសាហាវ ពីព្រោះពួកគេ «អាក្រក់»។ នៅក្នុងអត្ថបទដែលទើបតែបានដកស្រង់នោះ បងស្រីវ៉ាយត៍បានបន្តថា៖</w:t>
      </w:r>
    </w:p>
    <w:p>
      <w:pPr>
        <w:pStyle w:val="ArticleScripture"/>
        <w:jc w:val="left"/>
      </w:pPr>
      <w:r>
        <w:rPr>
          <w:rFonts w:ascii="Leelawadee UI" w:hAnsi="Leelawadee UI" w:eastAsia="Leelawadee UI" w:cs="Leelawadee UI"/>
        </w:rPr>
        <w:t>“ប្រសិនបើពន្លឺនៃសេចក្តីពិតត្រូវបានបង្ហាញដល់អ្នក ដោយបើកសម្ដែងអំពីថ្ងៃសប្ប័ទនៃបញ្ញត្តិទីបួន ហើយបង្ហាញថា ក្នុងព្រះបន្ទូលរបស់ព្រះ មិនមានមូលដ្ឋានអ្វីសោះសម្រាប់ការគោរពថ្ងៃអាទិត្យទេ ប៉ុន្តែអ្នកនៅតែប្រកាន់ជាប់នឹងថ្ងៃសប្ប័ទក្លែងក្លាយ ដោយបដិសេធមិនរក្សាថ្ងៃសប្ប័ទដែលព្រះទ្រង់ហៅថា ‘ថ្ងៃបរិសុទ្ធរបស់អញ’ ឲ្យបរិសុទ្ធ នោះអ្នកទទួលសញ្ញារបស់សត្វសាហាវហើយ។ តើការនេះកើតឡើងនៅពេលណា?—គឺនៅពេលដែលអ្នកគោរពតាមក្រឹត្យដែលបង្គាប់អ្នកឲ្យឈប់ពីការងារនៅថ្ងៃអាទិត្យ ហើយថ្វាយបង្គំព្រះ ខណៈដែលអ្នកដឹងថា ក្នុងព្រះគម្ពីរមិនមានសូម្បីតែមួយពាក្យដែលបង្ហាញថា ថ្ងៃអាទិត្យជាអ្វីផ្សេងពីថ្ងៃធ្វើការធម្មតានោះទេ អ្នកក៏យល់ព្រមទទួលសញ្ញារបស់សត្វសាហាវ ហើយបដិសេធត្រារបស់ព្រះ។ ប្រសិនបើយើងទទួលសញ្ញានេះនៅលើថ្ងាសរបស់យើង ឬនៅលើដៃរបស់យើង នោះសេចក្តីវិនិច្ឆ័យទាំងឡាយដែលបានប្រកាសទាស់នឹងអស់អ្នកដែលមិនស្តាប់បង្គាប់ ត្រូវតែធ្លាក់មកលើយើង។ ប៉ុន្តែ ត្រារបស់ព្រះដ៏មានព្រះជន</w:t>
      </w:r>
      <w:r>
        <w:rPr>
          <w:rFonts w:ascii="Nirmala UI" w:hAnsi="Nirmala UI" w:eastAsia="Nirmala UI" w:cs="Nirmala UI"/>
        </w:rPr>
        <w:t>్మ</w:t>
      </w:r>
      <w:r>
        <w:rPr>
          <w:rFonts w:ascii="Leelawadee UI" w:hAnsi="Leelawadee UI" w:eastAsia="Leelawadee UI" w:cs="Leelawadee UI"/>
        </w:rPr>
        <w:t>រស់ ត្រូវបានដាក់លើអស់អ្នកដែលដោយមនសិការរក្សាថ្ងៃសប្ប័ទរបស់ព្រះអម្ចាស់។”</w:t>
      </w:r>
    </w:p>
    <w:p>
      <w:pPr>
        <w:pStyle w:val="ArticleScripture"/>
        <w:jc w:val="left"/>
      </w:pPr>
      <w:r>
        <w:rPr>
          <w:rFonts w:ascii="Leelawadee UI" w:hAnsi="Leelawadee UI" w:eastAsia="Leelawadee UI" w:cs="Leelawadee UI"/>
        </w:rPr>
        <w:t>«“ហើយព្រះទ្រង់ទតឃើញថា សេចក្តីអាក្រក់របស់មនុស្សមានច្រើនណាស់នៅលើផែនដី ហើយថា គ្រប់ទាំងគំនិតនៃការនឹកស្មានក្នុងចិត្តរបស់គេ សុទ្ធតែអាក្រក់ជានិច្ចប៉ុណ្ណោះ…. ផែនដីក៏ខូចប្រាសចាកនៅចំពោះព្រះដែរ ហើយផែនដីពេញទៅដោយអំពើហិង្សា…. ហើយព្រះទ្រង់មានព្រះបន្ទូលដល់ណូអេថា ទីបញ្ចប់នៃមនុស្សមានសាច់ឈាមទាំងអស់ បានមកដល់នៅចំពោះមុខខ្ញុំហើយ ដ្បិតផែនដីបានពេញទៅដោយអំពើហិង្សាដោយសារពួកគេ ហើយមើលចុះ ខ្ញុំនឹងបំផ្លាញពួកគេចេញពីផែនដី។” ពួកគេត្រូវបានកាត់ផ្តាច់ចេញ ពីព្រោះពួកគេបានបំពុលផែនដី ដែលព្រះបានបង្កើតឡើងសម្រាប់ឲ្យប្រជាជនសុចរិតបានរីករាយនឹងវា។»</w:t>
      </w:r>
    </w:p>
    <w:p>
      <w:pPr>
        <w:pStyle w:val="ArticleScripture"/>
        <w:jc w:val="left"/>
      </w:pPr>
      <w:r>
        <w:rPr>
          <w:rFonts w:ascii="Leelawadee UI" w:hAnsi="Leelawadee UI" w:eastAsia="Leelawadee UI" w:cs="Leelawadee UI"/>
        </w:rPr>
        <w:t>«“ដូចនៅក្នុងសម័យរបស់នូអេ” ព្រះគ្រីស្ទបានប្រកាសថា “យ៉ាងនោះដែរ នឹងកើតមាននៅក្នុងសម័យរបស់ព្រះរាជបុត្រានៃមនុស្សដែរ។” ហើយតើមិនដូច្នោះទេឬ? អ្នកណាក៏ដោយដែលពិនិត្យមើលកាសែតប្រចាំថ្ងៃ នឹងឃើញបញ្ជីយូរនៃឧក្រិដ្ឋកម្ម—ការស្រវឹង, ការលួច, ការប្លន់, ការកិបកេង, ការឃាតកម្ម។ ម្តងម្កាល សូម្បីតែគ្រួសារទាំងមូលក៏ត្រូវបានសម្លាប់ផង ដើម្បីបំពេញបំណងរបស់មនុស្សនោះក្នុងការកាន់កាប់ប្រាក់ ឬទ្រព្យសម្បត្តិដែលមិនមែនជារបស់ខ្លួន។ ពិភពលោកពិតជាកំពុងតែក្លាយទៅដូចជានៅក្នុងសម័យរបស់នូអេមែន ពីព្រោះមនុស្សទាំងឡាយមើលរំលងបញ្ញត្តិរបស់ព្រះយ៉ាងចំហ។» Review and Herald, July 13, 1897.</w:t>
      </w:r>
    </w:p>
    <w:p>
      <w:pPr>
        <w:pStyle w:val="ArticleBody"/>
        <w:jc w:val="left"/>
      </w:pPr>
      <w:r>
        <w:rPr>
          <w:rFonts w:ascii="Leelawadee UI" w:hAnsi="Leelawadee UI" w:eastAsia="Leelawadee UI" w:cs="Leelawadee UI"/>
        </w:rPr>
        <w:t>យេរេមាកំពុងកំណត់សម្គាល់រាស្ត្ររបស់ព្រះក្នុងថ្ងៃចុងក្រោយ ដែលហៀបនឹងក្រាបថ្វាយបង្គំព្រះអាទិត្យ ហើយនៅពេលដែលគាត់ធ្វើដូច្នោះ គាត់ក៏បញ្ជាក់ថា «ភ្លៀងបានត្រូវឃាំងទុក ហើយមិនមានភ្លៀងចុងក្រោយឡើយ; ហើយអ្នកមានថ្ងាសដូចស្រីពេស្យា អ្នកបដិសេធមិនព្រមអៀនខ្មាសឡើយ»។ «មនុស្សអាក្រក់» ក្នុងចំណោមរាស្ត្ររបស់ព្រះនៅថ្ងៃចុងក្រោយ មិនទទួលភ្លៀងចុងក្រោយទេ ហើយពួកគេបដិសេធមិនព្រមអៀនខ្មាសឡើយ ពីព្រោះគំនិតរបស់ពួកគេបានក្លាយទៅជាអាក្រក់ជានិច្ច ដូចដែលត្រូវបានតំណាងដោយប្រវត្តិរបស់ណូអេ ហើយក៏ដូចជាដោយបន្ទប់នៃរូបភាពក្នុងអំពើគួរស្អប់ខ្ពើមទីពីរនៃអេសេគាល ជំពូក ៨ ផងដែរ។</w:t>
      </w:r>
    </w:p>
    <w:p>
      <w:pPr>
        <w:pStyle w:val="ArticleBody"/>
        <w:jc w:val="left"/>
      </w:pPr>
      <w:r>
        <w:rPr>
          <w:rFonts w:ascii="Leelawadee UI" w:hAnsi="Leelawadee UI" w:eastAsia="Leelawadee UI" w:cs="Leelawadee UI"/>
        </w:rPr>
        <w:t>យេរេមា បានចង្អុលបង្ហាញពួកមនុស្សអាក្រក់ដែលឥតអៀនខ្មាសក្នុងចំណោមប្រជាជនរបស់ព្រះនៅថ្ងៃចុងក្រោយ ឲ្យ «អំពាវនាវ» «ចាប់ពី» «ពេលវេលា» នោះ ទៅកាន់ «មគ្គុទ្ទេសក៍នៃ» «យុវវ័យ» របស់ពួកគេ។ មគ្គុទ្ទេសក៍នៃយុវវ័យរបស់អាដវេនទីសឹម គឺជាតារាងពីរនៃហាបាគុក និងត្បូងមានតម្លៃដែលតំណាងនៅលើនោះ។ សេចក្ដីសង្ឃឹមតែមួយគត់សម្រាប់ការបំបែកខ្លួនចេញពីអំពើអាក្រក់ ដែលជិតនឹងនាំសេចក្ដីស្លាប់អស់កល្បជានិច្ចមកលើពួកមនុស្សអាក្រក់ក្នុងចំណោមប្រជាជនរបស់ព្រះនៅថ្ងៃចុងក្រោយ គឺត្រូវអំពាវនាវទៅកាន់ព្រះដែលជាមគ្គុទ្ទេសក៍នៅដើមដំបូង ដែលបានមកដល់នៅ «ពេលវេលានៃចុងបញ្ចប់» ក្នុងឆ្នាំ 1798។</w:t>
      </w:r>
    </w:p>
    <w:p>
      <w:pPr>
        <w:pStyle w:val="ArticleBody"/>
        <w:jc w:val="left"/>
      </w:pPr>
      <w:r>
        <w:rPr>
          <w:rFonts w:ascii="Leelawadee UI" w:hAnsi="Leelawadee UI" w:eastAsia="Leelawadee UI" w:cs="Leelawadee UI"/>
        </w:rPr>
        <w:t>បញ្ហាសំខាន់ក្នុងប្រវត្តិនៃទេវតាទីមួយ ឬទីបី គឺថា អ្នកទទួល ឬមិនទទួលភ្លៀងចុងក្រោយ។ ភ្លៀងចុងក្រោយបានចាប់ផ្ដើមនៅពេលដែលប្រជាជាតិនានាបានខឹងសម្បារ នៅថ្ងៃទី ១១ ខែកញ្ញា ឆ្នាំ ២០០១។</w:t>
      </w:r>
    </w:p>
    <w:p>
      <w:pPr>
        <w:pStyle w:val="ArticleScripture"/>
        <w:jc w:val="left"/>
      </w:pPr>
      <w:r>
        <w:rPr>
          <w:rFonts w:ascii="Leelawadee UI" w:hAnsi="Leelawadee UI" w:eastAsia="Leelawadee UI" w:cs="Leelawadee UI"/>
        </w:rPr>
        <w:t>«នៅពេលនោះ ខណៈដែលកិច្ចការសង្គ្រោះកំពុងតែឈានទៅដល់ការបិទបញ្ចប់ សេចក្ដីវេទនានឹងកំពុងកើតឡើងលើផែនដី ហើយបណ្ដាជាតិនានានឹងខឹងសម្បារ ប៉ុន្តែត្រូវបានទប់ស្កាត់ ដើម្បីមិនឲ្យរារាំងកិច្ចការរបស់ទេវតាទីបី។ នៅពេលនោះ “ភ្លៀងចុងក្រោយ” ឬការស្រស់ស្រាយដែលមកពីព្រះវត្តមាននៃព្រះអម្ចាស់ នឹងមកដល់ ដើម្បីប្រទានអំណាចដល់សំឡេងខ្លាំងរបស់ទេវតាទីបី ហើយរៀបចំពួកបរិសុទ្ធឲ្យអាចឈរមាំមួននៅក្នុងអំឡុងពេលដែលគ្រោះកាចទាំងប្រាំពីរចុងក្រោយនឹងត្រូវបង្ហូរចុះមក»។ Early Writings, 85.</w:t>
      </w:r>
    </w:p>
    <w:p>
      <w:pPr>
        <w:pStyle w:val="ArticleBody"/>
        <w:jc w:val="left"/>
      </w:pPr>
      <w:r>
        <w:rPr>
          <w:rFonts w:ascii="Leelawadee UI" w:hAnsi="Leelawadee UI" w:eastAsia="Leelawadee UI" w:cs="Leelawadee UI"/>
        </w:rPr>
        <w:t>«ភ្លៀងចុងក្រោយ» ដែលក៏ត្រូវបានកំណត់ថាជា «ការស្រស់ស្រាយឡើងវិញ» បានចាប់ផ្ដើមនៅពេលដែលប្រជាជាតិនានាបានខឹងសម្បារ ហើយនៅក្នុងពេលនោះ «កិច្ចការនៃសេចក្ដីសង្គ្រោះ» បានចាប់ផ្ដើមឈានទៅរកការបិទបញ្ចប់។ ទេវតាទាំងបួននៅក្នុងវិវរណៈ ជំពូក ៧ កំពុងទប់ស្កាត់ខ្យល់ទាំងបួនទុក ខណៈពេលដែលការបោះត្រាលើមួយសែនបួនម៉ឺនបួនពាន់នាក់កំពុងត្រូវបានបំពេញ ហើយនៅក្នុងអេសេគាល ជំពូក ៩ កិច្ចការនោះត្រូវបានតំណាងដោយទេវតាដែលដាក់សញ្ញាមួយលើថ្ងាសរបស់អស់អ្នកដែលថ្ងូរ និងយំសោក ដោយសារអំពើគួរស្អប់ខ្ពើមទាំងឡាយដែលបានប្រព្រឹត្តនៅក្នុងក្រុងយេរូសាឡឹម។ នៅថ្ងៃទី 11 ខែកញ្ញា ឆ្នាំ 2001 ទេវតាទាំងនោះបានចាប់ផ្ដើមកិច្ចការបិទបញ្ចប់ នៃការដាក់សញ្ញាមួយលើថ្ងាសរបស់មួយសែនបួនម៉ឺនបួនពាន់នាក់។</w:t>
      </w:r>
    </w:p>
    <w:p>
      <w:pPr>
        <w:pStyle w:val="ArticleBody"/>
        <w:jc w:val="left"/>
      </w:pPr>
      <w:r>
        <w:rPr>
          <w:rFonts w:ascii="Leelawadee UI" w:hAnsi="Leelawadee UI" w:eastAsia="Leelawadee UI" w:cs="Leelawadee UI"/>
        </w:rPr>
        <w:t>កិច្ចការបញ្ចប់របស់ទេវតាទីបី ត្រូវបានបំពេញនៅក្នុងពេលនៃការចាក់បង្ហូរភ្លៀងចុងក្រោយ ដែលក៏ជា «ការស្រស់ស្រាយឡើងវិញ» ផងដែរ ដែលជាសារមួយ។</w:t>
      </w:r>
    </w:p>
    <w:p>
      <w:pPr>
        <w:pStyle w:val="ArticleScripture"/>
        <w:jc w:val="left"/>
      </w:pPr>
      <w:r>
        <w:rPr>
          <w:rFonts w:ascii="Leelawadee UI" w:hAnsi="Leelawadee UI" w:eastAsia="Leelawadee UI" w:cs="Leelawadee UI"/>
        </w:rPr>
        <w:t>ដែលទ្រង់មានបន្ទូលទៅកាន់ពួកគេថា នេះហើយជាទីសម្រាក ដែលអ្នកអាចធ្វើឲ្យអស់អ្នកនឿយហត់បានសម្រាក; ហើយនេះហើយជាការស្រស់ស្រាយឡើងវិញ។ ទោះយ៉ាងណា ពួកគេមិនព្រមស្តាប់ទេ។ អេសាយ 28:12។</w:t>
      </w:r>
    </w:p>
    <w:p>
      <w:pPr>
        <w:pStyle w:val="ArticleBody"/>
        <w:jc w:val="left"/>
      </w:pPr>
      <w:r>
        <w:rPr>
          <w:rFonts w:ascii="Leelawadee UI" w:hAnsi="Leelawadee UI" w:eastAsia="Leelawadee UI" w:cs="Leelawadee UI"/>
        </w:rPr>
        <w:t>សារដែលពួកគេបដិសេធមិនព្រមស្តាប់នៅក្នុងអេសាយ គឺជាសារដែលត្រូវបានប្រកាសដោយអណ្តាតនិយាយកក់ក្តៅ ហើយជាសារនៃការសាកល្បង ដែលតំណាងឲ្យវិធីសាស្ត្រ «បន្ទាត់លើបន្ទាត់»។</w:t>
      </w:r>
    </w:p>
    <w:p>
      <w:pPr>
        <w:pStyle w:val="ArticleScripture"/>
        <w:jc w:val="left"/>
      </w:pPr>
      <w:r>
        <w:rPr>
          <w:rFonts w:ascii="Leelawadee UI" w:hAnsi="Leelawadee UI" w:eastAsia="Leelawadee UI" w:cs="Leelawadee UI"/>
        </w:rPr>
        <w:t>ប៉ុន្តែ ព្រះបន្ទូលនៃព្រះយេហូវ៉ាបានមកដល់ពួកគេថា បទបញ្ញត្តិលើបទបញ្ញត្តិ បទបញ្ញត្តិលើបទបញ្ញត្តិ; បន្ទាត់លើបន្ទាត់ បន្ទាត់លើបន្ទាត់; តិចតួចនៅទីនេះ ហើយតិចតួចនៅទីនោះ; ដើម្បីឲ្យពួកគេដើរទៅ ហើយដួលថយក្រោយ ហើយត្រូវបំបាក់ ហើយត្រូវជាប់អន្ទាក់ ហើយត្រូវចាប់យក។ ដូច្នេះ ចូរស្តាប់ព្រះបន្ទូលនៃព្រះយេហូវ៉ា ឱមនុស្សអ្នកចំអកឡកឡឺយ ដែលគ្រប់គ្រងប្រជាជននេះ ដែលនៅក្នុងក្រុងយេរូសាឡឹម។ ពីព្រោះអ្នករាល់គ្នាបាននិយាយថា យើងបានធ្វើសម្ពន្ធសញ្ញាជាមួយសេចក្ដីស្លាប់ ហើយជាមួយស្ថានឃុំឃាំងមនុស្សស្លាប់ យើងមានកិច្ចព្រមព្រៀង; កាលណាគ្រោះកាចដែលលិចលង់កន្លងមក វានឹងមិនមកដល់យើងឡើយ: ដ្បិតយើងបានយកការកុហកជាទីពឹងរបស់យើង ហើយនៅក្រោមសេចក្ដីមិនពិត យើងបានលាក់ខ្លួនរបស់យើង។ អេសាយ 28:13–15។</w:t>
      </w:r>
    </w:p>
    <w:p>
      <w:pPr>
        <w:pStyle w:val="ArticleBody"/>
        <w:jc w:val="left"/>
      </w:pPr>
      <w:r>
        <w:rPr>
          <w:rFonts w:ascii="Leelawadee UI" w:hAnsi="Leelawadee UI" w:eastAsia="Leelawadee UI" w:cs="Leelawadee UI"/>
        </w:rPr>
        <w:t>ព្រះបន្ទូលរបស់ព្រះអម្ចាស់ ដែលជាសារនៃការសម្រាក និងការធ្វើឲ្យស្រស់ថ្មី (ភ្លៀងចុងក្រោយ) ដែលបណ្ដាលឲ្យពួកគេ «ដើរទៅ ហើយដួលថយក្រោយ ហើយត្រូវបាក់បែក ហើយត្រូវជាប់អន្ទាក់ ហើយត្រូវចាប់យក» នោះ ត្រូវបានប្រទានដល់ «ពួកមនុស្សចំអក ដែលគ្រប់គ្រងប្រជាជននេះ ដែលនៅក្នុងក្រុងយេរូសាឡិម»។ ក្រុងយេរូសាឡិមជាទីកន្លែងដែលទេវតាសម្គាល់អស់អ្នកដែលថ្ងូរ និងយំរំលែកទុក្ខ ហើយពួកចាស់ទុំដែលបានក្បត់នឹងទំនុកចិត្តដែលបានប្រគល់ឲ្យពួកគេ គឺជាអ្នកដំបូងដែលត្រូវដួល។</w:t>
      </w:r>
    </w:p>
    <w:p>
      <w:pPr>
        <w:pStyle w:val="ArticleScripture"/>
        <w:jc w:val="left"/>
      </w:pPr>
      <w:r>
        <w:rPr>
          <w:rFonts w:ascii="Leelawadee UI" w:hAnsi="Leelawadee UI" w:eastAsia="Leelawadee UI" w:cs="Leelawadee UI"/>
        </w:rPr>
        <w:t>«សញ្ញានៃការរំដោះ ត្រូវបានដាក់លើអ្នកទាំងឡាយ “ដែលដកដង្ហើមធំ ហើយស្រែកយំចំពោះអំពើគួរស្អប់ខ្ពើមទាំងអស់ ដែលបានប្រព្រឹត្តឡើង”។ ឥឡូវនេះ ទេវតានៃសេចក្តីស្លាប់ចេញទៅ ដូចដែលត្រូវបានតំណាងក្នុងនិមិត្តរបស់អេសេគាល ដោយបុរសទាំងឡាយដែលកាន់អាវុធសម្លាប់ ហើយដល់ពួកគេមានព្រះបន្ទូលបង្គាប់ថា៖ “ចូរសម្លាប់ឲ្យអស់ទាំងចាស់ទាំងក្មេង ទាំងក្រមុំ និងកុមារតូចៗ និងស្ត្រីទាំងឡាយផង ប៉ុន្តែកុំចូលមកជិតមនុស្សណាម្នាក់ដែលមានសញ្ញានោះឡើយ; ហើយចូរចាប់ផ្តើមនៅទីបរិសុទ្ធរបស់យើងចុះ”។ ហោរាបានមានប្រសាសន៍ថា៖ “ពួកគេចាប់ផ្តើមពីពួកបុរសចាស់ៗ ដែលនៅមុខព្រះវិហារ”។ អេសេគាល 9:1–6។ កិច្ចការនៃការបំផ្លាញចាប់ផ្តើមនៅក្នុងចំណោមអ្នកទាំងឡាយ ដែលបានប្រកាសខ្លួនថាជាអាណាព្យាបាលខាងវិញ្ញាណរបស់ប្រជាជន។ ពួកអ្នកយាមក្លែងក្លាយ គឺជាពួកដំបូងដែលដួលរលំ។ គ្មាននរណាម្នាក់ត្រូវបានអាណិត ឬទុកជីវិតឡើយ។ បុរស ស្ត្រី ក្រមុំ និងកុមារតូចៗ វិនាសរួមគ្នា»។ The Great Controversy, 656.</w:t>
      </w:r>
    </w:p>
    <w:p>
      <w:pPr>
        <w:pStyle w:val="ArticleBody"/>
        <w:jc w:val="left"/>
      </w:pPr>
      <w:r>
        <w:rPr>
          <w:rFonts w:ascii="Leelawadee UI" w:hAnsi="Leelawadee UI" w:eastAsia="Leelawadee UI" w:cs="Leelawadee UI"/>
        </w:rPr>
        <w:t>នៅអត្ថបទបន្ទាប់ យើងនឹងបន្តពិនិត្យអំពីការកើនឡើងនៃចំណេះដឹងដែលបានមកដល់នៅឆ្នាំ 1989។</w:t>
      </w:r>
    </w:p>
    <w:p>
      <w:pPr>
        <w:pStyle w:val="ArticleScripture"/>
        <w:jc w:val="left"/>
      </w:pPr>
      <w:r>
        <w:rPr>
          <w:rFonts w:ascii="Leelawadee UI" w:hAnsi="Leelawadee UI" w:eastAsia="Leelawadee UI" w:cs="Leelawadee UI"/>
        </w:rPr>
        <w:t>«ព្រះអង្គដែលទតឃើញលើសពីផ្ទៃក្រៅ ដែលអានចិត្តរបស់មនុស្សទាំងអស់ មានព្រះបន្ទូលអំពីអ្នកដែលបានទទួលពន្លឺយ៉ាងច្រើនថា៖ “ពួកគេមិនទុក្ខព្រួយ ហើយមិនស្ញប់ស្ញែង ដោយព្រោះស្ថានភាពខាងសីលធម៌ និងខាងវិញ្ញាណរបស់ពួកគេទេ។” មែនហើយ ពួកគេបានជ្រើសរើសផ្លូវរបស់ខ្លួនឯង ហើយព្រលឹងរបស់ពួកគេរីករាយនឹងអំពើគួរស្អប់ខ្ពើមរបស់ពួកគេ។ “យើងផងដែរ នឹងជ្រើសរើសសេចក្តីវង្វេងរបស់ពួកគេ ហើយនឹងនាំសេចក្តីដែលពួកគេខ្លាចមកលើពួកគេ ពីព្រោះកាលណាយើងហៅ គ្មាននរណាឆ្លើយសោះ កាលណាយើងនិយាយ ពួកគេមិនស្តាប់ទេ តែពួកគេបានប្រព្រឹត្តអាក្រក់នៅមុខភ្នែកយើង ហើយបានជ្រើសរើសអ្វីដែលយើងមិនពេញចិត្ត។” “ព្រះជាម្ចាស់នឹងផ្ញើសេចក្តីវង្វេងយ៉ាងខ្លាំងមកលើពួកគេ ដើម្បីឲ្យពួកគេជឿសេចក្តីកុហក” ពីព្រោះពួកគេ “មិនបានទទួលសេចក្តីស្រឡាញ់ចំពោះសេចក្តីពិត ដើម្បីឲ្យបានសង្គ្រោះ” “ប៉ុន្តែបានរីករាយនឹងសេចក្តីទុច្ចរិត”។ អេសាយ 66:3, 4; 2 ថែស្សាឡូនីច 2:11, 10, 12.»</w:t>
      </w:r>
    </w:p>
    <w:p>
      <w:pPr>
        <w:pStyle w:val="ArticleScripture"/>
        <w:jc w:val="left"/>
      </w:pPr>
      <w:r>
        <w:rPr>
          <w:rFonts w:ascii="Leelawadee UI" w:hAnsi="Leelawadee UI" w:eastAsia="Leelawadee UI" w:cs="Leelawadee UI"/>
        </w:rPr>
        <w:t>«ព្រះគ្រូពីស្ថានសួគ៌បានសួរថា៖ “តើមានការបន្លំដ៏ខ្លាំងក្លាជាងនេះអ្វីទៀត ដែលអាចបំភាន់ចិត្តគំនិតបាន លើសពីការធ្វើពុតជាថា អ្នកកំពុងសាងសង់លើគ្រឹះដ៏ត្រឹមត្រូវ ហើយថា ព្រះទទួលយកកិច្ចការរបស់អ្នក ទាំងដែលតាមពិត អ្នកកំពុងអនុវត្តការជាច្រើនតាមនយោបាយលោកិយ និងកំពុងប្រព្រឹត្តអំពើបាបប្រឆាំងនឹងព្រះយេហូវ៉ា? អូ វាជាការបោកបញ្ឆោតដ៏ធំមួយ ជាការបន្លំដ៏ទាក់ទាញមួយ ដែលចូលកាន់កាប់ចិត្តគំនិត នៅពេលដែលមនុស្សដែលធ្លាប់បានស្គាល់សេចក្ដីពិតហើយ បែរជាច្រឡំយកទម្រង់នៃសេចក្ដីគោរពព្រះជំនួសវិញ្ញាណ និងអំណាចរបស់វា; នៅពេលដែលពួកគេសន្មតថា ខ្លួនមានទ្រព្យសម្បត្តិសម្បូរបែប និងបានកើនឡើងដោយសម្បត្តិទាំងឡាយ ហើយមិនខ្វះអ្វីសោះ ខណៈដែលតាមការពិត ពួកគេខ្វះគ្រប់យ៉ាង”»។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ប៉ែតសិបប្រាំ</dc:title>
  <dc:subject>ការបើកសម្ដែងដំណើរព្យាករណ៍៖ ការតភ្ជាប់ដ៏ទេវភាពនៃសញ្ញាសំខាន់ៗក្នុងប្រវត្តិសាស្ត្រ</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