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 — លេខដប់ប្រាំបួន</w:t>
      </w:r>
    </w:p>
    <w:p>
      <w:pPr>
        <w:pStyle w:val="ArticleSubtitle"/>
        <w:jc w:val="left"/>
      </w:pPr>
      <w:r>
        <w:rPr>
          <w:rFonts w:ascii="Leelawadee UI" w:hAnsi="Leelawadee UI" w:eastAsia="Leelawadee UI" w:cs="Leelawadee UI"/>
        </w:rPr>
        <w:t>វេទនាទីពីរ - ផ្នែកទីប្រាំមួយ</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2026-07-20</w:t>
      </w:r>
    </w:p>
    <w:p>
      <w:pPr>
        <w:pStyle w:val="ArticleBody"/>
        <w:jc w:val="left"/>
      </w:pPr>
      <w:r>
        <w:rPr>
          <w:rFonts w:ascii="Leelawadee UI" w:hAnsi="Leelawadee UI" w:eastAsia="Leelawadee UI" w:cs="Leelawadee UI"/>
        </w:rPr>
        <w:t>សៀវភៅដានីយ៉ែល និងវិវរណៈ បំពេញគ្នាទៅវិញទៅមក មានន័យថា នៅពេលដាក់រួមគ្នា វាត្រូវបានធ្វើឲ្យគ្រប់លក្ខណ៍។</w:t>
      </w:r>
    </w:p>
    <w:p>
      <w:pPr>
        <w:pStyle w:val="ArticleScripture"/>
        <w:jc w:val="left"/>
      </w:pPr>
      <w:r>
        <w:rPr>
          <w:rFonts w:ascii="Leelawadee UI" w:hAnsi="Leelawadee UI" w:eastAsia="Leelawadee UI" w:cs="Leelawadee UI"/>
        </w:rPr>
        <w:t>«នៅក្នុងព្រះគម្ពីរវិវរណៈ សៀវភៅទាំងអស់នៃព្រះគម្ពីរមកជួបគ្នា ហើយបញ្ចប់នៅទីនេះ។ នៅទីនេះគឺជាការបំពេញបន្ថែមនៃសៀវភៅដានីយ៉ែល»។ កិច្ចការរបស់ពួកសាវក, 585.</w:t>
      </w:r>
    </w:p>
    <w:p>
      <w:pPr>
        <w:pStyle w:val="ArticleBody"/>
        <w:jc w:val="left"/>
      </w:pPr>
      <w:r>
        <w:rPr>
          <w:rFonts w:ascii="Leelawadee UI" w:hAnsi="Leelawadee UI" w:eastAsia="Leelawadee UI" w:cs="Leelawadee UI"/>
        </w:rPr>
        <w:t>នគរនានានៃពាក្យទំនាយក្នុងព្រះគម្ពីរ ត្រូវតែជាចំណុចផ្តោតរបស់សិស្សនៃពាក្យទំនាយ ពីព្រោះនៅទីនោះ ប្រវត្តិសាស្ត្រខាងក្រៅនៃគ្រាចុងក្រោយ ត្រូវបានបង្ហាញជាចម្បង។</w:t>
      </w:r>
    </w:p>
    <w:p>
      <w:pPr>
        <w:pStyle w:val="ArticleScripture"/>
        <w:jc w:val="left"/>
      </w:pPr>
      <w:r>
        <w:rPr>
          <w:rFonts w:ascii="Leelawadee UI" w:hAnsi="Leelawadee UI" w:eastAsia="Leelawadee UI" w:cs="Leelawadee UI"/>
        </w:rPr>
        <w:t>«វាល្អប្រសើរជាងឆ្ងាយណាស់ ដែលត្រូវរៀន ក្នុងពន្លឺនៃព្រះបន្ទូលរបស់ព្រះ អំពីមូលហេតុដែលគ្រប់គ្រងការកើនឡើង និងការធ្លាក់ចុះនៃនគរទាំងឡាយ។ ចូរឲ្យយុវជនសិក្សាកំណត់ត្រាទាំងនេះ ហើយឲ្យគេមើលឃើញថា សេចក្តីចម្រើនរុងរឿងពិតរបស់ប្រជាជាតិនានា បានជាប់ពាក់ព័ន្ធយ៉ាងជិតស្និទ្ធនឹងការទទួលយកគោលការណ៍ដ៏ទេវភាព។ ចូរឲ្យគេសិក្សាប្រវត្តិសាស្ត្រនៃចលនាកំណែទម្រង់ដ៏អស្ចារ្យទាំងឡាយ ហើយឲ្យគេឃើញថា តើញឹកញាប់ប៉ុណ្ណា ដែលគោលការណ៍ទាំងនេះ ទោះបីត្រូវបានមើលងាយ និងស្អប់ខ្ពើមក៏ដោយ ហើយអ្នកគាំទ្ររបស់វាត្រូវបាននាំទៅឃុំឃាំង និងទៅកាន់ទីសម្លាប់ក៏ដោយ ក៏តាមរយៈការលះបង់ទាំងនេះឯង គោលការណ៍ទាំងនោះបានទទួលជ័យជម្នះ»។ Education, 238.</w:t>
      </w:r>
    </w:p>
    <w:p>
      <w:pPr>
        <w:pStyle w:val="ArticleBody"/>
        <w:jc w:val="left"/>
      </w:pPr>
      <w:r>
        <w:rPr>
          <w:rFonts w:ascii="Leelawadee UI" w:hAnsi="Leelawadee UI" w:eastAsia="Leelawadee UI" w:cs="Leelawadee UI"/>
        </w:rPr>
        <w:t>ប្រវត្តិសាស្ត្រដ៏បរិសុទ្ធ មិនថាវាជា «ចលនាកំណែទម្រង់ដ៏ធំៗ» ឬ «ការកើនឡើង និងការដួលរលំរបស់នគរទាំងឡាយ» នោះទេ; ប្រវត្តិសាស្ត្រដ៏បរិសុទ្ធ គឺជាបញ្ហានៃជីវិត ឬសេចក្តីស្លាប់ នៅក្នុងព្រះបន្ទូលរបស់ព្រះ។ ប៉ុលបានកត់ត្រានៅក្នុង កូរិនថូសទីពីរ ជំពូក ២ ថា អស់អ្នកដែលមិនស្រឡាញ់សេចក្តីពិត ហើយបន្ទាប់មកទទួលការបំភាន់ដ៏ខ្លាំងក្លា នោះពួកគេធ្វើដូច្នេះ ដោយព្រោះពួកគេបានជ្រើសរើសបដិសេធសារដែលប៉ុលបានកំណត់អត្តសញ្ញាណនៅក្នុងខគម្ពីរនោះ។ ខគម្ពីរនោះកំណត់បង្ហាញអំពីទំនាក់ទំនងរវាងរ៉ូមមិនជឿព្រះជាម្ចាស់ និងរ៉ូមសម្តេចប៉ាប ដែលក៏ជាទំនាក់ទំនងរវាង Pergamos និង Thyatira ហើយក៏ជាទំនាក់ទំនងរវាងដែក និងដីឥដ្ឋ ព្រមទាំងជាទំនាក់ទំនងរវាងនាគ និងអំណាចសម្តេចប៉ាបផងដែរ។ ការកើនឡើងនៃរ៉ូមសម្តេចប៉ាប ដែលតំណាងដោយ Thyatira និងការដួលរលំនៃរ៉ូមមិនជឿព្រះជាម្ចាស់ ដែលតំណាងដោយ Pergamos គឺជាសេចក្តីពិតមួយ ដែលអស់អ្នកដែលទទួលការបំភាន់ដ៏ខ្លាំងក្លា ស្អប់។</w:t>
      </w:r>
    </w:p>
    <w:p>
      <w:pPr>
        <w:pStyle w:val="ArticleBody"/>
        <w:jc w:val="left"/>
      </w:pPr>
      <w:r>
        <w:rPr>
          <w:rFonts w:ascii="Leelawadee UI" w:hAnsi="Leelawadee UI" w:eastAsia="Leelawadee UI" w:cs="Leelawadee UI"/>
        </w:rPr>
        <w:t>ក្នុងប្រវត្តិសាស្ត្រនៃចលនាមីឡេរីត ការជជែកដេញដោលរវាងមីឡេរីត និងពួកប្រូតេស្តង់ ដែលបានឡើងទៅលើផែនទីអ្នកត្រួសត្រាយឆ្នាំ 1843 គឺអំពីអំណាចប្រវត្តិសាស្ត្រណាមួយ ដែលត្រូវបានតំណាងថាជា «ពួកចោរនៃប្រជាជនរបស់អ្នក» នៅក្នុងខទីដប់បួននៃ ដានីយ៉ែល ជំពូក ១១។ តើពួកចោរនោះជាការកើតឡើងនៃរ៉ូមបាកាន ដូចដែលមីឡេរីតបានអះអាងឬ? ឬក៏ជាការដួលរលំនៃពួកសេលេយូស៊ីដ ដូចដែលពួកប្រូតេស្តង់បានអះអាង?</w:t>
      </w:r>
    </w:p>
    <w:p>
      <w:pPr>
        <w:pStyle w:val="ArticleScripture"/>
        <w:jc w:val="left"/>
      </w:pPr>
      <w:r>
        <w:rPr>
          <w:rFonts w:ascii="Leelawadee UI" w:hAnsi="Leelawadee UI" w:eastAsia="Leelawadee UI" w:cs="Leelawadee UI"/>
        </w:rPr>
        <w:t>«គ្រប់ជាតិសាសន៍ទាំងអស់ដែលបានឡើងមកលើឆាកនៃសកម្មភាព ត្រូវបានអនុញ្ញាតឲ្យកាន់កាប់ទីកន្លែងរបស់ខ្លួននៅលើផែនដី ដើម្បីឲ្យឃើញថា តើវានឹងបំពេញគោលបំណងរបស់ “អ្នកយាម និងព្រះដ៏វិសុទ្ធ” ដែរឬទេ។ សេចក្ដីទំនាយបានតាមដានការកើតឡើង និងការដួលរលំនៃអាណាចក្រធំៗរបស់ពិភពលោក—បាប៊ីឡូន មេឌូ-ពើស៊ី ក្រិក និងរ៉ូម។ ជាមួយនឹងអាណាចក្រទាំងនេះនីមួយៗ ដូចជាជាតិសាសន៍ដែលមានអំណាចតិចជាងដែរ ប្រវត្តិសាស្ត្របានកើតឡើងម្តងទៀត។ នីមួយៗមានរយៈពេលនៃការសាកល្បងរបស់ខ្លួន នីមួយៗបានបរាជ័យ សិរីរុងរឿងរបស់វាបានរសាត់បាត់ ហើយអំណាចរបស់វាក៏បានចាកចេញទៅ ហើយទីកន្លែងរបស់វាត្រូវបានកាន់កាប់ដោយអ្នកផ្សេងទៀត....»</w:t>
      </w:r>
    </w:p>
    <w:p>
      <w:pPr>
        <w:pStyle w:val="ArticleScripture"/>
        <w:jc w:val="left"/>
      </w:pPr>
      <w:r>
        <w:rPr>
          <w:rFonts w:ascii="Leelawadee UI" w:hAnsi="Leelawadee UI" w:eastAsia="Leelawadee UI" w:cs="Leelawadee UI"/>
        </w:rPr>
        <w:t>«ពីការកើតឡើង និងការដួលរលំរបស់បណ្ដាជាតិ ដូចដែលបានបង្ហាញយ៉ាងច្បាស់នៅក្នុងទំព័រនៃព្រះគម្ពីរបរិសុទ្ធ ពួកគេត្រូវតែរៀនឲ្យដឹងថា សិរីល្អខាងក្រៅ និងខាងលោកីយ៍តែប៉ុណ្ណោះ គ្មានតម្លៃអ្វីសោះ។ បាប៊ីឡូន ជាមួយនឹងអំណាចទាំងមូល និងសិរីរុងរឿងរបស់វា ដែលពិភពលោករបស់យើងមិនដែលបានឃើញស្រដៀងនឹងវាមកទៀតឡើយ—អំណាច និងសិរីរុងរឿង ដែលចំពោះប្រជាជននៅសម័យនោះ ហាក់ដូចជាមាំមួន និងស្ថិតស្ថេរយូរអង្វែងយ៉ាងខ្លាំង—តើវាបានរលាយបាត់ទៅយ៉ាងពេញលេញប៉ុណ្ណា! ដូចជា «ផ្កានៃស្មៅ» វាបានវិនាសបាត់ទៅហើយ។ ដូច្នេះ អ្វីៗទាំងអស់ដែលមិនមានព្រះជាមូលដ្ឋានរបស់វា ក៏វិនាសដូចគ្នា។ មានតែអ្វីដែលបានភ្ជាប់ជាមួយនឹងព្រះហឫទ័យរបស់ទ្រង់ និងបង្ហាញពីព្រះលក្ខណៈរបស់ទ្រង់ប៉ុណ្ណោះ ដែលអាចស្ថិតស្ថេរបាន។ គោលការណ៍របស់ទ្រង់ គឺជារបស់តែមួយគត់ដែលមាំមួន ដែលពិភពលោករបស់យើងស្គាល់»។ Education, 177, 184.</w:t>
      </w:r>
    </w:p>
    <w:p>
      <w:pPr>
        <w:pStyle w:val="ArticleBody"/>
        <w:jc w:val="left"/>
      </w:pPr>
      <w:r>
        <w:rPr>
          <w:rFonts w:ascii="Leelawadee UI" w:hAnsi="Leelawadee UI" w:eastAsia="Leelawadee UI" w:cs="Leelawadee UI"/>
        </w:rPr>
        <w:t>ប្រវត្តិសាស្ត្រព្រះគម្ពីរ គឺជាទស្សនៈដែលសាឡូម៉ូនបានមានបន្ទូលថា បើខ្វះ នោះមនុស្សនឹងវិនាស។ ពួកមីល្លេរ៉ាយត៍បានទទួលស្គាល់ និងប្រកាសអំពីរយៈពេលមួយរយហាសិបឆ្នាំ ដែលត្រូវបានតំណាងជា «ប្រាំខែ» នៅក្នុង វិវរណៈ ជំពូក ៩ ខ ៥ និង ១០ ប៉ុន្តែពួកគេមិនបានស្រាវជ្រាវឲ្យជ្រាលជ្រៅអំពីប្រវត្តិសាស្ត្រដែលត្រូវបានតំណាងនៅក្នុងជំពូក ៩ នៃ វិវរណៈ នោះទេ។ ពួកគេបានកំណត់អត្តសញ្ញាណ «ប្រាំខែ» នៅខ ១០ បានត្រឹមត្រូវ ប៉ុន្តែជាក់ស្តែង ពួកគេបានគិតថា ដោយសារខ ៥ និង ខ ១០ ទាំងពីរមានឃ្លា «ប្រាំខែ» ដូចគ្នា នោះវាគ្រាន់តែតំណាងឲ្យការសង្កត់ធ្ងន់ទៅលើព្យាករណ៍អំពីការធ្វើទុក្ខដែលត្រូវបានតំណាងនៅក្នុងខទាំងពីរប៉ុណ្ណោះ។ ឥឡូវនេះ អាចបង្ហាញបានយ៉ាងងាយថា នៅពេលដែលខ ៥ តំណាង «ប្រាំខែ» នោះវាតំណាងឲ្យមួយរយហាសិបឆ្នាំ ដែលបានចាប់ផ្តើមនៅពេលមហាម៉ាត់ស្លាប់ ក្នុងឆ្នាំ ៦៣២ ហើយបានបញ្ចប់នៅឆ្នាំ ៧៨២ ជាមួយនឹងការបន្ទាបបន្ថោកអធិរាជនី Irene នៃអាណាចក្រប៊ីហ្សង់ទីន ឬអាណាចក្ររ៉ូមខាងកើត។</w:t>
      </w:r>
    </w:p>
    <w:p>
      <w:pPr>
        <w:pStyle w:val="ArticleBody"/>
        <w:jc w:val="left"/>
      </w:pPr>
      <w:r>
        <w:rPr>
          <w:rFonts w:ascii="Leelawadee UI" w:hAnsi="Leelawadee UI" w:eastAsia="Leelawadee UI" w:cs="Leelawadee UI"/>
        </w:rPr>
        <w:t>អ្នកបង្កើតមូលដ្ឋានដំបូងៗបានត្រឹមត្រូវក្នុងការអនុវត្តខទីដប់ទៅលើសង្គ្រាមនៅនីកូមេឌៀ នៅថ្ងៃទី 27 ខែកក្កដា ឆ្នាំ 1299 ជាការចាប់ផ្ដើមនៃរយៈពេលមួយរយហាសិបឆ្នាំ ដែលបានបញ្ចប់ដោយការបន្ទាបបន្ថោកកុងស្តង់ទីនចុងក្រោយដែលបានគ្រងរាជ្យនៅកុងស្តង់ទីណូបុល នៅថ្ងៃទី 27 ខែកក្កដា ឆ្នាំ 1449។ បន្ទាត់លើបន្ទាត់ រយៈពេលមួយរយហាសិបឆ្នាំមួយ កំណត់អត្តសញ្ញាណអ៊ីស្លាមទូទាំងពិភពលោក ដូចដែលត្រូវបានតំណាងដោយទាំងវេទនាទីមួយ គឺអ៊ីស្លាមអារ៉ាប់ និងវេទនាទីពីរ គឺអ៊ីស្លាមទួរគី។ អ៊ីស្លាមដែលបានបន្ទាបបន្ថោកទាំងអធិរាជ និងអធិរាជនីជាមួយគ្នា នោះកំណត់អត្តសញ្ញាណអ៊ីស្លាមទូទាំងពិភពលោកថាជាការឈ្នះកាន់កាប់លើនគរមួយ ដែលរួមមានស្ត្រីម្នាក់ តំណាងដោយអាយរីន និងបុរសម្នាក់ តំណាងដោយកុងស្តង់ទីនចុងក្រោយ។</w:t>
      </w:r>
    </w:p>
    <w:p>
      <w:pPr>
        <w:pStyle w:val="ArticleBody"/>
        <w:jc w:val="left"/>
      </w:pPr>
      <w:r>
        <w:rPr>
          <w:rFonts w:ascii="Leelawadee UI" w:hAnsi="Leelawadee UI" w:eastAsia="Leelawadee UI" w:cs="Leelawadee UI"/>
        </w:rPr>
        <w:t>នៅក្នុងរយៈពេលមួយរយហាសិបឆ្នាំ ដែលបញ្ចប់ដោយការបន្ទាបបន្ថោករបស់ Irene អ៊ីស្លាមអារ៉ាប់បានកាន់កាប់តំបន់ ឬដែនដីរបស់ប៊ីហ្សង់ទីន ដោយទុកឲ្យ Irene ស្ថិតក្នុងស្ថានភាពអាប់ឱនយ៉ាងខ្លាំង ដល់ថ្នាក់នាងត្រូវបានបង្ខំឲ្យបង់សួយសារអាកររយៈពេលបីឆ្នាំ ព្រមទាំងការទាមទារបង្ខិតបង្ខំផ្សេងៗទៀត។ នៅពេលការបន្ទាបបន្ថោករបស់ Constantine អង្គចុងក្រោយបានកើតឡើង នោះបានសម្គាល់ការចាប់ផ្ដើមនៃរយៈពេលបួនឆ្នាំមួយ ដែលបញ្ចប់ដោយការឡោមព័ទ្ធ និងការផ្ដួលរំលំរដ្ឋធានីនៃរ៉ូមខាងកើត។ ក្នុងករណីទាំងពីរ គឺអ៊ីស្លាមដដែល គឺអ៊ីស្លាមអារ៉ាប់សម្រាប់ Irene និងអ៊ីស្លាមទួរគីសម្រាប់ Constantine អង្គចុងក្រោយ។ នៅថ្ងៃចុងក្រោយ អ៊ីស្លាមទូទាំងពិភពលោក ដូចដែលត្រូវបានតំណាងដោយសាក្សីទាំងពីរនៃអ៊ីស្លាមអារ៉ាប់ និងអ៊ីស្លាមទួរគី ដែលបានបង្ហាញនៅក្នុងវេទនាទីមួយ និងទីពីរ នឹងកាន់កាប់ដែនដីជាមុនសិន ហើយបន្ទាប់មកទើបយករដ្ឋធានី។ អង្គភាពនយោបាយនៅថ្ងៃចុងក្រោយ ដែលត្រូវបានតំណាងដោយ Constantine នៃរ៉ូមខាងកើត ត្រូវបានរៀបអាពាហ៍ពិពាហ៍ជានិមិត្តរូបជាមួយអង្គភាពសាសនានៅថ្ងៃចុងក្រោយ ដែលត្រូវបានតំណាងដោយ Irene នៃរ៉ូមខាងកើត។ ខ្ញុំប្រើពាក្យ អង្គភាពនយោបាយ និងអង្គភាពសាសនា ដើម្បីបញ្ជាក់ថា និមិត្តសញ្ញានៃរូបសំណាកសត្វសាហាវកើតឡើងជាមុននៅសហរដ្ឋអាមេរិក ហើយបន្ទាប់មកនៅក្នុងពិភពលោក។ រូបសំណាកសត្វសាហាវ គឺជាអាពាហ៍ពិពាហ៍ជានិមិត្តរូបរវាង Constantine និង Irene ដែលទាំងពីរត្រូវបានបន្ទាបបន្ថោកដោយការបាត់បង់ដែនដី និងរដ្ឋធានីរបស់ពួកគេទៅឲ្យអ៊ីស្លាម។</w:t>
      </w:r>
    </w:p>
    <w:p>
      <w:pPr>
        <w:pStyle w:val="ArticleBody"/>
        <w:jc w:val="left"/>
      </w:pPr>
      <w:r>
        <w:rPr>
          <w:rFonts w:ascii="Leelawadee UI" w:hAnsi="Leelawadee UI" w:eastAsia="Leelawadee UI" w:cs="Leelawadee UI"/>
        </w:rPr>
        <w:t>អាពាហ៍ពិពាហ៍របស់ពួកគេត្រូវបានកំណត់អត្តសញ្ញាណដោយការតម្រឹមប្រវត្តិសាស្ត្រទាំងពីរ ហើយវាត្រូវបានជានិមិត្តរូបដោយអាពាហ៍ពិពាហ៍រវាង Constantia និង Licinius នៅឆ្នាំ 313 នៅពេលដែលព្រះរាជក្រឹត្យនៃទីក្រុងមីឡាន (Edict of Milan) ត្រូវបានដាក់ឲ្យអនុវត្ត ហើយពួកជំនុំជានិមិត្តរូបនៃ Smyrna បានបញ្ចប់ ហើយពួកជំនុំជានិមិត្តរូបនៃ Pergamos បានចាប់ផ្តើម។ អ្នកទាំងឡាយដែលប៉ុលកំណត់ថាជាអ្នកទទួលការបំភាន់យ៉ាងខ្លាំង បដិសេធមិនព្រមឃើញសារព្រមានរបស់ប៉ុល ដែលរួមមានការក្បត់ចេញជាមុន មុនពេលមនុស្សនៃអំពើបាបត្រូវបានបើកសម្ដែង។ ការក្បត់ចេញនោះកើតឡើងក្នុងប្រវត្តិសាស្ត្រនៃ Pergamos ហើយមនុស្សនៃអំពើបាបត្រូវបានបើកសម្ដែងនៅឆ្នាំ 538 បន្ទាប់មកពួកជំនុំនៃ Thyatira បានចាប់ផ្តើម។</w:t>
      </w:r>
    </w:p>
    <w:p>
      <w:pPr>
        <w:pStyle w:val="ArticleScripture"/>
        <w:jc w:val="left"/>
      </w:pPr>
      <w:r>
        <w:rPr>
          <w:rFonts w:ascii="Leelawadee UI" w:hAnsi="Leelawadee UI" w:eastAsia="Leelawadee UI" w:cs="Leelawadee UI"/>
        </w:rPr>
        <w:t>កុំឲ្យអ្នកណាម្នាក់បោកបញ្ឆោតអ្នករាល់គ្នាដោយវិធីណាមួយឡើយ ដ្បិតថ្ងៃនោះនឹងមិនមកដល់ទេ លុះត្រាតែមានការបោះបង់ចោលសេចក្តីជំនឿកើតឡើងជាមុនសិន ហើយមនុស្សនៃអំពើបាបត្រូវបានសម្ដែងឲ្យឃើញ គឺជាកូននៃសេចក្តីវិនាស; អ្នកនោះប្រឆាំង ហើយលើកខ្លួនឡើងខ្ពស់ជាងអ្វីៗទាំងអស់ដែលគេហៅថាព្រះ ឬដែលគេថ្វាយបង្គំ ដល់ថ្នាក់ខ្លួនវាអង្គុយនៅក្នុងព្រះវិហាររបស់ព្រះ ដោយបង្ហាញខ្លួនថាខ្លួនជាព្រះ។ ២ ថេស្សាឡូនីច ២:៣, ៤</w:t>
      </w:r>
    </w:p>
    <w:p>
      <w:pPr>
        <w:pStyle w:val="ArticleBody"/>
        <w:jc w:val="left"/>
      </w:pPr>
      <w:r>
        <w:rPr>
          <w:rFonts w:ascii="Leelawadee UI" w:hAnsi="Leelawadee UI" w:eastAsia="Leelawadee UI" w:cs="Leelawadee UI"/>
        </w:rPr>
        <w:t>ប្រវត្តិសាស្ត្ររបស់រ៉ូមខាងកើត ផ្តល់សាក្សីពីរ ចំពោះសេចក្ដីពិតនៃព្យាករណ៍ ដែលក៏ត្រូវបានតំណាងផងដែរ ក្នុងទំនាក់ទំនងនិមិត្តសញ្ញារវាងរ៉ូមខាងកើត និងរ៉ូមខាងលិច។ ក្នុងទំនាក់ទំនងនោះ រ៉ូមខាងលិចគឺជាព្រះវិហារ ហើយរ៉ូមខាងកើតគឺជារដ្ឋ។ រ៉ូមគឺជាការរួមបញ្ចូលគ្នារវាងព្រះវិហារ និងរដ្ឋ ដូចដែលត្រូវបានតំណាងដោយដែក និងដីឥដ្ឋ ក្នុង ដានីយ៉ែល ជំពូក ២។</w:t>
      </w:r>
    </w:p>
    <w:p>
      <w:pPr>
        <w:pStyle w:val="ArticleBody"/>
        <w:jc w:val="left"/>
      </w:pPr>
      <w:r>
        <w:rPr>
          <w:rFonts w:ascii="Leelawadee UI" w:hAnsi="Leelawadee UI" w:eastAsia="Leelawadee UI" w:cs="Leelawadee UI"/>
        </w:rPr>
        <w:t>ហេតុផលមួយដែលអាចមើលឃើញបានយ៉ាងជាក់ច្បាស់ថា នៅថ្ងៃចុងក្រោយ សាសនាឥស្លាមទូទាំងពិភពលោកឡើងមកប្រឆាំងនឹងអំណាចមួយ ដែលត្រូវបានតំណាងថាជាការរួមបញ្ចូលគ្នារវាងសាសនាចក្រ និងរដ្ឋ ដោយយកទឹកដី និងរាជធានីរបស់វា គឺត្រូវបានគាំទ្រដោយសាក្សីពីរផ្សេងទៀតចេញពីប្រវត្តិសាស្ត្របរិសុទ្ធនៃ វិវរណៈ ជំពូក ៩។ អូស្មាន់បានយកឈ្នះទឹកដីនីកូមេឌា នៅថ្ងៃទី 27 ខែកក្កដា ឆ្នាំ 1299 ហើយបន្ទាប់មកគាត់បានយកឈ្នះទឹកដីនីកាយ៉ា ពីរឆ្នាំបន្ទាប់មក គឺនៅឆ្នាំ 1301។ កូនប្រុសរបស់គាត់បានយកឈ្នះទីក្រុងរាជធានីនីកាយ៉ា នៅឆ្នាំ 1331 ហើយកូនប្រុសដដែលនោះបានយកឈ្នះទីក្រុងរាជធានីនីកូមេឌា ក្នុងការឡោមព័ទ្ធរយៈពេលបួនឆ្នាំ ដែលបានបញ្ចប់នៅឆ្នាំ 1337។ អ្នកត្រួសត្រាយបានកត់សម្គាល់ថ្ងៃទី 27 ខែកក្កដា ឆ្នាំ 1299 ជាមួយអូស្មាន់ ប៉ុន្តែមិនដែលបានពិនិត្យមើលសមរភូមិបន្ទាប់ទេ គឺសមរភូមិនីកាយ៉ា ក្នុងនាមជាជំហានប្រវត្តិសាស្ត្រទីពីរ សម្រាប់ការបង្កើតអាណាចក្រអូតូម៉ង់។ ថ្ងៃទី 27 ខែកក្កដា ឆ្នាំ 1299 គឺជាជំហានដំបូងក្នុងចំណោមជំហានជាច្រើន ដើម្បីឈានទៅដល់ច្បាប់ថ្ងៃអាទិត្យ។ ជំហានពីរដំបូងនៃសាសនាឥស្លាមតួកគីបានកំណត់អត្តសញ្ញាណការចាប់ផ្តើមនៃទំនាយមួយ ដែលបានបញ្ចប់នៅឆ្នាំ 1449 បន្ទាប់មកម្តងទៀតនៅឆ្នាំ 1840 បន្ទាប់មកម្តងទៀតនៅ 9/11 ហើយបន្ទាប់មកម្តងទៀតនៅថ្ងៃទី 31 ខែធ្នូ ឆ្នាំ 2023។</w:t>
      </w:r>
    </w:p>
    <w:p>
      <w:pPr>
        <w:pStyle w:val="ArticleBody"/>
        <w:jc w:val="left"/>
      </w:pPr>
      <w:r>
        <w:rPr>
          <w:rFonts w:ascii="Leelawadee UI" w:hAnsi="Leelawadee UI" w:eastAsia="Leelawadee UI" w:cs="Leelawadee UI"/>
        </w:rPr>
        <w:t>ជំហានទីមួយក្នុងចំណោមជំហានទាំងពីរនោះ មិនត្រឹមតែជាសញ្ញាសម្គាល់នៃការចាប់ផ្ដើមនៃមួយរយហាសិបឆ្នាំប៉ុណ្ណោះទេ ប៉ុន្តែក៏ជាសញ្ញាសម្គាល់នៃការចាប់ផ្ដើមនៃសាមសិបប្រាំបីឆ្នាំផងដែរ។ វាបានចាប់ផ្ដើមដោយអូស្មានចូលកាន់កាប់ដែនដីនីកូមេឌៀ ហើយវាបានបញ្ចប់សាមសិបប្រាំបីឆ្នាំក្រោយមក នៅពេលកូនប្រុសរបស់អូស្មានបានចាប់យកទីក្រុងរាជធានីនីកូមេឌៀ នៅចុងបញ្ចប់នៃការឡោមព័ទ្ធអស់រយៈពេលបួនឆ្នាំ ក្នុងឆ្នាំ 1337។ លេខសាមសិបប្រាំបីតំណាងឲ្យ «ការក្រោកឡើង» ហើយជំហានដំបូងនៃការដែលអូស្មានចាប់យកដែនដីនោះ បានសម្គាល់ការក្រោកឡើងនៃអ៊ីស្លាមតួកគី។ ក្នុងជំហានដំបូងនោះដែលមានរយៈពេលសាមសិបប្រាំបីឆ្នាំ ការឡោមព័ទ្ធ «បួនឆ្នាំ» មួយ បានសម្គាល់ការបញ្ចប់។ នៅជំហានចុងក្រោយនៃមួយរយហាសិបឆ្នាំនោះ ការបន្ទាបបន្ថោកត្រូវបានប្រគល់មក ហើយបួនឆ្នាំក្រោយមក គឺនៅឆ្នាំ 1453 រាជធានីនៃរ៉ូមខាងកើតត្រូវបានចាប់យក។</w:t>
      </w:r>
    </w:p>
    <w:p>
      <w:pPr>
        <w:pStyle w:val="ArticleBody"/>
        <w:jc w:val="left"/>
      </w:pPr>
      <w:r>
        <w:rPr>
          <w:rFonts w:ascii="Leelawadee UI" w:hAnsi="Leelawadee UI" w:eastAsia="Leelawadee UI" w:cs="Leelawadee UI"/>
        </w:rPr>
        <w:t>មិនថាជាអូតូម៉ង់តួកនៅឆ្នាំ 1453 ឬកូនប្រុសរបស់ Osman ដែលបានយកទាំង Nicomedia នៅឆ្នាំ 1337 និង Nicaea នៅឆ្នាំ 1331 ក៏ដោយ ក្នុងករណីទាំងបីនេះ រាជធានីនីមួយៗបានបម្រើនៅពេលណាមួយក្នុងប្រវត្តិសាស្ត្រជារាជធានីរបស់រ៉ូមខាងកើត។ បន្ទាត់ទាំងបីសុទ្ធតែកំពុងកំណត់អត្តសញ្ញាណការយកឈ្នះលើរ៉ូមខាងកើត។ បន្ទាត់នីមួយៗក្នុងចំណោមបីបន្ទាត់នោះ កំណត់អត្តសញ្ញាណអ៊ីស្លាមថា បានយកឈ្នះជាមុនលើដែនដី ហើយបន្ទាប់មកលើរាជធានីរបស់រ៉ូមខាងកើត។ ឈ្មោះរបស់រាជធានីទាំងបី គឺដូចគ្នានឹងឈ្មោះរបស់ដែនដី។ បន្ទាត់ទាំងបីនីមួយៗ មានបុគ្គលប្រវត្តិសាស្ត្រខាងអាល់ហ្វា និងអូមេហ្គាដាច់ដោយឡែកពីគ្នា។ ខណៈដែលកំពុងកំណត់អត្តសញ្ញាណទំនាក់ទំនងរវាងសាសនាចក្រ និងរដ្ឋ ដោយការបន្ទាបបន្ថោកដោយអ៊ីស្លាមលើទាំងអធិរាជ និងអធិរាជនី ការបន្ទាបបន្ថោកតាមបែបព្យាករណ៍នោះបានចងភ្ជាប់បន្ទាត់របស់ពួកគេជាមួយរ៉ូមខាងលិច ដែលក៏ត្រូវបានបន្ទាបបន្ថោកដោយ Constantine the Great ផងដែរ នៅពេលដែលគាត់បានជ្រើសរើស Constantinople ជំនួសទីក្រុង Rome នៅឆ្នាំ 330។ ការបន្ទាបបន្ថោកចុងក្រោយរបស់រ៉ូមខាងលិច បានមកដល់នៅឆ្នាំ 476 ជាមួយអធិរាជចុងក្រោយ ហើយចាប់ពីពេលនោះតទៅវាបានបន្តធ្លាក់ចុះយ៉ាងឆាប់រហ័ស។</w:t>
      </w:r>
    </w:p>
    <w:p>
      <w:pPr>
        <w:pStyle w:val="ArticleBody"/>
        <w:jc w:val="left"/>
      </w:pPr>
      <w:r>
        <w:rPr>
          <w:rFonts w:ascii="Leelawadee UI" w:hAnsi="Leelawadee UI" w:eastAsia="Leelawadee UI" w:cs="Leelawadee UI"/>
        </w:rPr>
        <w:t>រ៉ូមខាងលិច ទាក់ទងនឹងរ៉ូមខាងកើត គឺជាពួកជំនុំ; ឯខាងកើតវិញ គឺជារដ្ឋ។ មានការបន្ទាបបន្ថោកនៅដើមក្នុងឆ្នាំ 330 បន្ទាប់មកការបន្ទាបបន្ថោកក្នុងឆ្នាំ 476 ហើយបន្ទាប់មកក្នុងឆ្នាំ 782 ហើយបន្ទាប់មកទៀតក្នុងឆ្នាំ 1449។ ខ្សែបន្ទាត់នៃការបន្ទាបបន្ថោកមួយ ចាប់ផ្ដើមដោយការបែងចែកនៃនគរមួយ បន្ទាប់មកក្នុងឆ្នាំ 476 ដោយការបន្ទាបបន្ថោកនៃការបាត់បង់អធិរាជ ហើយដូច្នេះក៏បាត់បង់អាណាចក្រផងដែរ តែត្រូវបានបន្តតាមមកដោយសាសនាឥស្លាមនាំមកនូវការបន្ទាបបន្ថោក ដល់ទឹកដីខាងកើតជាមុនក្នុងឆ្នាំ 782 ហើយបន្ទាប់មកដល់រាជធានីនៃខាងកើតក្នុងឆ្នាំ 1453។</w:t>
      </w:r>
    </w:p>
    <w:p>
      <w:pPr>
        <w:pStyle w:val="ArticleBody"/>
        <w:jc w:val="left"/>
      </w:pPr>
      <w:r>
        <w:rPr>
          <w:rFonts w:ascii="Leelawadee UI" w:hAnsi="Leelawadee UI" w:eastAsia="Leelawadee UI" w:cs="Leelawadee UI"/>
        </w:rPr>
        <w:t>សាសនាអ៊ីស្លាមក្នុងព្រះបន្ទូលទំនាយនៃព្រះគម្ពីរ បង្ហាញឲ្យឃើញខ្សែបន្ទាត់ទាំងរបស់រ៉ូមខាងកើត និងរ៉ូមខាងលិច ហើយពន្លឺដែលសាសនាអ៊ីស្លាមកំពុងបង្កើតឡើងសព្វថ្ងៃនេះ ស្របគ្នានឹងពន្លឺមូលដ្ឋានអំពីសាសនាអ៊ីស្លាមដែលបានមានសម្រាប់អ្នកត្រួសត្រាយ Millerite ប៉ុន្តែលើសឆ្ងាយជាងនោះ។ ពេលវេលានៃការសាកល្បងដែលបានចាប់ផ្តើមនៅឆ្នាំ 2024 ដោយសំណួរថា «ពួកចោរនៃប្រជាជនរបស់អ្នក ដែលបង្កើតឲ្យចក្ខុនិមិត្តបានតាំងឡើង» ជាអាល់ហ្វានៃរយៈពេលសាកល្បងនោះ ហើយឥឡូវនេះ នៅចុងបញ្ចប់នៃរយៈពេលសាកល្បង ពន្លឺពីប្រធានបទសាសនាអ៊ីស្លាមនៅក្នុងវិវរណៈជំពូក ៩ បានបន្ថែមសាក្សីអំពីរ៉ូមខាងលិច និងរ៉ូមខាងកើត ដែលមិនធ្លាប់ត្រូវបានវាយតម្លៃឡើយ រហូតដល់សម័យចុងក្រោយបច្ចុប្បន្ននេះ។</w:t>
      </w:r>
    </w:p>
    <w:p>
      <w:pPr>
        <w:pStyle w:val="ArticleBody"/>
        <w:jc w:val="left"/>
      </w:pPr>
      <w:r>
        <w:rPr>
          <w:rFonts w:ascii="Leelawadee UI" w:hAnsi="Leelawadee UI" w:eastAsia="Leelawadee UI" w:cs="Leelawadee UI"/>
        </w:rPr>
        <w:t>បន្ទាត់ទំនាយនៃសាសនាឥស្លាម ដែលត្រូវបានតំណាងនៅក្នុងជំពូកទីប្រាំបួន ដល់ជំពូកទីដប់មួយ បាននាំយកបន្ទាត់ប្រវត្តិសាស្ត្រដែលស្ថិតនៅក្នុងខទីដប់ ដល់ខទីដប់ប្រាំមួយ នៃដានីយ៉ែល ១១ មកបញ្ចូលគ្នា ដោយផ្តល់សក្ខីភាពដែលភ្ជាប់ជាមួយបន្ទាត់នានាដែលកំពុងត្រូវបានពិភាក្សារួចហើយនៅក្នុងអត្ថបទទាំងនេះ។ ប៉ុន្តែនៅក្នុងរូបភាពទំនាយអំពីការកើនឡើងនៃសាសនាឥស្លាម ក៏មានការកើនឡើងទាំងចលនាមីល្លឺរ៉ាយត៍ និងចលនារបស់មួយសែនបួនម៉ឺនបួនពាន់ផងដែរ។ រយៈពេលបួនឆ្នាំពីរ ដែលបានដាក់យ៉ាងរឹងមាំនៅក្នុង និងជាផ្នែកមួយនៃទំនាយអំពីពេលវេលានៅក្នុងវិវរណៈ ៩ ផ្តល់សក្ខីភាពដល់រយៈពេលបួនឆ្នាំចាប់ពី 1840 ដល់ 1844។ នៅឆ្នាំ 1844 ពេលវេលាទំនាយលែងមានទៀតហើយ ដូច្នេះរយៈពេលនិមិត្តរូបបួនឆ្នាំនោះ ត្រូវបានកំណត់ដោយលក្ខណៈទំនាយរបស់វា មិនមែនដោយពេលវេលានោះទេ។ រយៈពេលបួនឆ្នាំទីមួយកំណត់អត្តសញ្ញាណសាសនាឥស្លាមថាបានយកឈ្នះនីកូមេឌា ដែលជារាជធានីរ៉ូមខាងកើតពីមុន នៅឆ្នាំ 1337 គឺសាមសិបប្រាំបីឆ្នាំបន្ទាប់ពីឪពុករបស់គាត់បានយកឈ្នះដែនដីនោះ។ រយៈពេលបួនឆ្នាំទីពីរកំណត់អត្តសញ្ញាណការបន្ទាបបន្ថោកអ្នកគ្រប់គ្រងនយោបាយ និងសាសនានៃរ៉ូមខាងកើតនៅឆ្នាំ 1449 ដែលបណ្តាលមកពីសាសនាឥស្លាម ហើយរយៈពេលបួនឆ្នាំទីបីកំណត់អត្តសញ្ញាណការសម្ដែងយ៉ាងរុងរឿងនៃព្រះចេស្តារបស់ព្រះ នៅពេលទេវតាដែលបានបំភ្លឺផែនដីដោយសិរីល្អរបស់លោក បានចុះមកនៅថ្ងៃទី 11 ខែសីហា ឆ្នាំ 1840។</w:t>
      </w:r>
    </w:p>
    <w:p>
      <w:pPr>
        <w:pStyle w:val="ArticleBody"/>
        <w:jc w:val="left"/>
      </w:pPr>
      <w:r>
        <w:rPr>
          <w:rFonts w:ascii="Leelawadee UI" w:hAnsi="Leelawadee UI" w:eastAsia="Leelawadee UI" w:cs="Leelawadee UI"/>
        </w:rPr>
        <w:t>ប្រវត្តិសាស្ត្ររបស់ក្រុមមីល្លឺរ៉ាយត៍នៃទេវតាទីមួយ និងទីពីរ ស្របតាមប្រវត្តិសាស្ត្ររបស់ទេវតាទីបី ក្នុងអំឡុងពេលនៃការបោះត្រាលើមនុស្សមួយសែនបួនម៉ឺនបួនពាន់នាក់។ កិច្ចការបោះត្រាចុងក្រោយនោះ គឺជាការលុបបំបាត់អំពើបាប វាជាការរួមបញ្ចូលគ្នារវាងទេវភាព និងមនុស្សភាព ហើយវាកើតឡើងក្នុងអំឡុងសង្គ្រាមមួយដែលកំពុងត្រូវបាននាំមកដោយសាសនាឥស្លាម។</w:t>
      </w:r>
    </w:p>
    <w:p>
      <w:pPr>
        <w:pStyle w:val="ArticleScripture"/>
        <w:jc w:val="left"/>
      </w:pPr>
      <w:r>
        <w:rPr>
          <w:rFonts w:ascii="Leelawadee UI" w:hAnsi="Leelawadee UI" w:eastAsia="Leelawadee UI" w:cs="Leelawadee UI"/>
        </w:rPr>
        <w:t>ហើយគាត់បានបើកអណ្តូងទីជ្រៅឥតបាតនោះ; ហើយមានផ្សែងមួយឡើងចេញពីអណ្តូងនោះ ដូចជាផ្សែងនៃឡដ៏ធំមួយ; ហើយព្រះអាទិត្យ និងអាកាស បានងងឹតទៅ ដោយព្រោះផ្សែងពីអណ្តូងនោះ។ ហើយមានកណ្តូបចេញពីផ្សែងនោះ មកលើផែនដី; ហើយអំណាចត្រូវបានប្រទានឲ្យវា ដូចដែលខ្យាដីមានអំណាច។ ហើយត្រូវបានបង្គាប់ដល់វាថា វាមិនត្រូវធ្វើទុក្ខដល់ស្មៅនៅលើផែនដី ឬរុក្ខជាតិបៃតងណាមួយ ឬដើមឈើណាមួយឡើយ; ប៉ុន្តែតែដល់មនុស្សទាំងឡាយណាដែលគ្មានត្រារបស់ព្រះនៅលើថ្ងាសរបស់ខ្លួនប៉ុណ្ណោះ។ វិវរណៈ 9:2–4។</w:t>
      </w:r>
    </w:p>
    <w:p>
      <w:pPr>
        <w:pStyle w:val="ArticleBody"/>
        <w:jc w:val="left"/>
      </w:pPr>
      <w:r>
        <w:rPr>
          <w:rFonts w:ascii="Leelawadee UI" w:hAnsi="Leelawadee UI" w:eastAsia="Leelawadee UI" w:cs="Leelawadee UI"/>
        </w:rPr>
        <w:t>ការបំពេញឲ្យគ្រប់លក្ខណ៍ដ៏ពេញលេញនៃព្រះបន្ទូលទំនាយទាំងអស់ ស្ថិតនៅក្នុងគ្រាចុងក្រោយ ដូច្នេះ បទគម្ពីរនេះកំពុងកំណត់អត្តសញ្ញាណអំពីការបោះត្រារបស់មនុស្សមួយសែនសែសិបបួនពាន់នាក់។ ព្រះបន្ទូលទំនាយអំពីអ៊ីស្លាមនៅក្នុង វិវរណៈ ជំពូក ៩ ផ្តល់នូវកូនសោប្រវត្តិសាស្ត្រ ដើម្បីនាំយករូបភាពបង្ហាញដ៏ពេញលេញបំផុតនៃអំណាចដែលបង្កើតនិមិត្តមករួមគ្នា នៅក្នុងប្រវត្តិសាស្ត្រដែលបានឈានដល់ចំណុចកំពូលនៅថ្ងៃទី ១១ ខែសីហា ឆ្នាំ ១៨៤០ នៅពេលដែលអ៊ីស្លាមត្រូវបានរារាំង។ ចាប់ពីចំណុចនោះទៅ សក្ខីភាពនៃ វិវរណៈ ជំពូក ៩ បានបន្តចូលទៅក្នុងជំពូក ១០ និងប្រវត្តិសាស្ត្ររបស់ទេវតាទីមួយ និងទីពីរ។ បន្ទាប់មក នៅក្នុងជំពូក ១១ វេទនាទីបីមកដល់ភ្លាមៗនៅច្បាប់ថ្ងៃអាទិត្យ ដែលជាពេលដែលសម្រែកខ្លាំងរបស់ទេវតាទីបីចាប់ផ្តើម។ ជំពូក ៩ គឺជាកូនសោអំពីអ៊ីស្លាម ក្នុងការរៀបចំការកើនឡើង និងការធ្លាក់ចុះនៃអាណាចក្រ ដែលត្រូវបានបង្ហាញនៅក្នុង ដានីយ៉ែល និង វិវរណៈ។ ជំពូក ១០ និង ១១ កំណត់អត្តសញ្ញាណបទពិសោធន៍របស់ព្រហ្មចារីប្រាជ្ញាទាំងមួយសែនសែសិបបួនពាន់នាក់។ ជំពូក ៩ កំណត់អត្តសញ្ញាណនិមិត្តសញ្ញាដែលបង្កើតនិមិត្តខាងក្រៅ ហើយជំពូក ១០ និង ១១ កំណត់អត្តសញ្ញាណនិមិត្តខាងក្នុង ដែលទាក់ទងនឹងការតាមព្រះអង្គកូនចៀមចូលទៅក្នុងទីបរិសុទ្ធបំផុត។</w:t>
      </w:r>
    </w:p>
    <w:p>
      <w:pPr>
        <w:pStyle w:val="ArticleBody"/>
        <w:jc w:val="left"/>
      </w:pPr>
      <w:r>
        <w:rPr>
          <w:rFonts w:ascii="Leelawadee UI" w:hAnsi="Leelawadee UI" w:eastAsia="Leelawadee UI" w:cs="Leelawadee UI"/>
        </w:rPr>
        <w:t>វិវរណៈ ជំពូក ១០ បើកឡើងដោយព្រះគ្រីស្ទ ក្នុងនាមជាទេវតាដ៏មានអំណាច ដែលចុះមកជាមួយសៀវភៅតូចមួយដែលបានបើករួច។ ព្រឹត្តិការណ៍នោះបានសម្រេចនៅថ្ងៃទី ១១ ខែសីហា ឆ្នាំ ១៨៤០ នៅចុងបញ្ចប់នៃទំនាយក្នុងវិវរណៈ ជំពូក ៩ ដែលកំណត់រយៈពេលបីរយកៅសិបមួយឆ្នាំ និងដប់ប្រាំថ្ងៃ។ វិវរណៈ ជំពូក ១០ កំណត់ប្រវត្តិសាស្ត្របន្តទៅមុខរហូតដល់ពេលដែលសារនោះក្លាយជាជូរចត់នៅក្នុងក្រពះរបស់យ៉ូហាន នៅថ្ងៃទី ២២ ខែតុលា ឆ្នាំ ១៨៤៤។ រយៈពេលបួនឆ្នាំ ចាប់ពីឆ្នាំ ១៨៤០ ដល់ ១៨៤៤ ចាប់ផ្តើមដោយការមកដល់នៃទេវតាទីមួយ ហើយបញ្ចប់ដោយការមកដល់នៃទេវតាទីបី។ បួនឆ្នាំទាំងនោះ ដែលបានបន្តបន្ទាប់ពីការសម្រេចនៅថ្ងៃទី ១១ ខែសីហា ឆ្នាំ ១៨៤០ ត្រូវបានតំណាងជាមុនដោយបួនឆ្នាំ ចាប់ពីថ្ងៃទី ២៧ ខែកក្កដា ឆ្នាំ ១៤៤៩ រហូតដល់ឆ្នាំ ១៤៥៣ នៅដើមនៃរយៈពេលបីរយកៅសិបមួយឆ្នាំ និងដប់ប្រាំថ្ងៃ។ រយៈពេលបួនឆ្នាំទាំងពីរនោះ ស្របគ្នានឹងបួនឆ្នាំនៃការឡោមព័ទ្ធទីក្រុង Nicomedia ចាប់ពីឆ្នាំ ១៣៣៣ រហូតដល់ឆ្នាំ ១៣៣៧។ តាមន័យនិមិត្តរូប រ៉ូមខាងកើតត្រូវបានឥស្លាមយកឈ្នះបីដង។ លើកទីមួយ គឺនៅការឡោមព័ទ្ធទីក្រុង Nicaea ក្នុងឆ្នាំ ១៣៣១ បន្ទាប់មកគឺការឡោមព័ទ្ធទីក្រុង Nicomedia រយៈពេលបួនឆ្នាំ ក្នុងឆ្នាំ ១៣៣៧ ហើយបន្ទាប់មកទៀតគឺការឡោមព័ទ្ធទីក្រុង Constantinople ក្នុងឆ្នាំ ១៤៥៣។</w:t>
      </w:r>
    </w:p>
    <w:p>
      <w:pPr>
        <w:pStyle w:val="ArticleBody"/>
        <w:jc w:val="left"/>
      </w:pPr>
      <w:r>
        <w:rPr>
          <w:rFonts w:ascii="Leelawadee UI" w:hAnsi="Leelawadee UI" w:eastAsia="Leelawadee UI" w:cs="Leelawadee UI"/>
        </w:rPr>
        <w:t>ឌីយ៉ូក្លេស្យានបានបែងចែកទីក្រុងរ៉ូមតាមផ្លូវច្បាប់ជាខាងកើត និងខាងលិច ក្នុងឆ្នាំ 393 ហើយកុងស្តង់ទីនបានបែងចែកទីក្រុងរ៉ូមជាខាងកើត និងខាងលិចក្នុងន័យទំនាយ ក្នុងឆ្នាំ 330។ ក្នុងឆ្នាំ 395 បន្ទាប់ពីមរណភាពរបស់អធិរាជ ថេអូដូស្យូស ទី១ ចក្រភពត្រូវបានបែងចែកជាផ្លូវការ និងជាអចិន្ត្រៃយ៍ ព្រោះទ្រង់បានបន្សល់ទុកខាងកើត និងខាងលិចដល់បុត្រទាំងពីររបស់ទ្រង់។ ក្រុមជំនុំកាតូលិកបានបែងចែកជាខាងកើត និងខាងលិច ក្នុងឆ្នាំ 1054 នៅក្នុង «ការបែកបាក់ដ៏ធំ»។ ការបែងចែកនោះបានកើតឡើងបន្តិចម្តងៗ ដូចជាការដួលរលំដែលបានតាមមកបន្ទាប់។ ការបែងចែកនោះនៅតែមានរហូតដល់សព្វថ្ងៃនេះ។ ក្នុងរយៈពេលហាសិបឆ្នាំបន្ទាប់ពីកាលបរិច្ឆេទនោះ ក្រុមជំនុំខាងលិចនៅទីក្រុងរ៉ូមបានចាប់ផ្តើមសង្គ្រាមបូជនីយកិច្ចប្រហែលពីររយឆ្នាំប្រឆាំងនឹងសាសនាអ៊ីស្លាម។ រ៉ូមខាងលិចបានដួលរលំ នៅពេលវាបាត់បង់អធិរាជចុងក្រោយរបស់ខ្លួន ក្នុងឆ្នាំ 476។ រ៉ូមខាងកើតបានដួលរលំក្នុងឆ្នាំ 1453។ រ៉ូមប៉ាបបានដួលរលំក្នុងឆ្នាំ 1798។ រ៉ូមមិនជឿបានបែងចែកទៅជាខាងកើត និងខាងលិច ក្នុងឆ្នាំ 393, 330 និង 395។ រ៉ូមប៉ាបបានបែងចែកទៅជាខាងកើត និងខាងលិច ក្នុងឆ្នាំ 1054។ បងស្រី វ៉ាយត៍ កំណត់អត្តសញ្ញាណការកើនឡើង និងការដួលរលំរបស់នគរទាំងឡាយថាជាចំណុចយោងសំខាន់មួយក្នុងការសិក្សាព្រះបន្ទូលរបស់ព្រះ។</w:t>
      </w:r>
    </w:p>
    <w:p>
      <w:pPr>
        <w:pStyle w:val="ArticleBody"/>
        <w:jc w:val="left"/>
      </w:pPr>
      <w:r>
        <w:rPr>
          <w:rFonts w:ascii="Leelawadee UI" w:hAnsi="Leelawadee UI" w:eastAsia="Leelawadee UI" w:cs="Leelawadee UI"/>
        </w:rPr>
        <w:t>នគរទាំងឡាយដែលត្រូវបាននាំចេញមកក្នុងពន្លឺនៃប្រវត្តិសាស្ត្រពីវិវរណៈ ជំពូក ៩ ពង្រឹងអំណះអំណាងថា គឺរ៉ូមជាអ្នកបង្កើតនិមិត្ត។ ការភ្ជាប់ទំនាយរវាងសាសនាឥស្លាម និងមួយសែនសែសិបបួនពាន់ គឺជាភស្តុតាងថា សារនៃសម្រែកកណ្ដាលអធ្រាត្រ ដែលត្រូវបានតាងដោយព្រះគ្រីស្ទជិះលើកូនលា ចូលទៅក្រុងយេរូសាឡឹម ត្រូវបានតំណាងដោយទំនាយពេលវេលាមួយ ដែលបានចាប់ផ្ដើមនៅក្នុងសម័យនៃវេទនាទីមួយ បន្តទៅក្នុងផ្នែកទីពីរនៃទំនាយក្នុងវេទនាទីពីរ ហើយបានឈានដល់ការសម្រេចរបស់វា ក្នុងប្រវត្តិសាស្ត្ររយៈពេលបួនឆ្នាំ ដែលចលនាមីឡឺរ៉ាយនៃទេវតាទីមួយ និងទីពីរ បានចាប់ផ្ដើមឡើងជាមួយនឹងការសម្រេចនៃទំនាយនោះឯង។ ទំនាយនោះបានចាប់ផ្ដើមដោយនិមិត្តសញ្ញា «សាមសិបប្រាំបី និងពីរឆ្នាំ» (1299 និង 1301) ដែលសម្គាល់ការកើនឡើងនៃសាសនាឥស្លាម ហើយវាបានបញ្ចប់ដោយនិមិត្តសញ្ញា «សាមសិបប្រាំបី និងពីរឆ្នាំ» (1838 និង 1840) ដែលសម្គាល់ការកើនឡើងនៃពួកមីឡឺរ៉ាយ។</w:t>
      </w:r>
    </w:p>
    <w:p>
      <w:pPr>
        <w:pStyle w:val="ArticleBody"/>
        <w:jc w:val="left"/>
      </w:pPr>
      <w:r>
        <w:rPr>
          <w:rFonts w:ascii="Leelawadee UI" w:hAnsi="Leelawadee UI" w:eastAsia="Leelawadee UI" w:cs="Leelawadee UI"/>
        </w:rPr>
        <w:t>នៅឆ្នាំ 1844 នៅចុងបញ្ចប់នៃរយៈពេលបួនឆ្នាំរបស់ពួក Millerites ដែលត្រូវបានធ្វើជានិមិត្តរូបដោយការឡោមព័ទ្ធពី 1333 ដល់ 1337 និងពី 1449 ដល់ការឡោមព័ទ្ធនៅឆ្នាំ 1453 ពេលវេលាព្យាករណ៍មិនត្រូវអនុវត្តតទៅទៀតឡើយ។ ការលើកទង់សញ្ញារបស់មនុស្សមួយសែនបួនម៉ឺនបួនពាន់នាក់ មានការភ្ជាប់ដោយផ្ទាល់ជាមួយនឹងពាក្យទំនាយដែលក្នុងនោះសាសនាអ៊ីស្លាមត្រូវបានលើកឡើង។</w:t>
      </w:r>
    </w:p>
    <w:p>
      <w:pPr>
        <w:pStyle w:val="ArticleScripture"/>
        <w:jc w:val="left"/>
      </w:pPr>
      <w:r>
        <w:rPr>
          <w:rFonts w:ascii="Leelawadee UI" w:hAnsi="Leelawadee UI" w:eastAsia="Leelawadee UI" w:cs="Leelawadee UI"/>
        </w:rPr>
        <w:t>យូដា អើយ បងប្អូនរបស់ឯងនឹងសរសើរឯង។ ដៃរបស់ឯងនឹងស្ថិតលើករបស់ខ្មាំងសត្រូវរបស់ឯង ហើយកូនៗរបស់ឪពុកឯងនឹងក្រាបចុះនៅមុខឯង។ យូដាគឺជាកូនតោមួយ។ ឱកូនអើយ ឯងបានឡើងមកពីចំណីព្រៃ។ គាត់បានឱនខ្លួនចុះ គាត់បានសម្ងំដេកដូចជាតោ ហើយដូចជាតោចាស់មួយ តើអ្នកណានឹងហ៊ានដាស់គាត់ឡើង? ដំបងរាជ្យនឹងមិនចាកចេញពីយូដាទេ ហើយអ្នកតែងក្រឹត្យវិន័យនឹងមិនចាកចេញពីចន្លោះជើងរបស់គាត់ឡើយ ដរាបដល់ស៊ីឡូមកដល់ ហើយប្រជាជនទាំងឡាយនឹងមកប្រមូលផ្តុំគ្នាចំពោះគាត់។ គាត់ចងកូនលារបស់គាត់នឹងដើមទំពាំងបាយជូរ ហើយចងកូនលាញីរបស់គាត់នឹងដើមទំពាំងបាយជូរល្អប្រសើរ។ គាត់បានបោកសម្លៀកបំពាក់របស់គាត់ក្នុងស្រាទំពាំងបាយជូរ ហើយបោកអាវរបស់គាត់ក្នុងឈាមនៃទំពាំងបាយជូរ។ ភ្នែករបស់គាត់នឹងក្រហមដោយស្រាទំពាំងបាយជូរ ហើយធ្មេញរបស់គាត់សនឹងទឹកដោះគោ។ លោកុប្បត្តិ 49:8–12។</w:t>
      </w:r>
    </w:p>
    <w:p>
      <w:pPr>
        <w:pStyle w:val="ArticleBody"/>
        <w:jc w:val="left"/>
      </w:pPr>
      <w:r>
        <w:rPr>
          <w:rFonts w:ascii="Leelawadee UI" w:hAnsi="Leelawadee UI" w:eastAsia="Leelawadee UI" w:cs="Leelawadee UI"/>
        </w:rPr>
        <w:t>មនុស្សមួយសែនបួនម៉ឺនបួនពាន់នាក់បានឆ្លុះបញ្ចាំងយ៉ាងគ្រប់លក្ខណ៍នូវព្រះលក្ខណៈរបស់ព្រះគ្រីស្ទ ហើយក្នុងចំណោមនិមិត្តសញ្ញាផ្សេងៗទៀត ព្រះគ្រីស្ទត្រូវបានហៅថា «វល្លិដ៏ជ្រើសរើស»។ អ៊ីស្មាអែលត្រូវបានកំណត់ថាជាមនុស្ស «ព្រៃ» នៅក្នុងលោកុប្បត្តិ 16:12។</w:t>
      </w:r>
    </w:p>
    <w:p>
      <w:pPr>
        <w:pStyle w:val="ArticleScripture"/>
        <w:jc w:val="left"/>
      </w:pPr>
      <w:r>
        <w:rPr>
          <w:rFonts w:ascii="Leelawadee UI" w:hAnsi="Leelawadee UI" w:eastAsia="Leelawadee UI" w:cs="Leelawadee UI"/>
        </w:rPr>
        <w:t>ហើយគាត់នឹងជាមនុស្សព្រៃ; ដៃរបស់គាត់នឹងទាស់នឹងមនុស្សគ្រប់គ្នា ហើយដៃរបស់មនុស្សគ្រប់គ្នានឹងទាស់នឹងគាត់; ហើយគាត់នឹងរស់នៅចំពោះមុខបងប្អូនទាំងអស់របស់គាត់។</w:t>
      </w:r>
    </w:p>
    <w:p>
      <w:pPr>
        <w:pStyle w:val="ArticleBody"/>
        <w:jc w:val="left"/>
      </w:pPr>
      <w:r>
        <w:rPr>
          <w:rFonts w:ascii="Leelawadee UI" w:hAnsi="Leelawadee UI" w:eastAsia="Leelawadee UI" w:cs="Leelawadee UI"/>
        </w:rPr>
        <w:t>ពាក្យដែលត្រូវបានបកប្រែថា «ព្រៃ» គឺសំដៅលាអារ៉ាប៊ីព្រៃ។ តំណាងរបស់ព្រះគ្រីស្ទនៅក្នុងថ្ងៃចុងក្រោយជិះលើសាររបស់លាអារ៉ាប៊ីព្រៃ គឺលាដែលព្រះគ្រីស្ទបានជិះចូលទីក្រុងយេរូសាឡឹម ជាលាដែលទីបំផុតបាននិយាយបន្ទាប់ពីបាឡាមបានវាយវាជាលើកទីបី។ សារដែលបានប្រទានអំណាចដល់សាររបស់ទេវតាទីមួយនៅឆ្នាំ 1840 មិនបានឃើញទំនាយមួយរយៈពេលមួយរយហាសិបឆ្នាំ ដែលពាក់ព័ន្ធ និងសំខាន់ នៅក្នុងប្រវត្តិទំនាយដដែលនោះ ដែលជាកន្លែងដែលសារដែលបានប្រទានអំណាចដល់ចលនានោះស្ថិតនៅ។ ពួកគេមិនបានឃើញរយៈពេលបួនឆ្នាំពីរនៅក្នុងទំនាយអំពីពេលវេលាដដែលនោះ ដែលជាគំរូនៃប្រវត្តិពីឆ្នាំ 1840 ដល់ឆ្នាំ 1844។ ឥឡូវនេះ សិង្ហនៃកុលសម្ព័ន្ធយូដាកំពុងបើកបង្ហាញពន្លឺពី «ផ្លូវបុរាណ» ដែលមិនធ្លាប់ត្រូវបានឃើញពីមុនមក ហើយវាជាពន្លឺដែលស្របគ្នានឹងពន្លឺនោះ ដែលបានកំពុងតែបើកបង្ហាញតាំងពីថ្ងៃទី 31 ខែធ្នូ ឆ្នាំ 2023 មក។ វាដកចេញការសង្ស័យទាំងអស់អំពីថា តើអ៊ីស្លាមឬអត់ ដែលវាយប្រហារទីក្រុង Nashville។ ពន្លឺនេះបំភ្លឺនិមិត្តសញ្ញានៃទីក្រុងរ៉ូម ដូច្នេះវាក្លាយជាសេចក្ដីថ្លែងអូមេហ្គាចំពោះជម្លោះអាល់ហ្វានៅឆ្នាំ 2024 អំពីចោរប្លន់នៃប្រជារាស្ត្ររបស់អ្នក ហើយវាក៏ជានិមិត្តសញ្ញាអូមេហ្គានៃការជជែកវែកញែកអំពីនិមិត្តសញ្ញាដដែលនោះក្នុងប្រវត្តិមីឡេរ៉ាយត៍ផងដែរ។ វាកំណត់ថា អ៊ីស្លាមនៃទំនាយពេលវេលាក្នុងវិវរណៈ 9 គឺជាសារខាងក្រៅ ក្នុងអំឡុងប្រវត្តិខាងក្នុងនៃពេលវេលាបោះត្រារបស់មួយសែនបួនម៉ឺនបួនពាន់នាក់។ យើងបានបង្រៀនសេចក្ដីពិតនេះមកបានមួយរយៈហើយ ប៉ុន្តែឥឡូវនេះ វាអាចត្រូវបានបង្ហាញនៅលើបន្ទាត់មួយ ដែលចាប់ផ្តើមនៅវិវរណៈ 9 ហើយបញ្ចប់នៅវិវរណៈ 11។ រយៈពេលបួនឆ្នាំទីបី ដែលភ្ជាប់នឹងទំនាយពេលវេលារបស់អ៊ីស្លាម ដែលបានសម្រេចនៅពីឆ្នាំ 1840 ដល់ឆ្នាំ 1844 បង្ហាញអំពីពេលវេលាបោះត្រារបស់មួយសែនបួនម៉ឺនបួនពាន់នាក់។ ដោយសារការរញ្ជួយដីដ៏ធំនៃវិវរណៈ 11 មួយសែនបួនម៉ឺនបួនពាន់នាក់ត្រូវបានលើកឡើងជាទង់សញ្ញាមួយ។</w:t>
      </w:r>
    </w:p>
    <w:p>
      <w:pPr>
        <w:pStyle w:val="ArticleBody"/>
        <w:jc w:val="left"/>
      </w:pPr>
      <w:r>
        <w:rPr>
          <w:rFonts w:ascii="Leelawadee UI" w:hAnsi="Leelawadee UI" w:eastAsia="Leelawadee UI" w:cs="Leelawadee UI"/>
        </w:rPr>
        <w:t>នៅក្នុងអេសេគាល ជំពូក ៣៧ ការលើកប្រជារាស្ត្ររបស់ព្រះឡើងឲ្យក្លាយជាកងទ័ពមួយ គឺជាដំណើរការពីរជំហាន ដែលត្រូវបានបង្ហាញជាគំរូជាមុនដោយការបង្កើតអាដាម។ ដំបូង អាដាមត្រូវបានបង្កើតឡើងពីដីឥដ្ឋ បន្ទាប់មក ព្រះគ្រីស្ទបានផ្លុំដង្ហើមជីវិតចូលទៅក្នុងគាត់។ នៅក្នុងអេសេគាល ការព្យាករណ៍ទីមួយបង្កើតរូបកាយស្លាប់ទាំងឡាយ ប៉ុន្តែពួកវានៅតែស្លាប់ដដែល។ បន្ទាប់មក ខ្យល់ទាំងបួនត្រូវបានផ្លុំទៅលើរូបកាយទាំងនោះ ហើយពួកវាក៏ក្រោកឡើងជាកងទ័ពដ៏ខ្លាំងពូកែមួយ។ លេខសាមសិបប្រាំបី និងសែសិប តំណាងឲ្យជំហានទាំងពីរនោះ។</w:t>
      </w:r>
    </w:p>
    <w:p>
      <w:pPr>
        <w:pStyle w:val="ArticleBody"/>
        <w:jc w:val="left"/>
      </w:pPr>
      <w:r>
        <w:rPr>
          <w:rFonts w:ascii="Leelawadee UI" w:hAnsi="Leelawadee UI" w:eastAsia="Leelawadee UI" w:cs="Leelawadee UI"/>
        </w:rPr>
        <w:t>យើងនឹងបន្តអំពីបញ្ហាទាំងនេះនៅក្នុងអត្ថបទបន្ទាប់។</w:t>
      </w:r>
    </w:p>
    <w:p>
      <w:pPr>
        <w:pStyle w:val="ArticleScripture"/>
        <w:jc w:val="left"/>
      </w:pPr>
      <w:r>
        <w:rPr>
          <w:rFonts w:ascii="Leelawadee UI" w:hAnsi="Leelawadee UI" w:eastAsia="Leelawadee UI" w:cs="Leelawadee UI"/>
        </w:rPr>
        <w:t>បន្ទាប់ពីការនេះ មានពិធីបុណ្យមួយរបស់ពួកយូដា ហើយព្រះយេស៊ូវបានយាងឡើងទៅក្រុងយេរូសាឡឹម។ នៅក្រុងយេរូសាឡឹម ក្បែរទ្វារចៀម មានស្រះមួយ ដែលហៅជាភាសាហេព្រើរថា បេថេសដា មានរបៀងប្រាំ។ នៅក្នុងទីនោះ មានមនុស្សពិការជាច្រើនកុះករ ដេករង់ចាំការកម្រើកនៃទឹក គឺមនុស្សខ្វាក់ មនុស្សខ្វិន និងមនុស្សស្វិត។ ដ្បិតនៅរដូវកាលណាមួយ ទេវតាមួយចុះមកក្នុងស្រះ ហើយធ្វើឲ្យទឹកកម្រើកឡើង; បន្ទាប់ពីទឹកកម្រើកឡើងហើយ អ្នកណាដែលចុះទៅមុនគេ នោះបានជាសះស្បើយពីជំងឺណាក៏ដោយដែលខ្លួនមាន។ នៅទីនោះមានបុរសម្នាក់ ដែលមានជំងឺអស់រយៈពេលសាមសិបប្រាំបីឆ្នាំ។ កាលព្រះយេស៊ូវទតឃើញគាត់ដេកនៅទីនោះ ហើយជ្រាបថាគាត់នៅក្នុងសភាពនោះជាយូរមកហើយ នោះទ្រង់មានព្រះបន្ទូលទៅកាន់គាត់ថា៖ «តើអ្នកចង់បានជាសះស្បើយទេ?» បុរសពិការនោះទូលឆ្លើយថា៖ «លោកម្ចាស់ ខ្ញុំគ្មានអ្នកណា នៅពេលទឹកកម្រើកឡើង ដើម្បីយកខ្ញុំចុះទៅក្នុងស្រះទេ; ប៉ុន្តែ ខណៈដែលខ្ញុំកំពុងតែមក អ្នកដទៃចុះទៅមុនខ្ញុំជានិច្ច»។ ព្រះយេស៊ូវមានព្រះបន្ទូលទៅកាន់គាត់ថា៖ «ចូរក្រោកឡើង លើកគ្រែរបស់អ្នក ហើយដើរទៅចុះ»។ ភ្លាមនោះ បុរសនោះក៏បានជាសះស្បើយ ហើយលើកគ្រែរបស់ខ្លួន ដើរទៅ; ថ្ងៃនោះឯងក៏ជាថ្ងៃសប្ប័ទ។ យ៉ូហាន 5:1–9។</w:t>
      </w:r>
    </w:p>
    <w:p>
      <w:pPr>
        <w:pStyle w:val="ArticleScripture"/>
        <w:jc w:val="left"/>
      </w:pPr>
      <w:r>
        <w:rPr>
          <w:rFonts w:ascii="Leelawadee UI" w:hAnsi="Leelawadee UI" w:eastAsia="Leelawadee UI" w:cs="Leelawadee UI"/>
        </w:rPr>
        <w:t>«ឥឡូវនេះ ចូរក្រោកឡើង ហើយឆ្លងកាត់ស្ទឹងសេរេតទៅ» ខ្ញុំបាននិយាយដូច្នេះ។ ហើយយើងក៏បានឆ្លងកាត់ស្ទឹងសេរេត។ រយៈពេលដែលយើងបានចេញពីកាដេសបារនេា រហូតដល់យើងបានឆ្លងកាត់ស្ទឹងសេរេត គឺសាមសិបប្រាំបីឆ្នាំ ដរាបដល់មនុស្សជំនាន់ទាំងមូលនៃពួកអ្នកចម្បាំងបានវិនាសបាត់ពីកណ្ដាលជំរំ ដូចជាព្រះអម្ចាស់បានស្បថចំពោះពួកគេ។ ចោទិយកថា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 — លេខដប់ប្រាំបួន</dc:title>
  <dc:subject>វេទនាទីពីរ - ផ្នែកទីប្រាំមួយ</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