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ការព្រមានស្របគ្នា — លេខប្រាំ</w:t>
      </w:r>
    </w:p>
    <w:p>
      <w:pPr>
        <w:pStyle w:val="ArticleSubtitle"/>
        <w:jc w:val="left"/>
      </w:pPr>
      <w:r>
        <w:rPr>
          <w:rFonts w:ascii="Leelawadee UI" w:hAnsi="Leelawadee UI" w:eastAsia="Leelawadee UI" w:cs="Leelawadee UI"/>
        </w:rPr>
        <w:t>ការបើកសម្ដែងអំពីសិង្ហនៃកុលសម្ព័ន្ធយូដា៖ ការយល់ដឹងអំពីឈុតឆាកបិទបញ្ចប់នៃវិវាទដ៏ធំធេង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2023-08-08</w:t>
      </w:r>
    </w:p>
    <w:p>
      <w:pPr>
        <w:pStyle w:val="ArticleBody"/>
        <w:jc w:val="left"/>
      </w:pPr>
      <w:r>
        <w:rPr>
          <w:rFonts w:ascii="Leelawadee UI" w:hAnsi="Leelawadee UI" w:eastAsia="Leelawadee UI" w:cs="Leelawadee UI"/>
        </w:rPr>
        <w:t>នៅក្នុងអត្ថបទដែលយើងកំពុងពិចារណានៅតែនេះ ដែលអធិប្បាយអំពីព្រះគ្រីស្ទជាទេវតានៅក្នុងវិវរណៈជំពូក១០ ដែលយាងចុះមក ព្រះគ្រីស្ទជាទេវតាដ៏មានឫទ្ធានុភាពបង្ហាញ «តួនាទីដែលទ្រង់កំពុងបំពេញនៅក្នុងឆាកបញ្ចប់នៃមហាវិវាទជាមួយសាតាំង»។ «ទីតាំង» ដែលព្រះគ្រីស្ទបានយក នៅពេលទ្រង់ដាក់ព្រះបាទស្ដាំលើសមុទ្រ ហើយព្រះបាទឆ្វេងលើដីគោក «បញ្ជាក់អំពីព្រះចេស្តា និងសិទ្ធិអំណាចដ៏ខ្ពង់ខ្ពស់បំផុតរបស់ទ្រង់លើផែនដីទាំងមូល»។ នៅពេលព្រះគ្រីស្ទបន្លឺសំឡេង «ដោយសំឡេងខ្លាំង» ទ្រង់ «បន្លឺ» «ដូចជាពេលសិង្ហស្រែកគ្រហឹម»។</w:t>
      </w:r>
    </w:p>
    <w:p>
      <w:pPr>
        <w:pStyle w:val="ArticleBody"/>
        <w:jc w:val="left"/>
      </w:pPr>
      <w:r>
        <w:rPr>
          <w:rFonts w:ascii="Leelawadee UI" w:hAnsi="Leelawadee UI" w:eastAsia="Leelawadee UI" w:cs="Leelawadee UI"/>
        </w:rPr>
        <w:t>ព្រះគ្រីស្ទនឹងសម្ដែងព្រះចេស្តាគ្រប់ព្រះអង្គរបស់ទ្រង់នៅក្នុង «ឆាកបញ្ចប់នៃមហាវិវាទ» ហើយនៅពេលព្រះគ្រីស្ទសម្ដែងព្រះចេស្តាគ្រប់ព្រះអង្គរបស់ទ្រង់ នោះទ្រង់ធ្វើដូច្នោះក្នុងនាមជាសិង្ហនៃកុលសម្ព័ន្ធយូដា។</w:t>
      </w:r>
    </w:p>
    <w:p>
      <w:pPr>
        <w:pStyle w:val="ArticleScripture"/>
        <w:jc w:val="left"/>
      </w:pPr>
      <w:r>
        <w:rPr>
          <w:rFonts w:ascii="Leelawadee UI" w:hAnsi="Leelawadee UI" w:eastAsia="Leelawadee UI" w:cs="Leelawadee UI"/>
        </w:rPr>
        <w:t>«ព្រះអង្គសង្គ្រោះត្រូវបានបង្ហាញនៅចំពោះយ៉ូហាន ក្រោមនិមិត្តសញ្ញានៃ “សិង្ហ ពីពូជអំបូរយូដា” និងនៃ “កូនចៀមមួយ ដូចជាត្រូវបានសម្លាប់ហើយ”។ វិវរណៈ 5:5, 6។ និមិត្តសញ្ញាទាំងនេះតំណាងឲ្យសហភាពនៃអំណាចគ្រប់ព្រះចេស្តា និងសេចក្ដីស្រឡាញ់ដែលលះបង់ខ្លួនឯង។ សិង្ហនៃយូដា ដែលគួរឲ្យស្ញប់ស្ញែងយ៉ាងខ្លាំងចំពោះអស់អ្នកដែលបដិសេធព្រះគុណរបស់ទ្រង់ នឹងក្លាយជាកូនចៀមនៃព្រះជាម្ចាស់ សម្រាប់អស់អ្នកដែលស្តាប់បង្គាប់ និងស្មោះត្រង់»។ កិច្ចការនៃពួកសាវក, 589។</w:t>
      </w:r>
    </w:p>
    <w:p>
      <w:pPr>
        <w:pStyle w:val="ArticleBody"/>
        <w:jc w:val="left"/>
      </w:pPr>
      <w:r>
        <w:rPr>
          <w:rFonts w:ascii="Leelawadee UI" w:hAnsi="Leelawadee UI" w:eastAsia="Leelawadee UI" w:cs="Leelawadee UI"/>
        </w:rPr>
        <w:t>ការសម្ដែងរបស់ព្រះគ្រីស្ទជាសិង្ហនៃកុលសម្ព័ន្ធយូដា បញ្ជាក់យ៉ាងច្បាស់អំពីព្រះរាជកិច្ចរបស់ទ្រង់ទាំងក្នុងការបិទត្រា និងការបើកត្រានៃទំនាយព្រះគម្ពីរ ស្របតាមពេលវេលាដ៏ទេវភាពរបស់ទ្រង់។ មុនពេលកាលកំណត់នៃការសាកល្បងរបស់មនុស្សជាតិត្រូវបិទបញ្ចប់បន្តិចណាស់ នៅពេលដែល «ពេលវេលាជិតមកដល់ហើយ» នោះនឹងមានការបើកត្រានៃសេចក្ដីពិតពិសេសមួយក្នុងព្រះគម្ពីរ ដែលកំណត់សម្គាល់អំពី «ហេតុការណ៍ទាំងឡាយដែលត្រូវកើតឡើងក្នុងពេលឆាប់ៗ»។</w:t>
      </w:r>
    </w:p>
    <w:p>
      <w:pPr>
        <w:pStyle w:val="ArticleScripture"/>
        <w:jc w:val="left"/>
      </w:pPr>
      <w:r>
        <w:rPr>
          <w:rFonts w:ascii="Leelawadee UI" w:hAnsi="Leelawadee UI" w:eastAsia="Leelawadee UI" w:cs="Leelawadee UI"/>
        </w:rPr>
        <w:t>ការបើកសម្ដែងនៃព្រះយេស៊ូវគ្រីស្ទ ដែលព្រះជាម្ចាស់បានប្រទានដល់ទ្រង់ ដើម្បីបង្ហាញដល់ពួកអ្នកបម្រើរបស់ទ្រង់អំពីការទាំងឡាយដែលត្រូវកើតឡើងក្នុងពេលឆាប់ៗនេះ; ហើយទ្រង់បានចាត់ទេវតារបស់ទ្រង់ឲ្យមកបញ្ជាក់សេចក្តីនេះដល់លោកយ៉ូហាន ជាអ្នកបម្រើរបស់ទ្រង់។ លោកបានធ្វើបន្ទាល់អំពីព្រះបន្ទូលនៃព្រះជាម្ចាស់ និងអំពីទីបន្ទាល់នៃព្រះយេស៊ូវគ្រីស្ទ និងអំពីការទាំងអស់ដែលលោកបានឃើញ។ មានពរហើយ អ្នកដែលអាន និងពួកអ្នកដែលស្តាប់ពាក្យនៃទំនាយនេះ ហើយកាន់តាមសេចក្តីទាំងឡាយដែលបានសរសេរនៅក្នុងនោះ ដ្បិតពេលវេលានោះជិតមកដល់ហើយ។ វិវរណៈ ១:១–៣</w:t>
      </w:r>
    </w:p>
    <w:p>
      <w:pPr>
        <w:pStyle w:val="ArticleBody"/>
        <w:jc w:val="left"/>
      </w:pPr>
      <w:r>
        <w:rPr>
          <w:rFonts w:ascii="Leelawadee UI" w:hAnsi="Leelawadee UI" w:eastAsia="Leelawadee UI" w:cs="Leelawadee UI"/>
        </w:rPr>
        <w:t>នៅពេលដែល «ពេលវេលា» ដែល «ជិតមកដល់» ពិតប្រាកដបានមកដល់ក្នុងប្រវត្តិសាស្ត្រ នោះមានព្រះពរមួយត្រូវបានប្រកាសលើអស់អ្នកដែលអាន ស្តាប់ «ហើយកាន់តាមអ្វីៗដែលបានសរសេរនៅក្នុងនោះ»។ សារពិសេសនេះគឺជាសារដែលពាក់ព័ន្ធនឹងពេលវេលា ហើយអាចត្រូវបានស្គាល់បានតែនៅពេល «ពេលវេលាជិតមកដល់» ប៉ុណ្ណោះ។ ដូច្នេះ—នៅពេលនោះ ហើយមិនមុនពេលនោះទេ—មនុស្សទាំងឡាយនឹងអាចអាន ស្តាប់ «ហើយកាន់តាមអ្វីៗដែលបានសរសេរ» នៅក្នុងគម្ពីរវិវរណៈ។ នៅពេលដែល «ពេលវេលាជិតមកដល់» ព្រះពរដែលត្រូវបានប្រកាសលើអស់អ្នកដែល «អាន» «ស្តាប់» «ហើយកាន់តាមអ្វីៗដែលបានសរសេរនៅក្នុងនោះ» ស្របគ្នានឹងការបើកចំហគម្ពីរដានីយ៉ែលនៅ «គ្រាចុងបញ្ចប់»។</w:t>
      </w:r>
    </w:p>
    <w:p>
      <w:pPr>
        <w:pStyle w:val="ArticleScripture"/>
        <w:jc w:val="left"/>
      </w:pPr>
      <w:r>
        <w:rPr>
          <w:rFonts w:ascii="Leelawadee UI" w:hAnsi="Leelawadee UI" w:eastAsia="Leelawadee UI" w:cs="Leelawadee UI"/>
        </w:rPr>
        <w:t>ប៉ុន្តែ អ្នកដានីយ៉ែលអើយ ចូរបិទពាក្យទាំងនេះ ហើយបោះត្រាលើសៀវភៅនេះទុក ដល់គ្រាចុងបំផុត៖ មនុស្សជាច្រើននឹងទៅមកឥតឈប់ឈរ ហើយចំណេះដឹងនឹងកើនឡើង។ ដានីយ៉ែល 12:4។</w:t>
      </w:r>
    </w:p>
    <w:p>
      <w:pPr>
        <w:pStyle w:val="ArticleBody"/>
        <w:jc w:val="left"/>
      </w:pPr>
      <w:r>
        <w:rPr>
          <w:rFonts w:ascii="Leelawadee UI" w:hAnsi="Leelawadee UI" w:eastAsia="Leelawadee UI" w:cs="Leelawadee UI"/>
        </w:rPr>
        <w:t>«មនុស្សជាច្រើន» ដែលកំពុង «រត់ទៅរត់មក» (ដែលតំណាងឲ្យការសិក្សាព្រះបន្ទូលរបស់ព្រះ) កំពុងធ្វើដូច្នោះនៅ «ពេលវេលាចុងបញ្ចប់» នៅពេលដែល «ពាក្យទាំងឡាយ» ដែលបាន «បិទទុក» នៅក្នុង «សៀវភៅ» របស់ដានីយ៉ែល ត្រូវបានបើកត្រា។ ប៉ុន្តែ មានពួកព្រហ្មចារីមួយថ្នាក់ទៀត កំពុងរត់ទៅរត់មក ភ្លាមៗបន្ទាប់ពីច្បាប់ថ្ងៃអាទិត្យនៅសហរដ្ឋអាមេរិក។</w:t>
      </w:r>
    </w:p>
    <w:p>
      <w:pPr>
        <w:pStyle w:val="ArticleScripture"/>
        <w:jc w:val="left"/>
      </w:pPr>
      <w:r>
        <w:rPr>
          <w:rFonts w:ascii="Leelawadee UI" w:hAnsi="Leelawadee UI" w:eastAsia="Leelawadee UI" w:cs="Leelawadee UI"/>
        </w:rPr>
        <w:t>មើល៍! ថ្ងៃទាំងឡាយកំពុងមក ដូចព្រះអម្ចាស់ព្រះយេហូវ៉ាមានបន្ទូលថា យើងនឹងបញ្ជូនទុរ្ភិក្សមួយមកក្នុងស្រុក មិនមែនជាទុរ្ភិក្សអាហារនំប៉័ង ឬជាការស្រេកទឹកដោយខ្វះទឹកនោះទេ ប៉ុន្តែជាទុរ្ភិក្សនៃការស្តាប់ព្រះបន្ទូលរបស់ព្រះយេហូវ៉ាវិញ។ ហើយពួកគេនឹងវង្វេងពីសមុទ្រមួយទៅសមុទ្រមួយ ហើយពីទិសខាងជើងរហូតដល់ទិសខាងកើត ពួកគេនឹងរត់ទៅរត់មក ដើម្បីស្វែងរកព្រះបន្ទូលរបស់ព្រះយេហូវ៉ា តែមិនអាចរកឃើញឡើយ។ នៅថ្ងៃនោះ ស្ត្រីក្រមុំដ៏ស្រស់ស្អាត និងយុវជនទាំងឡាយ នឹងសន្លប់ដោយសារការស្រេក។ អស់អ្នកដែលស្បថដោយអំពើបាបរបស់សាម៉ារី ហើយនិយាយថា “ឱ ដាន អើយ ព្រះរបស់អ្នកមានព្រះជន្មរស់នៅ” និង “របៀបនៃបៀរសេបាមានជីវិតរស់នៅ” អ្នកទាំងនោះនឹងដួលចុះ ហើយមិនអាចក្រោកឡើងវិញបានឡើយ។ អាម៉ុស ៨៖១១–១៤។</w:t>
      </w:r>
    </w:p>
    <w:p>
      <w:pPr>
        <w:pStyle w:val="ArticleBody"/>
        <w:jc w:val="left"/>
      </w:pPr>
      <w:r>
        <w:rPr>
          <w:rFonts w:ascii="Leelawadee UI" w:hAnsi="Leelawadee UI" w:eastAsia="Leelawadee UI" w:cs="Leelawadee UI"/>
        </w:rPr>
        <w:t>អំពើបាបរបស់សាម៉ារី គឺជាអំពើបាបដែលត្រូវបានតំណាងដោយអាហាប់ និងយេសាបិល ដោយអាហាប់តំណាងឲ្យសហរដ្ឋអាមេរិក ហើយយេសាបិលតំណាងឲ្យព្រះវិហារកាតូលិក។ យេសាបិល អាហាប់ និងពួកហោរាក្លែងក្លាយ នៅក្នុងការប្រឈមមុខជាមួយអេលីយ៉ានៅភ្នំកើមែល គឺជានិមិត្តរូបនៃច្បាប់ថ្ងៃអាទិត្យ។ នៅក្នុងការប្រឈមមុខនោះ មានពួកហោរាមិនបរិសុទ្ធពីរក្រុម គឺពួកហោរារបស់បាល និងពួកសង្ឃនៃព្រៃបូជា។ បាលគឺជាព្រះមួយក្នុងចំណោមព្រះទាំងឡាយដែលគេថ្វាយបង្គំ; ឯមួយទៀតដែលគេថ្វាយបង្គំនៅក្នុងព្រៃបូជាគឺអាសថារ៉ូត។ បាលគឺជាព្រះភេទប្រុស ហើយអាសថារ៉ូតគឺជាព្រះភេទស្រី។ រួមគ្នា អាទិទេពភេទប្រុសតំណាងឲ្យរដ្ឋ ហើយអាទិទេពភេទស្រីតំណាងឲ្យព្រះវិហារ។</w:t>
      </w:r>
    </w:p>
    <w:p>
      <w:pPr>
        <w:pStyle w:val="ArticleBody"/>
        <w:jc w:val="left"/>
      </w:pPr>
      <w:r>
        <w:rPr>
          <w:rFonts w:ascii="Leelawadee UI" w:hAnsi="Leelawadee UI" w:eastAsia="Leelawadee UI" w:cs="Leelawadee UI"/>
        </w:rPr>
        <w:t>ព្រះដែលត្រូវបានតាំងឡើងនៅដាន នោះត្រូវបានតាំងឡើងដោយយេរ៉ូបោ</w:t>
      </w:r>
      <w:r>
        <w:rPr>
          <w:rFonts w:ascii="Segoe UI" w:hAnsi="Segoe UI" w:eastAsia="Segoe UI" w:cs="Segoe UI"/>
        </w:rPr>
        <w:t>אַם</w:t>
      </w:r>
      <w:r>
        <w:rPr>
          <w:rFonts w:ascii="Leelawadee UI" w:hAnsi="Leelawadee UI" w:eastAsia="Leelawadee UI" w:cs="Leelawadee UI"/>
        </w:rPr>
        <w:t xml:space="preserve"> ស្តេចទីមួយរបស់សាម៉ារី ដែលបានសង់កូនគោមាសមួយនៅទាំងបេថែល និងដាន។ បេថែលមានន័យថា ផ្ទះរបស់ព្រះ ហើយដានមានន័យថា ការជំនុំជម្រះ ហើយរួមគ្នាវាតំណាងឲ្យការរួមបញ្ចូលគ្នានៃសាសនាចក្រ និងរដ្ឋ ដែលកើតឡើងនៅសហរដ្ឋអាមេរិក មុនពេលការអនុវត្តការរក្សាថ្ងៃអាទិត្យត្រូវបានបង្ខំ។ កូនគោមាសទាំងពីរនោះ ត្រូវបានតំណាងដោយកូនគោមាសរបស់អើរ៉ុន។</w:t>
      </w:r>
    </w:p>
    <w:p>
      <w:pPr>
        <w:pStyle w:val="ArticleBody"/>
        <w:jc w:val="left"/>
      </w:pPr>
      <w:r>
        <w:rPr>
          <w:rFonts w:ascii="Leelawadee UI" w:hAnsi="Leelawadee UI" w:eastAsia="Leelawadee UI" w:cs="Leelawadee UI"/>
        </w:rPr>
        <w:t>កូនគោជាសត្វមួយ ហើយរូបចម្លាក់មាសជារូបភាពមួយ ដូច្នេះ កូនគោមាសរបស់អើរ៉ុន និងកូនគោមាសពីររបស់យេរ៉ូបោម ក៏តំណាងឲ្យការរួមបញ្ចូលគ្នារវាងព្រះវិហារ និងរដ្ឋ ដែលកើតឡើងមុនបន្តិចនៃការអនុវត្តច្បាប់ថ្ងៃអាទិត្យនៅសហរដ្ឋអាមេរិក។ ចំពោះយេរ៉ូបោម ទីក្រុងទាំងពីរនោះផ្ដល់សាក្សីទីពីរដល់និមិត្តសញ្ញានៃការរួមបញ្ចូលគ្នារវាងព្រះវិហារ និងរដ្ឋ ដែលត្រូវបានកំណត់ថាជារូបភាពនៃសត្វសាហាវនៅក្នុងព្រះគម្ពីរវិវរណៈ។</w:t>
      </w:r>
    </w:p>
    <w:p>
      <w:pPr>
        <w:pStyle w:val="ArticleBody"/>
        <w:jc w:val="left"/>
      </w:pPr>
      <w:r>
        <w:rPr>
          <w:rFonts w:ascii="Leelawadee UI" w:hAnsi="Leelawadee UI" w:eastAsia="Leelawadee UI" w:cs="Leelawadee UI"/>
        </w:rPr>
        <w:t>របៀបនៃបៀរសេបា តំណាងឲ្យសេចក្ដីសញ្ញារបស់អប្រាហាំ។ ការលើកឡើងជាលើកដំបូងអំពីឈ្មោះ «បៀរសេបា» មាននៅក្នុងលោកុប្បត្តិ ជំពូក ២១ ដែលជាខណ្ឌបទមួយដែលសាវកប៉ុលបានប្រើ ដើម្បីប្រឆាំងនឹងពួកអ្នកដែលនៅក្នុងសម័យរបស់លោកបានអះអាងថា អ្នកត្រូវតែរក្សាច្បាប់ពិធីបុណ្យ និងការកាត់ស្បែក ដើម្បីបានសង្គ្រោះ។ ប៉ុលបានប្រើខណ្ឌបទដែលជាកន្លែងមានការលើកឡើងជាលើកដំបូងអំពីបៀរសេបា។ លោកបានយកប្រវត្តិនោះមកប្រើ ដើម្បីនិយាយអំពីសេចក្ដីសញ្ញាពីរដែលខុសគ្នា និងផ្ទុយគ្នា នៅក្នុងរឿងដដែលនោះ។ ប៉ុលបានប្រើកូនប្រុសរបស់ស្ត្រីបាវបម្រើ (អ៊ីស្មាអែល) ឲ្យតំណាងសេចក្ដីសញ្ញាមួយដែលមានមូលដ្ឋានលើអំណាចមនុស្ស ហើយបានដាក់អ៊ីស្មាអែលផ្ទុយនឹងអ៊ីសាក ដែលលោកប្រើឲ្យតំណាងសេចក្ដីសញ្ញាមួយដែលមានមូលដ្ឋានលើអំណាចរបស់ព្រះ។ ខណ្ឌបទនៃព្រះគម្ពីរនេះ គឺជាលើកដំបូងដែលបៀរសេបាត្រូវបានលើកឡើង ហើយនៅពេលក្រោយក្នុងប្រវត្តិសាស្ត្រ ប៉ុលបានយកប្រវត្តិនោះមកប្រើ ដើម្បីពិពណ៌នាអំពីស្ថានការណ៍មួយនៅក្នុងប្រវត្តិផ្ទាល់ខ្លួនរបស់លោក ដែលត្រូវបានបង្ហាញជាមុននៅក្នុងប្រវត្តិសាស្ត្រព្រះគម្ពីរ។ ប៉ុលបានជឿ ហើយបានបង្រៀនថា ប្រវត្តិសាស្ត្រព្រះគម្ពីរ កើតឡើងម្តងទៀត។</w:t>
      </w:r>
    </w:p>
    <w:p>
      <w:pPr>
        <w:pStyle w:val="ArticleBody"/>
        <w:jc w:val="left"/>
      </w:pPr>
      <w:r>
        <w:rPr>
          <w:rFonts w:ascii="Leelawadee UI" w:hAnsi="Leelawadee UI" w:eastAsia="Leelawadee UI" w:cs="Leelawadee UI"/>
        </w:rPr>
        <w:t>ទោះបីជាព៉ុលប្រើអត្ថបទនេះពីលោកុប្បត្តិ ជំពូក២១ ដើម្បីបង្ហាញពីសញ្ញាសម្ពន្ធពីរដែលផ្ទុយគ្នាក៏ដោយ ក្នុងអត្ថបទនោះ មានសញ្ញាសម្ពន្ធពីរដែលព្រះទ្រង់បានតាំងជាមួយអប្រាហាំ ប៉ុន្តែមិនមែនជាសញ្ញាសម្ពន្ធពីរដែលព៉ុលបានទាញយកពីរឿងនោះឡើយ។ ក្នុងអត្ថបទនោះ ព្រះទ្រង់បានសន្យាម្តងទៀតថា ទ្រង់នឹងសម្រេចព្រះបន្ទូលសន្យារបស់ទ្រង់ក្នុងការធ្វើឲ្យអប្រាហាំក្លាយជាបិតានៃសាសន៍ជាច្រើនតាមរយៈអ៊ីសាក ហើយទ្រង់ក៏បានសន្យាផងដែរថា ទ្រង់នឹងធ្វើឲ្យអ៊ីស្មាអែលក្លាយជាបិតានៃសាសន៍ដ៏ធំមួយ។ អត្ថបទព្រះគម្ពីរមួយ បញ្ជាក់ដល់សញ្ញាសម្ពន្ធបួន ហើយនេះជាលើកដំបូងដែលបៀរសេបាត្រូវបានរៀបរាប់នៅក្នុងព្រះគម្ពីរ។</w:t>
      </w:r>
    </w:p>
    <w:p>
      <w:pPr>
        <w:pStyle w:val="ArticleScripture"/>
        <w:jc w:val="left"/>
      </w:pPr>
      <w:r>
        <w:rPr>
          <w:rFonts w:ascii="Leelawadee UI" w:hAnsi="Leelawadee UI" w:eastAsia="Leelawadee UI" w:cs="Leelawadee UI"/>
        </w:rPr>
        <w:t>ដូច្នេះ នាងក៏បាននិយាយទៅអ័ប្រាហាំថា «ចូរបណ្តេញស្ត្រីបម្រើនេះ និងកូនរបស់នាងចេញទៅ ដ្បិតកូនរបស់ស្ត្រីបម្រើនេះ មិនត្រូវទទួលមរតករួមជាមួយកូនរបស់ខ្ញុំ គឺជាមួយអ៊ីសាកឡើយ»។ ហើយរឿងនោះធ្វើឲ្យអ័ប្រាហាំព្រួយចិត្តយ៉ាងខ្លាំង ដោយព្រោះកូនរបស់លោក។ តែព្រះជាម្ចាស់មានព្រះបន្ទូលទៅអ័ប្រាហាំថា «កុំឲ្យរឿងនេះធ្វើឲ្យអ្នកព្រួយចិត្ត ដោយព្រោះក្មេងនោះ និងដោយព្រោះស្ត្រីបម្រើរបស់អ្នកឡើយ។ ក្នុងគ្រប់ការណ៍ទាំងអស់ដែលសារ៉ាបាននិយាយប្រាប់អ្នក ចូរស្តាប់តាមសំឡេងរបស់នាងចុះ ដ្បិតពូជពង្សរបស់អ្នកនឹងត្រូវបានហៅតាមរយៈអ៊ីសាក។ ហើយអំពីកូនរបស់ស្ត្រីបម្រើនោះផងដែរ យើងនឹងធ្វើឲ្យគេក្លាយជាជាតិសាសន៍មួយ ពីព្រោះគេជាពូជពង្សរបស់អ្នក»។ រួចអ័ប្រាហាំក្រោកឡើងពីព្រឹកព្រលឹម យកនំប៉័ង និងថង់ទឹកមួយ ប្រគល់ឲ្យហាការ ដោយដាក់លើស្មានាង ទាំងកូននោះផង ហើយបញ្ជូននាងឲ្យចេញទៅ។ នាងក៏ចាកចេញទៅ ហើយវង្វេងនៅក្នុងទីរហោស្ថានបៀរសេបា។ លោកុប្បត្តិ ២១៖១០–១៤។</w:t>
      </w:r>
    </w:p>
    <w:p>
      <w:pPr>
        <w:pStyle w:val="ArticleBody"/>
        <w:jc w:val="left"/>
      </w:pPr>
      <w:r>
        <w:rPr>
          <w:rFonts w:ascii="Leelawadee UI" w:hAnsi="Leelawadee UI" w:eastAsia="Leelawadee UI" w:cs="Leelawadee UI"/>
        </w:rPr>
        <w:t>បៀរសេបាតំណាងឲ្យសេចក្តីសញ្ញារបស់អាប្រាហាំ។ នៅក្នុងជំពូកដដែលនោះ អាប្រាហាំក៏បានធ្វើសេចក្តីសញ្ញាជាមួយអប៊ីម៉ាឡេកផងដែរ។</w:t>
      </w:r>
    </w:p>
    <w:p>
      <w:pPr>
        <w:pStyle w:val="ArticleScripture"/>
        <w:jc w:val="left"/>
      </w:pPr>
      <w:r>
        <w:rPr>
          <w:rFonts w:ascii="Leelawadee UI" w:hAnsi="Leelawadee UI" w:eastAsia="Leelawadee UI" w:cs="Leelawadee UI"/>
        </w:rPr>
        <w:t>ហើយនៅគ្រានោះ អប៊ីម៉ាឡិច និង ភីខុល មេបញ្ជាការកងទ័ពរបស់គាត់ បាននិយាយនឹងអ័ប្រាហាំថា៖ «ព្រះទ្រង់គង់ជាមួយនឹងអ្នក ក្នុងគ្រប់ការទាំងអស់ដែលអ្នកធ្វើ។ ដូច្នេះឥឡូវនេះ ចូរស្បថនឹងខ្ញុំនៅទីនេះ ដោយយោងដល់ព្រះថា អ្នកនឹងមិនប្រព្រឹត្តដោយក្លែងក្លាយចំពោះខ្ញុំ ឬចំពោះកូនរបស់ខ្ញុំ ឬចំពោះចៅរបស់ខ្ញុំឡើយ ប៉ុន្តែតាមសេចក្ដីសប្បុរសដែលខ្ញុំបានប្រព្រឹត្តចំពោះអ្នក នោះអ្នកត្រូវប្រព្រឹត្តចំពោះខ្ញុំ និងចំពោះស្រុកដែលអ្នកបានស្នាក់អាស្រ័យនៅនោះដែរ»។ ហើយអ័ប្រាហាំមានប្រសាសន៍ថា៖ «ខ្ញុំនឹងស្បថ»។</w:t>
      </w:r>
    </w:p>
    <w:p>
      <w:pPr>
        <w:pStyle w:val="ArticleScripture"/>
        <w:jc w:val="left"/>
      </w:pPr>
      <w:r>
        <w:rPr>
          <w:rFonts w:ascii="Leelawadee UI" w:hAnsi="Leelawadee UI" w:eastAsia="Leelawadee UI" w:cs="Leelawadee UI"/>
        </w:rPr>
        <w:t>ហើយអប្រាហាំបានស្តីបន្ទោសអប៊ីម៉ាឡេក ពីព្រោះអណ្ដូងទឹកមួយ ដែលពួកបាវបម្រើរបស់អប៊ីម៉ាឡេកបានយកទៅដោយកម្លាំង។ ហើយអប៊ីម៉ាឡេកបាននិយាយថា «ខ្ញុំមិនដឹងថានរណាបានធ្វើការនេះឡើយ; អ្នកក៏មិនបានប្រាប់ខ្ញុំដែរ ហើយខ្ញុំក៏មិនបានឮអំពីការនោះទាល់តែថ្ងៃនេះដែរ»។</w:t>
      </w:r>
    </w:p>
    <w:p>
      <w:pPr>
        <w:pStyle w:val="ArticleScripture"/>
        <w:jc w:val="left"/>
      </w:pPr>
      <w:r>
        <w:rPr>
          <w:rFonts w:ascii="Leelawadee UI" w:hAnsi="Leelawadee UI" w:eastAsia="Leelawadee UI" w:cs="Leelawadee UI"/>
        </w:rPr>
        <w:t>អប្រាហាំបានយកចៀម និងគោ ហើយប្រគល់ឲ្យអប៊ីម៉ាឡេក; ហើយពួកគេទាំងពីរបានចងសម្ពន្ធមេត្រីជាមួយគ្នា។ រួចអប្រាហាំបានដាក់កូនចៀមញីប្រាំពីរពីហ្វូងដោយឡែកពីគ្នា។ ហើយអប៊ីម៉ាឡេកបាននិយាយទៅកាន់អប្រាហាំថា «កូនចៀមញីប្រាំពីរនេះដែលលោកបានដាក់ដោយឡែកពីគ្នា មានន័យដូចម្តេច?»</w:t>
      </w:r>
    </w:p>
    <w:p>
      <w:pPr>
        <w:pStyle w:val="ArticleScripture"/>
        <w:jc w:val="left"/>
      </w:pPr>
      <w:r>
        <w:rPr>
          <w:rFonts w:ascii="Leelawadee UI" w:hAnsi="Leelawadee UI" w:eastAsia="Leelawadee UI" w:cs="Leelawadee UI"/>
        </w:rPr>
        <w:t>ហើយគាត់បាននិយាយថា «កូនចៀមញីទាំងប្រាំពីរនេះ អ្នកត្រូវទទួលពីដៃរបស់ខ្ញុំ ដើម្បីឲ្យវាជាសក្ខីភាពដល់ខ្ញុំថា ខ្ញុំបានជីកអណ្ដូងនេះ»។ ដូច្នេះ គាត់បានហៅកន្លែងនោះថា បៀរសេបា; ពីព្រោះនៅទីនោះ ពួកគេទាំងពីរបានស្បថ។ ដូច្នេះ ពួកគេបានធ្វើសន្ធិសញ្ញាមួយនៅបៀរសេបា; បន្ទាប់មក អប៊ីម៉ាឡិចបានក្រោកឡើង និង ភីខុល មេទ័ពនៃកងទ័ពរបស់គាត់ ហើយពួកគេបានត្រឡប់ទៅស្រុករបស់ពួកភីលីស្ទីនវិញ។ ហើយអាប្រាហាំបានដាំព្រៃមួយនៅបៀរសេបា ហើយបានអំពាវនាវនៅទីនោះដល់ព្រះនាមនៃព្រះយេហូវ៉ា ជាព្រះដ៏អស់កល្បជានិច្ច។</w:t>
      </w:r>
    </w:p>
    <w:p>
      <w:pPr>
        <w:pStyle w:val="ArticleScripture"/>
        <w:jc w:val="left"/>
      </w:pPr>
      <w:r>
        <w:rPr>
          <w:rFonts w:ascii="Leelawadee UI" w:hAnsi="Leelawadee UI" w:eastAsia="Leelawadee UI" w:cs="Leelawadee UI"/>
        </w:rPr>
        <w:t>អាប្រាហាំបានស្នាក់នៅជាជនបរទេសក្នុងស្រុករបស់ជនភីលីស្ទីនជាច្រើនថ្ងៃ។ លោកុប្បត្តិ ២១:២២–៣៤។</w:t>
      </w:r>
    </w:p>
    <w:p>
      <w:pPr>
        <w:pStyle w:val="ArticleBody"/>
        <w:jc w:val="left"/>
      </w:pPr>
      <w:r>
        <w:rPr>
          <w:rFonts w:ascii="Leelawadee UI" w:hAnsi="Leelawadee UI" w:eastAsia="Leelawadee UI" w:cs="Leelawadee UI"/>
        </w:rPr>
        <w:t>បៀរសេបា គឺជានិមិត្តសញ្ញានៃសេចក្ដីសញ្ញារបស់ព្រះជាម្ចាស់ជាមួយនឹងអប្រាហាំ។ ក្នុងព្រះគម្ពីរ មានប្រវត្តិនៃសេចក្ដីសញ្ញាជាច្រើន ដែលបានកត់សម្គាល់ភ្ជាប់បៀរសេបាជាមួយនឹងសេចក្ដីសញ្ញារបស់អប្រាហាំ។ «Beer» មានន័យថា អណ្ដូង ហើយ «sheba» មានន័យថា «ប្រាំពីរ»។ Sheba គឺជាពាក្យភាសាហេព្រើរដដែល ដែលត្រូវបានបកប្រែថា «ប្រាំពីរដង» ដែលវីល្លៀម មីល្ល័រ បានយល់យ៉ាងត្រឹមត្រូវថា តំណាងឲ្យពាក្យទំនាយនៃរយៈពេលពីរពាន់ប្រាំរយម្ភៃឆ្នាំ នៅក្នុង លេវីវិន័យ ជំពូក ២៦។ នោះគឺជា «ពាក្យទំនាយអំពីពេលវេលា» ដំបូងបំផុតដែលគាត់បានរកឃើញ ហើយវាក៏ជាសេចក្ដីពិតមូលដ្ឋានដំបូងដែលត្រូវបានដាក់ចោលនៅឆ្នាំ 1863។ នៅក្នុងបទគម្ពីរដែលពាក្យ «sheba» ត្រូវបានបកប្រែថា «ប្រាំពីរដង» ក្នុងខុសគម្ពីរបួនផ្សេងគ្នា ការផ្តន្ទាទោសរបស់ព្រះជាម្ចាស់ ដែលត្រូវបានតំណាងដោយ «ប្រាំពីរដង» នោះ ត្រូវបានហៅថា «ជម្លោះនៃសេចក្ដីសញ្ញារបស់យើង»។</w:t>
      </w:r>
    </w:p>
    <w:p>
      <w:pPr>
        <w:pStyle w:val="ArticleScripture"/>
        <w:jc w:val="left"/>
      </w:pPr>
      <w:r>
        <w:rPr>
          <w:rFonts w:ascii="Leelawadee UI" w:hAnsi="Leelawadee UI" w:eastAsia="Leelawadee UI" w:cs="Leelawadee UI"/>
        </w:rPr>
        <w:t>នោះខ្ញុំក៏នឹងប្រព្រឹត្តទាស់នឹងអ្នកដែរ ហើយនឹងផ្តន្ទាទោសអ្នកទៀតជាប្រាំពីរដង ដោយព្រោះអំពើបាបរបស់អ្នក។ ហើយខ្ញុំនឹងនាំដាវមកលើអ្នក ជាដាវដែលនឹងសងសឹកការបំពានលើសេចក្តីសញ្ញារបស់ខ្ញុំ; ហើយកាលណាអ្នករាល់គ្នាប្រមូលផ្តុំគ្នានៅក្នុងទីក្រុងរបស់អ្នក ខ្ញុំនឹងចាត់ជំងឺរាតត្បាតមកក្នុងចំណោមអ្នក; ហើយអ្នករាល់គ្នានឹងត្រូវប្រគល់ទៅក្នុងកណ្តាប់ដៃរបស់ខ្មាំងសត្រូវ។ លេវីវិន័យ 26:24, 25។</w:t>
      </w:r>
    </w:p>
    <w:p>
      <w:pPr>
        <w:pStyle w:val="ArticleBody"/>
        <w:jc w:val="left"/>
      </w:pPr>
      <w:r>
        <w:rPr>
          <w:rFonts w:ascii="Leelawadee UI" w:hAnsi="Leelawadee UI" w:eastAsia="Leelawadee UI" w:cs="Leelawadee UI"/>
        </w:rPr>
        <w:t>ពាក្យដែលត្រូវបានបកប្រែថា «ប្រាំពីរដង» ហើយតំណាងឲ្យ «ការទាស់ទែង» នៃសេចក្តីសញ្ញារបស់ព្រះនៅក្នុង លេវីវិន័យ ២៦ ដែលជា «sheba» ក្នុងពាក្យ បេអ៊ែរសេបា ក៏ត្រូវបានបកប្រែពីរដងនៅក្នុងគម្ពីរដានីយ៉ែល ម្តងថា «សម្បថ» ដែលបានសរសេរនៅក្នុងក្រឹត្យវិន័យរបស់ម៉ូសេ ហើយម្តងថា «បណ្ដាសា»។ ទាំង «សម្បថ» និង «បណ្ដាសា» សុទ្ធតែត្រូវបានបកប្រែចេញពីពាក្យ «sheba» ពីព្រោះពាក្យនេះមិនត្រឹមតែមានន័យថា «ប្រាំពីរ» ប៉ុណ្ណោះទេ ប៉ុន្តែវាក៏រួមបញ្ចូលគំនិតអំពីសេចក្តីសញ្ញា ឬ «សម្បថ» មួយ ដែលបើត្រូវបានរំលោភបំពាន នោះនឹងបង្កើត «បណ្ដាសា» មួយ។</w:t>
      </w:r>
    </w:p>
    <w:p>
      <w:pPr>
        <w:pStyle w:val="ArticleScripture"/>
        <w:jc w:val="left"/>
      </w:pPr>
      <w:r>
        <w:rPr>
          <w:rFonts w:ascii="Leelawadee UI" w:hAnsi="Leelawadee UI" w:eastAsia="Leelawadee UI" w:cs="Leelawadee UI"/>
        </w:rPr>
        <w:t>បាទ អ៊ីស្រាអែលទាំងមូលបានរំលងក្រឹត្យវិន័យរបស់ទ្រង់ ដោយបែរចេញទៅ ដើម្បីមិនស្តាប់តាមព្រះសូរ្យសំឡេងរបស់ទ្រង់ឡើយ ដូច្នេះបណ្ដាសាបានត្រូវចាក់មកលើយើង ហើយទាំងពាក្យសម្បថដែលបានចែងទុកក្នុងក្រឹត្យវិន័យរបស់ម៉ូសេ ជាអ្នកបម្រើរបស់ព្រះ ពីព្រោះយើងបានប្រព្រឹត្តអំពើបាបទាស់នឹងទ្រង់។ ដានីយ៉ែល 9:11</w:t>
      </w:r>
    </w:p>
    <w:p>
      <w:pPr>
        <w:pStyle w:val="ArticleBody"/>
        <w:jc w:val="left"/>
      </w:pPr>
      <w:r>
        <w:rPr>
          <w:rFonts w:ascii="Leelawadee UI" w:hAnsi="Leelawadee UI" w:eastAsia="Leelawadee UI" w:cs="Leelawadee UI"/>
        </w:rPr>
        <w:t>ពាក្យ «sheba» ឬ ប្រាំពីរ ដែលតំណាងឲ្យកូនចៀមប្រាំពីរ ដែលត្រូវបានថ្វាយនៅអណ្ដូងមួយនៅ Beer-sheba នោះ តំណាងឲ្យសេចក្ដីសញ្ញា។ ហើយសេចក្ដីសញ្ញារបស់ព្រះ ឬសម្បថរបស់ទ្រង់ ប្រកាសថា អ្នកដែលស្តាប់បង្គាប់រស់ ហើយអ្នកដែលមិនស្តាប់បង្គាប់ស្លាប់។</w:t>
      </w:r>
    </w:p>
    <w:p>
      <w:pPr>
        <w:pStyle w:val="ArticleBody"/>
        <w:jc w:val="left"/>
      </w:pPr>
      <w:r>
        <w:rPr>
          <w:rFonts w:ascii="Leelawadee UI" w:hAnsi="Leelawadee UI" w:eastAsia="Leelawadee UI" w:cs="Leelawadee UI"/>
        </w:rPr>
        <w:t>បៀរសេបា ជានិមិត្តសញ្ញានៃសញ្ញាសញ្ញានៃព្រះកិច្ចព្រមព្រៀង ដែលត្រូវបានតំណាងដោយសេចក្តីជំនឿរបស់អាប្រាហាំ។ ដូច្នេះ នៅពេលដែល «ព្រហ្មចារីដ៏ស្រស់ស្អាត» ក្នុងអាម៉ុស ជំពូក ៨ ដែលក៏ជាអ្នក «ព្រហ្មចារីល្ងង់» ក្នុងម៉ាថាយ ជំពូក ២៥ ហើយក៏ជាអ្នក «អាក្រក់» ក្នុងដានីយ៉ែល ជំពូក ១២ ផងដែរ កំពុងស្បថ «ដោយអំពើបាបរបស់សាម៉ារី» នោះពួកគេកំពុងស្បថភក្ដីភាពចំពោះសញ្ញារបស់យេសេបែល (សាសនាចក្របាប៉ា) ដែលបានប្រព្រឹត្តអំពើផិតក្បត់ជាមួយនឹងអាហាប់ (អង្គការសហប្រជាជាតិ) ហើយដែលគ្រប់គ្រងលើរូបសំណាករបស់សត្វសាហាវ (សហរដ្ឋអាមេរិក)។</w:t>
      </w:r>
    </w:p>
    <w:p>
      <w:pPr>
        <w:pStyle w:val="ArticleBody"/>
        <w:jc w:val="left"/>
      </w:pPr>
      <w:r>
        <w:rPr>
          <w:rFonts w:ascii="Leelawadee UI" w:hAnsi="Leelawadee UI" w:eastAsia="Leelawadee UI" w:cs="Leelawadee UI"/>
        </w:rPr>
        <w:t>នៅពេលដែល «ព្រហ្មចារីស្រីដ៏ស្រស់ស្អាត» ដដែលទាំងនោះនិយាយថា «ឱ ដាន់អើយ ព្រះរបស់ឯងមានព្រះជន្មរស់» នោះពួកនាងកំពុងក្រាបថ្វាយបង្គំរូបមាសជាកូនគោ ដែលត្រូវបានកំណត់សម្គាល់ដោយសាក្សីពីរនាក់ (អើរ៉ុន និង យេរ៉ូបោម)។ កូនគោមាសតំណាងឲ្យរូបរបស់សត្វសាហាវ ដែលជាការរួមបញ្ចូលគ្នារវាងសាសនាចក្រ និងរដ្ឋ។</w:t>
      </w:r>
    </w:p>
    <w:p>
      <w:pPr>
        <w:pStyle w:val="ArticleBody"/>
        <w:jc w:val="left"/>
      </w:pPr>
      <w:r>
        <w:rPr>
          <w:rFonts w:ascii="Leelawadee UI" w:hAnsi="Leelawadee UI" w:eastAsia="Leelawadee UI" w:cs="Leelawadee UI"/>
        </w:rPr>
        <w:t>នៅពេលដែលព្រហ្មចារីទាំងនោះដដែលអះអាងថា «របៀប» របស់បៀរសេបា «មានជីវិត» ពាក្យ «របៀប» មានន័យថា «ផ្លូវ»។ នេះគឺជាពាក្យដូចគ្នាបំផុតដែលត្រូវបានប្រើសម្រាប់កំណត់អត្តសញ្ញាណ «ផ្លូវ» នៃ «ផ្លូវបុរាណ» នៅក្នុង យេរេមា 6:16។ ព្រហ្មចារីទាំងនោះកំពុងនិយាយថា ទោះបីជាពួកគេបានក្រាបថ្វាយបង្គំរូបសំណាករបស់សត្វសាហាវ ហើយទទួលសញ្ញានៃអំណាចរបស់វារួចហើយក៏ដោយ ក៏ពួកគេនៅតែជាកូនចៅរបស់អប្រាហាំដែរ។ ពួកគេកំពុងរត់ទៅមកយ៉ាងភ័យស្លន់ស្លោក្នុងព្រះបន្ទូលរបស់ព្រះ ដើម្បីស្វែងរកសារដែលតំណាងដោយ «ទិសខាងកើត» និង «ទិសខាងជើង» ហើយពី «សមុទ្រមួយទៅសមុទ្រមួយទៀត» ខណៈដែលនៅតែអះអាងថាជា សេវិនដេអាវេនទីស្ត ប៉ុន្តែវាយឺតពេលពេកហើយ។</w:t>
      </w:r>
    </w:p>
    <w:p>
      <w:pPr>
        <w:pStyle w:val="ArticleScripture"/>
        <w:jc w:val="left"/>
      </w:pPr>
      <w:r>
        <w:rPr>
          <w:rFonts w:ascii="Leelawadee UI" w:hAnsi="Leelawadee UI" w:eastAsia="Leelawadee UI" w:cs="Leelawadee UI"/>
        </w:rPr>
        <w:t>ប៉ុន្តែ ដំណឹងពីទិសខាងកើត និងពីទិសខាងជើង នឹងធ្វើឲ្យគាត់វឹកវរ; ដូច្នេះ គាត់នឹងចេញទៅដោយសេចក្តីកំហឹងយ៉ាងខ្លាំង ដើម្បីបំផ្លាញ និងកម្ចាត់មនុស្សជាច្រើនឲ្យអស់សល់។ ហើយគាត់នឹងបោះតង់រាជវាំងរបស់គាត់នៅចន្លោះសមុទ្រទាំងឡាយ នៅលើភ្នំបរិសុទ្ធដ៏រុងរឿង; ប៉ុន្តែ គាត់នឹងមកដល់ទីបញ្ចប់របស់ខ្លួន ហើយគ្មាននរណាជួយគាត់ឡើយ។ ដានីយ៉ែល 11:44, 45.</w:t>
      </w:r>
    </w:p>
    <w:p>
      <w:pPr>
        <w:pStyle w:val="ArticleBody"/>
        <w:jc w:val="left"/>
      </w:pPr>
      <w:r>
        <w:rPr>
          <w:rFonts w:ascii="Leelawadee UI" w:hAnsi="Leelawadee UI" w:eastAsia="Leelawadee UI" w:cs="Leelawadee UI"/>
        </w:rPr>
        <w:t>ព្រហ្មចារីទាំងនោះកំពុងស្វែងរកសារនៃខគម្ពីរពីរខាងមុខនេះ។ សារព្រមានចុងក្រោយ ដែលត្រូវបានបើកត្រានៅពេលចុងបញ្ចប់ក្នុងឆ្នាំ 1989 នៅពេលដែល ដូចមានពិពណ៌នានៅក្នុង ដានីយ៉ែល ជំពូក 11 ខ 40 ថា “ប្រទេសទាំងឡាយ” ដែលតំណាងឲ្យអតីតសហភាពសូវៀត ត្រូវបានសម្តេចប៉ាប និងសហរដ្ឋអាមេរិកបោសសម្អាតចេញ នោះ កំណត់សម្គាល់អំពីការឡើងកំពូល និងការដួលរលំចុងក្រោយរបស់អំណាចសម្តេចប៉ាប។ ក្នុងខគម្ពីរទាំងពីរនេះ មានសារមួយដែលតំណាងដោយទិសខាងកើត និងទិសខាងជើង ធ្វើឲ្យស្តេចខាងជើង (សម្តេចប៉ាប) ខឹងសម្បាយ៉ាងខ្លាំង ហើយការបៀតបៀនចុងក្រោយចាប់ផ្តើមឡើង ហើយវាបញ្ចប់នៅខ 45 នៅពេលដែលអំណាចសម្តេចប៉ាបដាំ “រោងឧបោសថ” ដែលមកពីពាក្យភាសាហេព្រើរមានន័យថា “តង់” (តង់ជានិមិត្តរូបនៃពួកជំនុំមួយ) ប៉ុន្តែវាជា “រោងឧបោសថ” នៃ “វាំង” របស់គាត់ ដែលតំណាងឲ្យរដ្ឋមួយ។ កន្លែងដែលគាត់ដាក់តង់ ដែលតំណាងឲ្យការរួមបញ្ចូលគ្នារវាងពួកជំនុំ និងរដ្ឋ ឬដូចយ៉ូហានហៅវានៅក្នុង វិវរណៈ ថាជារូបសត្វសាហាវ គឺ “នៅចន្លោះសមុទ្រទាំងឡាយ” ជាពហុវចនៈ។ ព្រហ្មចារីដ៏ល្អកំពុងស្វែងរកសារព្រមានចុងក្រោយដែលតំណាងនៅក្នុង ដានីយ៉ែល ជំពូក 11 ខ 44 និង 45 ហើយនៅក្នុងខបន្ទាប់ភ្លាម មីកាអែលក្រោកឡើង ហើយពេលវេលាសាកល្បងត្រូវបានបិទបញ្ចប់។ ហើយនៅពេលនោះ អាម៉ុស 8:14 មានប្រសាសន៍ថា ព្រហ្មចារីដ៏ល្អ “នឹងដួល ហើយមិនក្រោកឡើងវិញទៀតឡើយ”។</w:t>
      </w:r>
    </w:p>
    <w:p>
      <w:pPr>
        <w:pStyle w:val="ArticleBody"/>
        <w:jc w:val="left"/>
      </w:pPr>
      <w:r>
        <w:rPr>
          <w:rFonts w:ascii="Leelawadee UI" w:hAnsi="Leelawadee UI" w:eastAsia="Leelawadee UI" w:cs="Leelawadee UI"/>
        </w:rPr>
        <w:t>នៅពេលដែលព្រហ្មចារីស្រស់ស្អាតទាំងនោះអះអាងថា ខ្លួនជាអាឌវេនទីស្ទថ្ងៃទីប្រាំពីរ នៅពេលដដែលដែលពួកនាងកំពុងក្រាបថ្វាយបង្គំរូបសំណាករបស់សត្វសាហាវ នោះយ៉ូហានបានតំណាងពួកនាងថា ជាជនយូដាដែលនិយាយថាខ្លួនជាជនយូដា ប៉ុន្តែមិនមែនទេ។ ពួកនាងកំពុងអះអាងថា ខ្លួនជាកូនចៅរបស់អាប្រាហាំ ប៉ុន្តែពួកនាងកំពុងនិយាយកុហក។</w:t>
      </w:r>
    </w:p>
    <w:p>
      <w:pPr>
        <w:pStyle w:val="ArticleScripture"/>
        <w:jc w:val="left"/>
      </w:pPr>
      <w:r>
        <w:rPr>
          <w:rFonts w:ascii="Leelawadee UI" w:hAnsi="Leelawadee UI" w:eastAsia="Leelawadee UI" w:cs="Leelawadee UI"/>
        </w:rPr>
        <w:t>មើល៍, ខ្ញុំនឹងធ្វើឲ្យពួកអ្នកដែលស្ថិតនៅក្នុងសាលាប្រជុំរបស់សាតាំង ដែលអះអាងថាខ្លួនជាជនយូដា តែមិនមែនទេ គឺកុហកវិញ—មើល៍, ខ្ញុំនឹងធ្វើឲ្យពួកគេមកក្រាបថ្វាយបង្គំនៅមុខជើងរបស់អ្នក ហើយឲ្យពួកគេដឹងថា ខ្ញុំបានស្រឡាញ់អ្នក។ វិវរណៈ ៣៖៩</w:t>
      </w:r>
    </w:p>
    <w:p>
      <w:pPr>
        <w:pStyle w:val="ArticleBody"/>
        <w:jc w:val="left"/>
      </w:pPr>
      <w:r>
        <w:rPr>
          <w:rFonts w:ascii="Leelawadee UI" w:hAnsi="Leelawadee UI" w:eastAsia="Leelawadee UI" w:cs="Leelawadee UI"/>
        </w:rPr>
        <w:t>ពួកគេបានទទួលសញ្ញារបស់សាសនាប៉ាប ហើយដូច្នេះក៏បានទទួលលក្ខណៈរបស់វាផងដែរ។ ពួកគេអះអាងថាជាជនយូដា ឬអះអាងថាជាអ្នកអាដវិនទីស្ទដែលកាន់ថ្ងៃសប្ប័ទ ប៉ុន្តែបន្ទាប់មកពួកគេមានលក្ខណៈរបស់សម្តេចប៉ាប ដែលក្នុងចំណោមអ្វីផ្សេងទៀត គឺអង្គុយ «នៅក្នុងព្រះវិហាររបស់ព្រះ»។ ពួកគេអះអាងថាជាអាដវិនទីស្ទ ឬអះអាងថាស្ថិតនៅក្នុងព្រះវិហារអាដវិនទីស្ទ ប៉ុន្តែពួកគេមិនមែនជាអាដវិនទីស្ទលើសជាងដែលសម្តេចប៉ាបជាគ្រីស្ទបរិស័ទនោះឡើយ។</w:t>
      </w:r>
    </w:p>
    <w:p>
      <w:pPr>
        <w:pStyle w:val="ArticleBody"/>
        <w:jc w:val="left"/>
      </w:pPr>
      <w:r>
        <w:rPr>
          <w:rFonts w:ascii="Leelawadee UI" w:hAnsi="Leelawadee UI" w:eastAsia="Leelawadee UI" w:cs="Leelawadee UI"/>
        </w:rPr>
        <w:t>អ្នកដែលរត់ «ទៅមក» ដើម្បីស្វែងរក «ព្រះបន្ទូលរបស់ព្រះអម្ចាស់» មិនមែនជា «អ្នកប្រាជ្ញ» ដែលត្រូវបានកំណត់អត្តសញ្ញាណនៅក្នុងគម្ពីរដានីយ៉ែលទេ—ប៉ុន្តែពួកគេត្រូវបានកំណត់អត្តសញ្ញាណថាជា «ព្រហ្មចារី»។ ជាក់ស្តែង អ្នកទាំងឡាយដែលកំពុងវង្វេង ដាច់អាហារ និងស្លាប់ដោយស្រេកទឹកនៅក្នុងខទាំងនោះ មិន «យល់» អំពី «ព្រះបន្ទូលរបស់ព្រះអម្ចាស់» ឡើយ ពីព្រោះនៅក្នុងខទាំងនោះ ពួកគេកំពុងស្វែងរកអ្វីនោះផ្ទាល់។ ព្រះបន្ទូលរបស់ព្រះអម្ចាស់ដែលត្រូវបានបើកសម្ដែងមុនពេលការសាកល្បងបិទបញ្ចប់ គឺជា វិវរណៈនៃព្រះយេស៊ូវគ្រីស្ទ ហើយព្រហ្មចារីល្ងង់ អាក្រក់ ឬ «ព្រហ្មចារីស្រស់ស្អាត» គឺជាអ្នកទាំងឡាយដែលមិនបានយល់អំពីការកើនឡើងនៃចំណេះដឹងពីគម្ពីរដានីយ៉ែល។ ពួកគេមិនមានប្រេងដែលចាំបាច់ដើម្បីបន្តដំណើរទៅកាន់ពិធីមង្គលការ ដូចដែលម៉ាថាយបានបង្រៀននោះទេ។</w:t>
      </w:r>
    </w:p>
    <w:p>
      <w:pPr>
        <w:pStyle w:val="ArticleBody"/>
        <w:jc w:val="left"/>
      </w:pPr>
      <w:r>
        <w:rPr>
          <w:rFonts w:ascii="Leelawadee UI" w:hAnsi="Leelawadee UI" w:eastAsia="Leelawadee UI" w:cs="Leelawadee UI"/>
        </w:rPr>
        <w:t>“ទុរ្ភិក្ស” នោះ គឺជាការបិទពេលសាកល្បង។ “ព្រហ្មចារី” របស់អាម៉ុស ដែលកំពុងស្វែងរកនំប៉័ង (ព្រះបន្ទូលរបស់ព្រះ) និងទឹក (ព្រះវិញ្ញាណបរិសុទ្ធ) នៅក្នុងខទាំងនោះ គឺជា “មនុស្សអាក្រក់” របស់ដានីយ៉ែល ដែលមិន “យល់”។ ពួកគេគឺជាព្រហ្មចារីល្ងង់របស់ម៉ាថាយ ដែលកំពុងស្វែងរកព្រះវិញ្ញាណបរិសុទ្ធ ដែលដោយសាក្សីបីនេះរួមគ្នា បានកំណត់អត្តសញ្ញាណអ្នកទាំងឡាយដែលបានដឹងថា ឱកាសរបស់ខ្លួនក្នុងការរៀបចំខ្លួនសម្រាប់ពិធីអាពាហ៍ពិពាហ៍បានកន្លងផុតទៅហើយ ហើយពួកគេគ្មានសម្លៀកបំពាក់ទៅចូលរួមពិធីមង្គលការ ឡើយ ពីព្រោះពួកគេបានបដិសេធមិន “ស្តាប់” សារពិសេសដែលឥឡូវនេះកំពុងត្រូវបានបើកត្រា។ ចាប់ពីពេលដែលសារពិសេសត្រូវបានបើកត្រា រហូតដល់ការបិទពេលសាកល្បង គឺជាពេលវេលានៃការហៅចុងក្រោយសម្រាប់សេចក្ដីសង្គ្រោះ។ ការមកដល់ពេលនោះដោយមិនបានត្រៀមខ្លួន គឺជាការរៀបចំខ្លួនដើម្បីឮពាក្យថា “យឺតពេលហើយ!”</w:t>
      </w:r>
    </w:p>
    <w:p>
      <w:pPr>
        <w:pStyle w:val="ArticleScripture"/>
        <w:jc w:val="left"/>
      </w:pPr>
      <w:r>
        <w:rPr>
          <w:rFonts w:ascii="Leelawadee UI" w:hAnsi="Leelawadee UI" w:eastAsia="Leelawadee UI" w:cs="Leelawadee UI"/>
        </w:rPr>
        <w:t>«មានពិភពលោកមួយកំពុងដេកស្ថិតនៅក្នុងអំពើទុច្ចរិត ក្នុងការបោកបញ្ឆោត និងការវង្វេង ស្ថិតនៅក្នុងស្រមោលនៃសេចក្ដីស្លាប់ដោយពិត—ដេកលក់ ដេកលក់។ តើនរណាខ្លះកំពុងមានការឈឺចាប់ក្នុងព្រលឹង ដើម្បីដាស់ពួកគេឲ្យភ្ញាក់ឡើង? តើសំឡេងណាអាចទៅដល់ពួកគេបាន? ចិត្តរបស់ខ្ញុំត្រូវបាននាំទៅកាន់អនាគត នៅពេលដែលសញ្ញានឹងត្រូវបានប្រកាសឲ្យដឹង។ “មើល៍ កូនកំលោះមកហើយ; ចូរអ្នករាល់គ្នាចេញទៅទទួលជួបទ្រង់ចុះ។” ប៉ុន្តែ មនុស្សខ្លះនឹងបានពន្យារពេលក្នុងការទៅយកប្រេងសម្រាប់បំពេញចង្កៀងរបស់ខ្លួនឡើងវិញ ហើយយឺតពេលពេក ពួកគេនឹងរកឃើញថា លក្ខណៈចរិត ដែលប្រេងនោះតំណាងឲ្យ មិនអាចផ្ទេរឲ្យគ្នាបានទេ»។ Review and Herald, February 11, 1896.</w:t>
      </w:r>
    </w:p>
    <w:p>
      <w:pPr>
        <w:pStyle w:val="ArticleBody"/>
        <w:jc w:val="left"/>
      </w:pPr>
      <w:r>
        <w:rPr>
          <w:rFonts w:ascii="Leelawadee UI" w:hAnsi="Leelawadee UI" w:eastAsia="Leelawadee UI" w:cs="Leelawadee UI"/>
        </w:rPr>
        <w:t>ខ្សែទំនាយដែលត្រូវបានតំណាងដោយពាក្យប្រៀបប្រដូចអំពីព្រហ្មចារីដប់នាក់ ប្រើប្រេងដើម្បីតំណាងឲ្យចរិតលក្ខណៈ ប៉ុន្តែ «ប្រេងមាស» និង «ប្រេងបរិសុទ្ធ» ក៏តំណាងឲ្យសារនានារបស់ «ព្រះវិញ្ញាណរបស់ព្រះ» ផងដែរ។</w:t>
      </w:r>
    </w:p>
    <w:p>
      <w:pPr>
        <w:pStyle w:val="ArticleScripture"/>
        <w:jc w:val="left"/>
      </w:pPr>
      <w:r>
        <w:rPr>
          <w:rFonts w:ascii="Leelawadee UI" w:hAnsi="Leelawadee UI" w:eastAsia="Leelawadee UI" w:cs="Leelawadee UI"/>
        </w:rPr>
        <w:t>«អ្នកដែលបានទទួលការចាក់ប្រេងតាំង ដែលឈរនៅក្បែរព្រះអម្ចាស់នៃផែនដីទាំងមូល នោះ មានស្ថានភាពដូចដែលធ្លាប់បានប្រទានឲ្យសាតាំងក្នុងនាមជាខេរូបដែលគ្របបាំង។ ដោយសារអង្គបរិសុទ្ធទាំងឡាយដែលព័ទ្ធជុំវិញបល្ល័ង្ករបស់ទ្រង់ ព្រះអម្ចាស់បានរក្សាការទាក់ទងជាប់ជានិច្ចជាមួយនឹងអ្នករស់នៅលើផែនដី។ ប្រេងមាសតំណាងឲ្យព្រះគុណ ដែលព្រះជាម្ចាស់ប្រទានដើម្បីផ្គត់ផ្គង់ចង្កៀងរបស់អ្នកជឿទាំងឡាយ មិនឲ្យរលិចរលោង ហើយរលត់ទៅ។ បើមិនមានប្រេងបរិសុទ្ធនេះត្រូវបានចាក់ចេញពីស្ថានសួគ៌ តាមរយៈសារទាំងឡាយនៃព្រះវិញ្ញាណរបស់ព្រះជាម្ចាស់ទេ នោះអំណាចទាំងឡាយនៃអំពើអាក្រក់នឹងគ្រប់គ្រងលើមនុស្សទាំងស្រុង។»</w:t>
      </w:r>
    </w:p>
    <w:p>
      <w:pPr>
        <w:pStyle w:val="ArticleScripture"/>
        <w:jc w:val="left"/>
      </w:pPr>
      <w:r>
        <w:rPr>
          <w:rFonts w:ascii="Leelawadee UI" w:hAnsi="Leelawadee UI" w:eastAsia="Leelawadee UI" w:cs="Leelawadee UI"/>
        </w:rPr>
        <w:t>«ព្រះជាម្ចាស់ត្រូវបានបង្អាប់កិត្តិយស នៅពេលដែលយើងមិនទទួលយកសារដែលព្រះអង្គផ្ញើមកកាន់យើង។ ដូច្នេះ យើងបដិសេធប្រេងមាស ដែលព្រះអង្គចង់ចាក់បំពេញទៅក្នុងព្រលឹងយើង ដើម្បីឲ្យត្រូវបានបញ្ជូនបន្តទៅកាន់អ្នកដែលនៅក្នុងភាពងងឹត។ នៅពេលដែលសំឡេងហៅនឹងមកថា “មើល៍ កូនកំលោះមកហើយ; ចូរអ្នករាល់គ្នាចេញទៅជួបលោកទៅ” អស់អ្នកដែលមិនបានទទួលប្រេងបរិសុទ្ធ ដែលមិនបានថែរក្សាព្រះគុណរបស់ព្រះគ្រីស្ទនៅក្នុងចិត្តរបស់ខ្លួន នឹងឃើញថា ដូចជាស្ត្រីព្រហ្មចារីល្ងីល្ងើទាំងនោះ ពួកគេមិនបានត្រៀមខ្លួនរួចរាល់សម្រាប់ជួបព្រះអម្ចាស់របស់ពួកគេទេ។ ក្នុងខ្លួនរបស់ពួកគេផ្ទាល់ ពួកគេគ្មានអំណាចដើម្បីទទួលបានប្រេងនោះឡើយ ហើយជីវិតរបស់ពួកគេត្រូវបាក់បែកខ្ទេចខ្ទី។ ប៉ុន្តែ បើសិនជាយើងសុំឲ្យព្រះវិញ្ញាណបរិសុទ្ធរបស់ព្រះជាម្ចាស់ប្រទានមក បើសិនជាយើងអង្វរ ដូចដែលម៉ូសេបានអង្វរថា “សូមបង្ហាញសិរីរុងរឿងរបស់ទ្រង់ដល់ទូលបង្គំ” នោះសេចក្ដីស្រឡាញ់របស់ព្រះជាម្ចាស់នឹងត្រូវបានចាក់សាយពេញក្នុងចិត្តរបស់យើង។ តាមរយៈបំពង់មាស ប្រេងមាសនឹងត្រូវបានបញ្ជូនមកកាន់យើង។ “មិនមែនដោយកម្លាំង ឬដោយឥទ្ធិពលទេ គឺដោយព្រះវិញ្ញាណរបស់អញវិញ នេះជាព្រះបន្ទូលរបស់ព្រះយេហូវ៉ានៃពួកពលបរិវារ”។ ដោយទទួលយកកាំរស្មីភ្លឺថ្លានៃព្រះអាទិត្យនៃសេចក្ដីសុចរិត កូនចៅរបស់ព្រះជាម្ចាស់ភ្លឺចែងចាំងដូចជាពន្លឺនៅក្នុងលោកិយ»។ Review and Herald, July 20, 1897.</w:t>
      </w:r>
    </w:p>
    <w:p>
      <w:pPr>
        <w:pStyle w:val="ArticleBody"/>
        <w:jc w:val="left"/>
      </w:pPr>
      <w:r>
        <w:rPr>
          <w:rFonts w:ascii="Leelawadee UI" w:hAnsi="Leelawadee UI" w:eastAsia="Leelawadee UI" w:cs="Leelawadee UI"/>
        </w:rPr>
        <w:t>អស់អ្នកដែល “រត់ទៅរត់មក” ក្នុងគម្ពីរអាម៉ូស បន្ថែមសក្ខីភាពដើម្បីកំណត់អត្តសញ្ញាណក្រុមនៃពួកសេវិនដេ អាដវិនទីស្ត៍ ដែលបដិសេធការទទួលខុសត្រូវរបស់ខ្លួនក្នុងការ “យល់” ព្រះសារពិសេសពីសៀវភៅវិវរណៈ ដែលត្រូវបានបើកត្រា នៅពេល “វេលានោះជិតមកដល់ហើយ”។</w:t>
      </w:r>
    </w:p>
    <w:p>
      <w:pPr>
        <w:pStyle w:val="ArticleScripture"/>
        <w:jc w:val="left"/>
      </w:pPr>
      <w:r>
        <w:rPr>
          <w:rFonts w:ascii="Leelawadee UI" w:hAnsi="Leelawadee UI" w:eastAsia="Leelawadee UI" w:cs="Leelawadee UI"/>
        </w:rPr>
        <w:t>«ឥឡូវនេះ យើងកំពុងរស់នៅក្នុងកាលៈទេសៈដែលគ្រោះថ្នាក់បំផុត ហើយក្នុងចំណោមយើង មិនគួរឲ្យមាននរណាម្នាក់យឺតយ៉ាវក្នុងការស្វែងរកការត្រៀមខ្លួនសម្រាប់ការយាងមករបស់ព្រះគ្រីស្ទឡើយ។ កុំឲ្យនរណាម្នាក់ដើរតាមគំរូរបស់ព្រហ្មចារីល្ងីល្ងើ ហើយគិតថា នឹងមានសុវត្ថិភាពបើរង់ចាំរហូតដល់វិបត្តិមកដល់ សិនទើបទទួលបានការត្រៀមលក្ខណៈនៃចរិតដើម្បីអាចឈរមាំនៅក្នុងគ្រានោះ។ នឹងយឺតពេលពេកក្នុងការស្វែងរកសេចក្តីសុចរិតរបស់ព្រះគ្រីស្ទ នៅពេលដែលភ្ញៀវត្រូវបានហៅចូលមក ហើយត្រូវបានពិនិត្យ។ ឥឡូវនេះហើយជាពេលដែលត្រូវស្លៀកពាក់ដោយសេចក្តីសុចរិតរបស់ព្រះគ្រីស្ទ—ជាសម្លៀកបំពាក់អាពាហ៍ពិពាហ៍ ដែលនឹងធ្វើឲ្យអ្នកសមស្របក្នុងការចូលរួមក្នុងពិធីជប់លៀងអាពាហ៍ពិពាហ៍របស់កូនចៀម។ ក្នុងឧទាហរណ៍ប្រៀបធៀបនោះ ព្រហ្មចារីល្ងីល្ងើត្រូវបានបង្ហាញថា បានអង្វរសុំប្រេង ហើយមិនបានទទួលតាមសំណើរបស់ខ្លួនឡើយ។ នេះជានិមិត្តសញ្ញានៃអ្នកទាំងឡាយដែលមិនបានត្រៀមខ្លួន ដោយការអភិវឌ្ឍចរិតមួយដែលអាចឈរមាំបានក្នុងពេលវិបត្តិ។ នេះប្រៀបដូចជាពួកគេទៅរកអ្នកជិតខាងរបស់ខ្លួន ហើយនិយាយថា ចូរផ្តល់ចរិតរបស់អ្នកមកខ្ញុំ បើពុំដូច្នោះទេ ខ្ញុំនឹងវិនាស។ អ្នកដែលមានប្រាជ្ញាមិនអាចចែករំលែកប្រេងរបស់ខ្លួនទៅឲ្យចង្កៀងដែលកំពុងរលត់ៗរបស់ព្រហ្មចារីល្ងីល្ងើបានឡើយ។ ចរិតមិនអាចផ្ទេរបានទេ។ វាមិនអាចទិញ ឬលក់បានឡើយ; វាត្រូវតែទទួលបាន។ ព្រះអម្ចាស់បានប្រទានឱកាសដល់មនុស្សម្នាក់ៗគ្រប់រូប ឲ្យទទួលបានចរិតសុចរិតមួយ តាមរយៈម៉ោងនៃកាលសាកល្បង; ប៉ុន្តែទ្រង់មិនបានរៀបចំផ្លូវណាមួយ ដែលភ្នាក់ងារមនុស្សម្នាក់អាចបញ្ជូនចរិតដែលខ្លួនបានអភិវឌ្ឍទៅឲ្យអ្នកដទៃបានឡើយ—ជាចរិតដែលខ្លួនបានបង្កើតឡើងតាមរយៈការឆ្លងកាត់បទពិសោធន៍ដ៏លំបាក ដោយរៀនមេរៀនពីព្រះគ្រូដ៏អស្ចារ្យ ដើម្បីឲ្យគេអាចបង្ហាញការអត់ធ្មត់នៅក្រោមការសាកល្បង ហើយអនុវត្តសេចក្តីជំនឿ ដើម្បីឲ្យគេអាចរំកិលភ្នំនៃអសមត្ថភាពបាន។ មិនអាចផ្ទេរក្លិនក្រអូបនៃសេចក្តីស្រឡាញ់បានឡើយ—មិនអាចផ្តល់ភាពសុភាព ទំនៀមទម្លាប់ដឹងកាលៈទេសៈ និងការអត់ធ្មត់ព្យាយាមទៅឲ្យអ្នកដទៃបានឡើយ។ មិនអាចឲ្យបេះដូងមនុស្សមួយ ចាក់បញ្ចូលសេចក្តីស្រឡាញ់របស់ព្រះ និងសេចក្តីស្រឡាញ់ចំពោះមនុស្សជាតិ ទៅក្នុងបេះដូងមនុស្សមួយផ្សេងទៀតបានឡើយ»។</w:t>
      </w:r>
    </w:p>
    <w:p>
      <w:pPr>
        <w:pStyle w:val="ArticleScripture"/>
        <w:jc w:val="left"/>
      </w:pPr>
      <w:r>
        <w:rPr>
          <w:rFonts w:ascii="Leelawadee UI" w:hAnsi="Leelawadee UI" w:eastAsia="Leelawadee UI" w:cs="Leelawadee UI"/>
        </w:rPr>
        <w:t>ប៉ុន្តែថ្ងៃនោះកំពុងមកដល់ ហើយវាជិតមកលើយើងហើយ នៅពេលដែលគ្រប់ទិដ្ឋភាពនៃអត្តចរិតនឹងត្រូវបានបង្ហាញចេញដោយការល្បួងពិសេស។ អ្នកទាំងឡាយដែលនៅស្មោះត្រង់ចំពោះគោលការណ៍ ដែលអនុវត្តសេចក្តីជំនឿរហូតដល់ទីបញ្ចប់ នឹងជាអ្នកដែលបានបង្ហាញថាស្មោះត្រង់នៅក្រោមការសាកល្បង និងទុក្ខលំបាក ក្នុងអំឡុងម៉ោងមុនៗនៃរយៈពេលសាកល្បងរបស់ខ្លួន ហើយបានបង្កើតអត្តចរិតតាមព្រះឆាយាលក្ខណ៍របស់ព្រះគ្រីស្ទ។ នឹងជាអ្នកទាំងនោះដែលបានបណ្តុះបណ្តាលការស្គាល់ស្និទ្ធស្នាលជាមួយព្រះគ្រីស្ទ ដែលតាមរយៈប្រាជ្ញា និងព្រះគុណរបស់ទ្រង់ បានមានភាគក្នុងធម្មជាតិដ៏ទេវភាព។ ប៉ុន្តែ គ្មានមនុស្សណាម្នាក់អាចផ្តល់ឲ្យអ្នកដទៃនូវការថ្វាយចិត្តដ៏ស្មោះស្ម័គ្រ និងគុណលក្ខណៈដ៏ថ្លៃថ្នូរនៃគំនិត ហើយបំពេញភាពខ្វះខាតរបស់គេដោយអំណាចខាងសីលធម៌បានទេ។ យើងម្នាក់ៗអាចធ្វើអ្វីៗបានច្រើនសម្រាប់គ្នាទៅវិញទៅមក ដោយផ្តល់គំរូដូចព្រះគ្រីស្ទដល់មនុស្សទាំងឡាយ ដោយមានឥទ្ធិពលលើពួកគេឲ្យទៅរកព្រះគ្រីស្ទ ដើម្បីទទួលសេចក្តីសុចរិត ដែលបើគ្មានសេចក្តីនោះទេ ពួកគេមិនអាចឈរបានក្នុងការជំនុំជម្រះឡើយ។ មនុស្សទាំងឡាយគួរពិចារណាដោយការអធិស្ឋានអំពីបញ្ហាសំខាន់នៃការកសាងអត្តចរិត ហើយបង្កើតអត្តចរិតរបស់ខ្លួនតាមគំរូដ៏ទេវភាព។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ការព្រមានស្របគ្នា — លេខប្រាំ</dc:title>
  <dc:subject>ការបើកសម្ដែងអំពីសិង្ហនៃកុលសម្ព័ន្ធយូដា៖ ការយល់ដឹងអំពីឈុតឆាកបិទបញ្ចប់នៃវិវាទដ៏ធំធេង</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