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ಇಪ್ಪತ್ತೇಳು</w:t>
      </w:r>
    </w:p>
    <w:p>
      <w:pPr>
        <w:pStyle w:val="ArticleSubtitle"/>
        <w:jc w:val="left"/>
      </w:pPr>
      <w:r>
        <w:rPr>
          <w:rFonts w:ascii="Nirmala UI" w:hAnsi="Nirmala UI" w:eastAsia="Nirmala UI" w:cs="Nirmala UI"/>
        </w:rPr>
        <w:t>ಇನ್ನೊಂದು ರಹಸ್ಯ ಕನಸು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ನೆಬೂಕದ್ನೆಚ್ಚರನ ಎರಡನೆಯ ಕನಸು “ಅಂತ್ಯದ ಕಾಲ”ವನ್ನು ಸೂಚಿಸುತ್ತದೆ; ಆ ಸಮಯದಲ್ಲಿ ಎರಡು ವರ್ಗಗಳ ಆರಾಧಕರು 1798ರಲ್ಲಿ ಮುದ್ರೆ ತೆಗೆಯಲ್ಪಟ್ಟ “ಜ್ಞಾನದ ಹೆಚ್ಚಳ”ವನ್ನು ಬಂದು ಪರಿಶೀಲಿಸುವಂತೆ ಕರೆಯಲ್ಪಡುತ್ತಾರೆ. ಆಗ ದಾನಿಯೇಲನನ್ನು ಬೇಲ್ತಶಚ್ಚರನೆಂದು ಸಹ ಗುರುತಿಸಲಾಗುತ್ತದೆ; ಹೀಗೆ ಅವನು ದೇವರ ಒಡಂಬಡಿಕೆಯ ಜನರೆಂದು ಗುರುತಿಸಲ್ಪಡುತ್ತಾನೆ, ಏಕೆಂದರೆ ಹೆಸರಿನ ಬದಲಾವಣೆ ಪ್ರವಾದನಾತ್ಮಕವಾಗಿ ಒಡಂಬಡಿಕೆಯ ಸಂಬಂಧವನ್ನು ಸೂಚಿಸುತ್ತದೆ. ನೆಬೂಕದ್ನೆಚ್ಚರನು ದಾನಿಯೇಲನೊಳಗೆ ಪವಿತ್ರಾತ್ಮನ ಸಾನ್ನಿಧ್ಯವಿದೆ ಎಂದು ಒಪ್ಪಿಕೊಂಡನು; ಮತ್ತು ದಾನಿಯೇಲನೊಂದಿಗೆ ತನ್ನ ಹಿಂದಿನ ಅನುಭವದ ಆಧಾರದ ಮೇಲೆ “ಯಾವ ರಹಸ್ಯವೂ” ದಾನಿಯೇಲನಿಗೆ ಕಷ್ಟಕರವಾಗುವುದಿಲ್ಲವೆಂದು ಅವನು ಭಾವಿಸಿದನು; ಆದರೆ ಈ ಕನಸದ ರಹಸ್ಯವು ದಾನಿಯೇಲನಿಗೆ ಕಷ್ಟಕರವಾಯಿತು.</w:t>
      </w:r>
    </w:p>
    <w:p>
      <w:pPr>
        <w:pStyle w:val="ArticleScripture"/>
        <w:jc w:val="left"/>
      </w:pPr>
      <w:r>
        <w:rPr>
          <w:rFonts w:ascii="Nirmala UI" w:hAnsi="Nirmala UI" w:eastAsia="Nirmala UI" w:cs="Nirmala UI"/>
        </w:rPr>
        <w:t>ಓ ಬೆಲ್ತೆಶಚ್ಚರನೇ, ಮಂತ್ರಿಕರ ಪ್ರಧಾನನೇ, ಪವಿತ್ರ ದೇವತೆಗಳ ಆತ್ಮವು ನಿನ್ನೊಳಗಿದೆ ಎಂದು ನಾನು ತಿಳಿದಿರುವದರಿಂದ, ಯಾವ ರಹಸ್ಯವೂ ನಿನಗೆ ಕಷ್ಟಕರವಾಗಿರುವುದಿಲ್ಲ; ನಾನು ಕಂಡ ನನ್ನ ಕನಸಿನ ದರ್ಶನಗಳನ್ನು ಮತ್ತು ಅದರ ಅರ್ಥವನ್ನು ನನಗೆ ತಿಳಿಸು. ನಾನು ಹಾಸಿಗೆಯಲ್ಲಿ ಮಲಗಿದ್ದಾಗ ನನ್ನ ತಲೆಯ ದರ್ಶನಗಳು ಇಂತಿದ್ದವು; ನಾನು ನೋಡಿದೆನು, ಮತ್ತು ಇಗೋ, ಭೂಮಿಯ ಮಧ್ಯದಲ್ಲಿ ಒಂದು ಮರ ಇತ್ತು, ಅದರ ಎತ್ತರವು ಬಹಳ ದೊಡ್ಡದಾಗಿತ್ತು. ಆ ಮರವು ಬೆಳೆದು ಬಲಿಷ್ಠವಾಯಿತು, ಅದರ ಎತ್ತರವು ಆಕಾಶವನ್ನು ಮುಟ್ಟಿತು, ಅದರ ದೃಷ್ಟಿಗೋಚರವು ಭೂಮಿಯ ತುದಿವರೆಗೂ ತಲುಪಿತು. ಅದರ ಎಲೆಗಳು ಸುಂದರವಾಗಿದ್ದವು, ಅದರ ಹಣ್ಣು ಬಹಳವಾಗಿತ್ತು, ಅದರಲ್ಲೆಲ್ಲರಿಗೂ ಆಹಾರವಿತ್ತು; ಕಾಡಿನ ಮೃಗಗಳು ಅದರ ನೆರಳಿನ ಕೆಳಗೆ ವಾಸಿಸುತ್ತಿದ್ದವು, ಆಕಾಶದ ಪಕ್ಷಿಗಳು ಅದರ ಕೊಂಬೆಗಳಲ್ಲಿ ವಾಸಿಸುತ್ತಿದ್ದವು, ಮತ್ತು ಸಕಲ ಜೀವಿಗಳು ಅದರಿಂದ ಆಹಾರವನ್ನು ಪಡೆದವು. ನಾನು ಹಾಸಿಗೆಯ ಮೇಲೆ ಇದ್ದಾಗ ನನ್ನ ತಲೆಯ ದರ್ಶನಗಳಲ್ಲಿ ನೋಡಿದೆನು, ಮತ್ತು ಇಗೋ, ಒಬ್ಬ ಕಾವಲುಗಾರನೂ ಒಬ್ಬ ಪವಿತ್ರನೂ ಆಕಾಶದಿಂದ ಇಳಿದುಬಂದನು; ಅವನು ಗಟ್ಟಿಯಾಗಿ ಕೂಗಿದನು ಮತ್ತು ಹೀಗೆಂದನು: ‘ಆ ಮರವನ್ನು ಕಡಿದುಹಾಕಿರಿ, ಅದರ ಕೊಂಬೆಗಳನ್ನು ಕತ್ತರಿಸಿಬಿಡಿರಿ, ಅದರ ಎಲೆಗಳನ್ನು ಉದುರಿಸಿಬಿಡಿರಿ, ಅದರ ಹಣ್ಣುಗಳನ್ನು ಚದುರಿಸಿಬಿಡಿರಿ; ಮೃಗಗಳು ಅದರ ಕೆಳಗಿನಿಂದ ದೂರ ಹೋಗಲಿ, ಪಕ್ಷಿಗಳು ಅದರ ಕೊಂಬೆಗಳಿಂದ ದೂರವಾಗಲಿ. ಆದಾಗ್ಯೂ, ಅದರ ಬೇರುಗಳ ಮೊಳ್ಳೆಯನ್ನು ಭೂಮಿಯಲ್ಲೇ ಬಿಟ್ಟುಬಿಡಿರಿ, ಹೊಲದ ತಾಜಾ ಹುಲ್ಲಿನ ಮಧ್ಯದಲ್ಲಿ ಅದಕ್ಕೆ ಕಬ್ಬಿಣ ಮತ್ತು ಪಿತ್ತಳದ ಬಂಧನವನ್ನು ಹಾಕಿರಿ; ಅದು ಆಕಾಶದ ಮಂಜಿನಿಂದ ತೇವವಾಗಿರಲಿ, ಭೂಮಿಯ ಹುಲ್ಲಿನಲ್ಲಿರುವ ಮೃಗಗಳೊಡನೆ ಅವನ ಪಾಲು ಇರಲಿ. ಅವನ ಹೃದಯವು ಮನುಷ್ಯನ ಹೃದಯದಿಂದ ಬದಲಾಗಲಿ, ಅವನಿಗೆ ಮೃಗದ ಹೃದಯವನ್ನು ಕೊಡಲಿ; ಮತ್ತು ಏಳು ಕಾಲಗಳು ಅವನ ಮೇಲೆ ಕಳೆಯಲಿ. ಈ ವಿಷಯವು ಕಾವಲುಗಾರರ ನಿರ್ಣಯದಿಂದಾಗಿಯೂ, ಈ ಬೇಡಿಕೆಯು ಪವಿತ್ರರ ವಾಕ್ಯದಿಂದಾಗಿಯೂ ಬಂದಿದೆ; ಜೀವಂತರಿಗೆ ಪರಮೋನ್ನತನಾದವನು ಮನುಷ್ಯರ ರಾಜ್ಯದಲ್ಲಿ ಆಳುತ್ತಾನೆ, ತನಗೆ ಇಷ್ಟವಾದವನಿಗೆ ಅದನ್ನು ಕೊಡುತ್ತಾನೆ, ಮತ್ತು ಅತಿ ಹೀನನಾದ ಮನುಷ್ಯನನ್ನೂ ಅದರ ಮೇಲೆಯೇ ಸ್ಥಾಪಿಸುತ್ತಾನೆ ಎಂಬುದು ತಿಳಿಯುವಂತೆ.’ ಈ ಕನಸನ್ನು ನಾನು, ಅರಸನಾದ ನೆಬೂಕದ್ನೆಚ್ಚರನು, ಕಂಡಿದ್ದೇನೆ. ಈಗ ನೀನು, ಓ ಬೆಲ್ತೆಶಚ್ಚರನೇ, ಅದರ ಅರ್ಥವನ್ನು ತಿಳಿಸು; ಏಕೆಂದರೆ ನನ್ನ ರಾಜ್ಯದಲ್ಲಿರುವ ಸಕಲ ಜ್ಞಾನಿಗಳು ಅದರ ಅರ್ಥವನ್ನು ನನಗೆ ತಿಳಿಸಲು ಸಮರ್ಥರಾಗಿಲ್ಲ; ಆದರೆ ನೀನು ಸಮರ್ಥನಾಗಿರುವೆ, ಯಾಕಂದರೆ ಪವಿತ್ರ ದೇವತೆಗಳ ಆತ್ಮವು ನಿನ್ನೊಳಗಿದೆ. ಆಗ ದಾನಿಯೇಲನು, ಯಾರ ಹೆಸರೇ ಬೆಲ್ತೆಶಚ್ಚರನೆಂದು ಕರೆಯಲ್ಪಡುತ್ತಿತ್ತೋ, ಒಂದು ಘಳಿಗೆಯವರೆಗೆ ಮಂಕಾಗಿ ನಿಂತನು, ಮತ್ತು ಅವನ ಆಲೋಚನೆಗಳು ಅವನನ್ನು ಕಳವಳಗೊಳಿಸಿದವು. ಅರಸನು ಉತ್ತರಿಸಿ ಹೇಳಿದನು: ಬೆಲ್ತೆಶಚ್ಚರನೇ, ಈ ಕನಸೂ ಅದರ ಅರ್ಥವೂ ನಿನ್ನನ್ನು ಕಳವಳಗೊಳಿಸದಿರಲಿ. ಬೆಲ್ತೆಶಚ್ಚರನು ಉತ್ತರಿಸಿ ಹೇಳಿದನು: ನನ್ನ ಒಡೆಯನೇ, ಈ ಕನಸು ನಿನ್ನನ್ನು ದ್ವೇಷಿಸುವವರಿಗೆ ಆಗಲಿ, ಅದರ ಅರ್ಥವು ನಿನ್ನ ಶತ್ರುಗಳಿಗೆ ಆಗಲಿ. ದಾನಿಯೇಲನು 4:9–19.</w:t>
      </w:r>
    </w:p>
    <w:p>
      <w:pPr>
        <w:pStyle w:val="ArticleBody"/>
        <w:jc w:val="left"/>
      </w:pPr>
      <w:r>
        <w:rPr>
          <w:rFonts w:ascii="Nirmala UI" w:hAnsi="Nirmala UI" w:eastAsia="Nirmala UI" w:cs="Nirmala UI"/>
        </w:rPr>
        <w:t>ಕನಸು ಹಾಗೂ ಅದರ ವ್ಯಾಖ್ಯಾನದ ನಿಮಿತ್ತ ದಾನಿಯೇಲನು “ಕಳವಳಗೊಂಡನು”, ಏಕೆಂದರೆ ಆ ವ್ಯಾಖ್ಯಾನದಿಂದ ನೆಬೂಕದ್ನೆಚ್ಚರನು ಅಸಮಾಧಾನಗೊಳ್ಳಬಹುದೆಂಬುದನ್ನು ಅವನು ಗ್ರಹಿಸಬಲ್ಲನು; ಆದರೆ ನೆಬೂಕದ್ನೆಚ್ಚರನು ಅವನನ್ನು ಮಾತನಾಡುವಂತೆ ಪ್ರೋತ್ಸಾಹಿಸಿದ ನಂತರ, ದಾನಿಯೇಲನು ನೆಬೂಕದ್ನೆಚ್ಚರನಿಗೆ ಬರಲಿರುವ ನ್ಯಾಯತೀರ್ಪಿನ ಕುರಿತು ಒಂದು ಎಚ್ಚರಿಕೆಯನ್ನು ನೀಡುತ್ತಾನೆ. ಬರಲಿರುವ ನ್ಯಾಯತೀರ್ಪಿನ ಈ ಎಚ್ಚರಿಕೆ, ಅಂತ್ಯಕಾಲದಲ್ಲಿ 1798ರಲ್ಲಿ ಆಗಮಿಸಿದ ಮೊದಲನೆಯ ದೂತನ ಎಚ್ಚರಿಕೆಯ ಸಂಕೇತವಾಗಿದೆ.</w:t>
      </w:r>
    </w:p>
    <w:p>
      <w:pPr>
        <w:pStyle w:val="ArticleScripture"/>
        <w:jc w:val="left"/>
      </w:pPr>
      <w:r>
        <w:rPr>
          <w:rFonts w:ascii="Nirmala UI" w:hAnsi="Nirmala UI" w:eastAsia="Nirmala UI" w:cs="Nirmala UI"/>
        </w:rPr>
        <w:t>ಆಗ ಬೇಲ್ತೆಶಚ್ಚರನೆಂಬ ಹೆಸರಿದ್ದ ದಾನಿಯೇಲನು ಒಂದು ಗಂಟೆಯ ಕಾಲ ವಿಸ್ಮಯಗೊಂಡವನಾಗಿ ನಿಂತನು; ಅವನ ಆಲೋಚನೆಗಳು ಅವನನ್ನು ಕಳವಳಪಡಿಸಿದವು. ಅರಸನು ಮಾತನಾಡಿ, “ಬೇಲ್ತೆಶಚ್ಚರನೇ, ಕನಸಾಗಲಿ ಅದರ ಅರ್ಥವಾಗಲಿ ನಿನ್ನನ್ನು ಕಳವಳಪಡಿಸಬಾರದು” ಎಂದು ಹೇಳಿದನು. ಬೇಲ್ತೆಶಚ್ಚರನು ಉತ್ತರವಾಗಿ ಹೇಳಿದ್ದು: “ನನ್ನ ಸ್ವಾಮಿಯೇ, ಈ ಕನಸು ನಿನ್ನನ್ನು ದ್ವೇಷಿಸುವವರಿಗೆ ಆಗಲಿ, ಅದರ ಅರ್ಥವು ನಿನ್ನ ಶತ್ರುಗಳಿಗೆ ಆಗಲಿ.” ದಾನಿಯೇಲನು 4:19.</w:t>
      </w:r>
    </w:p>
    <w:p>
      <w:pPr>
        <w:pStyle w:val="ArticleBody"/>
        <w:jc w:val="left"/>
      </w:pPr>
      <w:r>
        <w:rPr>
          <w:rFonts w:ascii="Nirmala UI" w:hAnsi="Nirmala UI" w:eastAsia="Nirmala UI" w:cs="Nirmala UI"/>
        </w:rPr>
        <w:t>ದಾನಿಯೇಲನು “ಒಂದು ಗಂಟೆ” ಆಶ್ಚರ್ಯಚಕಿತನಾಗಿದ್ದನು. “ಗಂಟೆ” ಎಂಬುದು ದಾನಿಯೇಲನ ಪುಸ್ತಕದಲ್ಲಿ “ಗಂಟೆ” ಎಂಬ ಪದವು ಕಂಡುಬರುವ ಐದು ಸಂದರ್ಭಗಳಲ್ಲಿ ಒಂದಾಗಿದ್ದು, ಹಳೆಯ ಒಡಂಬಡಿಕೆಯಲ್ಲಿ ಬೇರೆ ಎಲ್ಲಿಯೂ ಅದು ಕಂಡುಬರುವುದಿಲ್ಲ. ಇಲ್ಲಿ ಅದು, ಜ್ಞಾನದ ವೃದ್ಧಿಯನ್ನು ಅರ್ಥಮಾಡಿಕೊಳ್ಳುವ “ಜ್ಞಾನಿಗಳು”ಗಳನ್ನು ಪ್ರತಿನಿಧಿಸುವ ದಾನಿಯೇಲನು, 1844ರ ಅಕ್ಟೋಬರ್ 22ರಂದು ವಿಚಾರಣಾತ್ಮಕ ನ್ಯಾಯತೀರ್ಪಿನ ಆರಂಭವನ್ನು ಪ್ರಕಟಿಸುವ ಮೊದಲನೆಯ ದೂತನ ಎಚ್ಚರಿಕೆಯನ್ನು ನೀಡಲು ಸಿದ್ಧಗೊಳ್ಳುವ ಕಾಲಾವಧಿಯನ್ನು ಸೂಚಿಸುತ್ತದೆ. ದಾನಿಯೇಲನು ಕನಸಿಗೆ ಕೊಡುವ ವಿವರಣೆ, ಬರಲಿರುವ ನ್ಯಾಯತೀರ್ಪಿನ ಪ್ರಕಟಣೆಯನ್ನಷ್ಟೇ ಅಲ್ಲ, ನೆಬೂಕದ್ನೆಚ್ಚರನು ಪಾಪವನ್ನು ಬಿಡಬೇಕೆಂಬ ಕರೆಯನ್ನೂ ಒಳಗೊಂಡಿದೆ; ಇದು ಮೊದಲನೆಯ ದೂತನ ನಿತ್ಯಸುವಾರ್ತೆಯನ್ನು ಪ್ರತಿನಿಧಿಸುತ್ತದೆ. ಪ್ರವಾದನಾತ್ಮಕವಾಗಿ “ಗಂಟೆ”ಯನ್ನು ಅಂತ್ಯಕಾಲದಲ್ಲಿ, ಅಂದರೆ 1798ರಲ್ಲಿ, ಮೊದಲನೆಯ ದೂತನು ಇತಿಹಾಸಕ್ಕೆ ಪ್ರವೇಶಿಸಿದ ಸಮಯದಲ್ಲಿ ಸ್ಥಾಪಿಸಬೇಕು. ಮೊದಲನೆಯ ದೂತನು ಇತಿಹಾಸಕ್ಕೆ 1798ರಲ್ಲಿ ಪ್ರವೇಶಿಸಿದನು; ಅದು ಕ್ರಿ.ಪೂ. 723ರಲ್ಲಿ ಆರಂಭವಾದ ಉತ್ತರ ರಾಜ್ಯದ ಮೇಲೆ ತಂದ ದೇವರ ಪ್ರತೀಕಾರದ “ಏಳು ಕಾಲಗಳ” ಅಂತ್ಯದ ವೇಳೆ ಆಗಿತ್ತು.</w:t>
      </w:r>
    </w:p>
    <w:p>
      <w:pPr>
        <w:pStyle w:val="ArticleScripture"/>
        <w:jc w:val="left"/>
      </w:pPr>
      <w:r>
        <w:rPr>
          <w:rFonts w:ascii="Nirmala UI" w:hAnsi="Nirmala UI" w:eastAsia="Nirmala UI" w:cs="Nirmala UI"/>
        </w:rPr>
        <w:t>ಏಕೆಂದರೆ ಬರೆಯಲ್ಪಟ್ಟಿರುವ ಎಲ್ಲಾ ಸಂಗತಿಗಳೂ ನೆರವೇರುವುದಕ್ಕಾಗಿ ಅವು ಪ್ರತೀಕಾರದ ದಿನಗಳಾಗಿರುವವು. ಆದರೆ ಆ ದಿನಗಳಲ್ಲಿ ಗರ್ಭಿಣಿಯರಿಗೂ ಹಾಲುಣಿಸುವವರಿಗೂ ಅಯ್ಯೋ! ಏಕೆಂದರೆ ದೇಶದಲ್ಲಿ ಮಹಾ ಸಂಕಟವು ಉಂಟಾಗುವುದು, ಮತ್ತು ಈ ಜನರ ಮೇಲೆ ಕೋಪವು ಬೀಳುವುದು. ಅವರು ಕತ್ತಿಯ ಬಾಯಿಂದ ಬೀಳುವರು, ಮತ್ತು ಎಲ್ಲಾ ಜನಾಂಗಗಳೊಳಗೆ ಬಂಧಿಗಳಾಗಿ ಕರೆದೊಯ್ಯಲ್ಪಡುವರು; ಅನ್ಯಜನರ ಕಾಲಗಳು ಪೂರ್ಣಗೊಳ್ಳುವವರೆಗೆ ಯೆರೂಸಲೇಮು ಅನ್ಯಜನರಿಂದ ತುಳಿಯಲ್ಪಡುತ್ತಿರುವುದು. ಲೂಕ 21:22–24.</w:t>
      </w:r>
    </w:p>
    <w:p>
      <w:pPr>
        <w:pStyle w:val="ArticleBody"/>
        <w:jc w:val="left"/>
      </w:pPr>
      <w:r>
        <w:rPr>
          <w:rFonts w:ascii="Nirmala UI" w:hAnsi="Nirmala UI" w:eastAsia="Nirmala UI" w:cs="Nirmala UI"/>
        </w:rPr>
        <w:t>ಉತ್ತರ ರಾಜ್ಯವಾದ ಇಸ್ರಾಯೇಲಿನ ಮೇಲೆ ಬರಮಾಡಲ್ಪಟ್ಟ ದೇವರ ಪ್ರತೀಕಾರದ ಅವಧಿಯೊಳಗೆ ನೆಬೂಕದ್ನೆಜ್ಜರು ಮೃಗದ ಹೃದಯದೊಂದಿಗೆ ಜೀವಿಸಬೇಕಾಗಿತ್ತು; ಯಾಕಂದರೆ ನೆಬೂಕದ್ನೆಜ್ಜರು ಉತ್ತರದ ರಾಜನಾಗಿದ್ದನು. ಯೆರೂಸಲೇಮನ್ನು ತುಳಿದುಹಾಕುವಿಕೆಯ ಅಂತಿಮ ಬಿಂದುವನ್ನು ಸೂಚಿಸುವಾಗ, ಲೂಕನು ಅದೇ ಅವಧಿಯನ್ನು ಬಹುವಚನದಲ್ಲಿ “ಕಾಲಗಳು” (“ಜನಾಂಗಗಳ ಕಾಲಗಳು”) ಎಂದು ಗುರುತಿಸುತ್ತಾನೆ.</w:t>
      </w:r>
    </w:p>
    <w:p>
      <w:pPr>
        <w:pStyle w:val="ArticleScripture"/>
        <w:jc w:val="left"/>
      </w:pPr>
      <w:r>
        <w:rPr>
          <w:rFonts w:ascii="Nirmala UI" w:hAnsi="Nirmala UI" w:eastAsia="Nirmala UI" w:cs="Nirmala UI"/>
        </w:rPr>
        <w:t>ಅವರು ಕತ್ತಿಯ ಅಂಚಿನಿಂದ ಬೀಳುವರು; ಮತ್ತು ಎಲ್ಲಾ ಜನಾಂಗಗಳೊಳಗೆ ಬಂಧಿಗಳಾಗಿ ಕೊಂಡೊಯ್ಯಲ್ಪಡುವರು; ಮತ್ತು ಅನ್ಯಜನರ ಕಾಲಗಳು ನೆರವೇರುವ ತನಕ ಯೆರೂಸಲೇಮು ಅನ್ಯಜನರಿಂದ ತುಳಿಯಲ್ಪಡುವದು. ಲೂಕ 21:24.</w:t>
      </w:r>
    </w:p>
    <w:p>
      <w:pPr>
        <w:pStyle w:val="ArticleBody"/>
        <w:jc w:val="left"/>
      </w:pPr>
      <w:r>
        <w:rPr>
          <w:rFonts w:ascii="Nirmala UI" w:hAnsi="Nirmala UI" w:eastAsia="Nirmala UI" w:cs="Nirmala UI"/>
        </w:rPr>
        <w:t>ಪ್ರಕಟನೆಯ ಪುಸ್ತಕದಲ್ಲಿ, ಜನಾಂಗಗಳವರು ಪರಿಶುದ್ಧಸ್ಥಳವನ್ನೂ ಅದರ ಸೇನೆಯನ್ನೂ ತುಳಿದುಹಾಕುವ ಕಾಲವು ಕೇವಲ ಸಾವಿರ ಎರಡು ನೂರು ಅರವತ್ತು ವರ್ಷಗಳೆಂದು ಮಾತ್ರ ಗುರುತಿಸಲ್ಪಟ್ಟಿತ್ತು; ಯಾಕಂದರೆ ಅದು ಕೇವಲ ಪಾಪಲೀಯ ಹಿಂಸಾಚಾರದ ಅವಧಿಯನ್ನು ಒತ್ತಿಹೇಳುತ್ತಿದ್ದುದರಿಂದ.</w:t>
      </w:r>
    </w:p>
    <w:p>
      <w:pPr>
        <w:pStyle w:val="ArticleScripture"/>
        <w:jc w:val="left"/>
      </w:pPr>
      <w:r>
        <w:rPr>
          <w:rFonts w:ascii="Nirmala UI" w:hAnsi="Nirmala UI" w:eastAsia="Nirmala UI" w:cs="Nirmala UI"/>
        </w:rPr>
        <w:t>ಆದರೆ ದೇವಾಲಯದ ಹೊರಗಿರುವ ಪ್ರಾಕಾರವನ್ನು ಬಿಟ್ಟುಬಿಡು; ಅದನ್ನು ಅಳೆಯಬೇಡ; ಏಕೆಂದರೆ ಅದು ಅನ್ಯಜನರಿಗೆ ಕೊಡಲ್ಪಟ್ಟಿದೆ; ಅವರು ಪವಿತ್ರ ನಗರವನ್ನು ನಲವತ್ತೆರಡು ತಿಂಗಳು ಕಾಲ ತುಳಿದುಹಾಕುವರು. ಮತ್ತು ನಾನು ನನ್ನ ಇಬ್ಬರು ಸಾಕ್ಷಿಗಳಿಗೆ ಅಧಿಕಾರವನ್ನು ಕೊಡುವೆನು; ಅವರು ಗೋಣಿಬಟ್ಟೆ ಧರಿಸಿಕೊಂಡು ಸಾವಿರ ಎರಡು ನೂರು ಅರವತ್ತು ದಿನಗಳು ಪ್ರವಾದಿಸುವರು. ಪ್ರಕಟನೆ 11:2, 3.</w:t>
      </w:r>
    </w:p>
    <w:p>
      <w:pPr>
        <w:pStyle w:val="ArticleBody"/>
        <w:jc w:val="left"/>
      </w:pPr>
      <w:r>
        <w:rPr>
          <w:rFonts w:ascii="Nirmala UI" w:hAnsi="Nirmala UI" w:eastAsia="Nirmala UI" w:cs="Nirmala UI"/>
        </w:rPr>
        <w:t>ನೆಬೂಕದ್ನೆಚ್ಚರನಿಗೆ ದಾನಿಯೇಲನು ನೀಡಿದ ಎಚ್ಚರಿಕೆಯ ಸಂದೇಶವು ಬರಲಿರುವ ನ್ಯಾಯತೀರ್ಪಿನ ಎಚ್ಚರಿಕೆಯನ್ನು ಪ್ರತಿನಿಧಿಸುತ್ತದೆ. ಆ ಎಚ್ಚರಿಕೆಯ ಸಂದೇಶದ ಆಗಮನವನ್ನು 1798ರಲ್ಲಿ ಸಾಂಕೇತಿಕವಾಗಿ ಸ್ಥಾಪಿಸಲಾಗಿದೆ; ಅಂದರೆ ಸಮೀಪಿಸುತ್ತಿದ್ದ ಪರಿಶೋಧನಾ ನ್ಯಾಯತೀರ್ಪಿನ ಕುರಿತು ಎಚ್ಚರಿಸಲು ಮೊದಲ ದೂತನು ಆಗಮಿಸಿದ ಕಾಲ ಅದು. ನೆಬೂಕದ್ನೆಚ್ಚರನ ಮೇಲಿನ ಮುನ್ನವೇ ಹೇಳಲ್ಪಟ್ಟ ನ್ಯಾಯತೀರ್ಪು ನಾಲ್ಕನೇ ಅಧ್ಯಾಯದಲ್ಲಿರುವ “ಗಂಟೆ” ಎಂಬ ಪದದ ಎರಡನೇ ಬಳಕೆಯಲ್ಲಿ ಸಂಭವಿಸಿತು.</w:t>
      </w:r>
    </w:p>
    <w:p>
      <w:pPr>
        <w:pStyle w:val="ArticleScripture"/>
        <w:jc w:val="left"/>
      </w:pPr>
      <w:r>
        <w:rPr>
          <w:rFonts w:ascii="Nirmala UI" w:hAnsi="Nirmala UI" w:eastAsia="Nirmala UI" w:cs="Nirmala UI"/>
        </w:rPr>
        <w:t>ಈ ಎಲ್ಲವುಗಳೂ ಅರಸನಾದ ನೆಬೂಕದ್ನೆಚ್ಚರನ ಮೇಲೆ ಬಂದವು. ಹನ್ನೆರಡು ತಿಂಗಳುಗಳ ಅಂತ್ಯದಲ್ಲಿ ಅವನು ಬಾಬಿಲೋನಿನ ರಾಜ್ಯಮನೆಯೊಳಗೆ ನಡೆದುಕೊಂಡು ಹೋಗುತ್ತಿದ್ದನು. ಆಗ ಅರಸನು ಮಾತಾಡಿ ಹೀಗೆಂದನು: ನನ್ನ ಶಕ್ತಿಯ ಬಲದಿಂದಲೂ ನನ್ನ ಮಹಿಮೆಯ ಗೌರವಕ್ಕಾಗಿ ನಾನೇ ರಾಜಮನೆಯಾಗಿ ಕಟ್ಟಿಸಿದ ಈ ಮಹಾ ಬಾಬಿಲೋನು ಇದಲ್ಲವೇ? ಈ ಮಾತು ಇನ್ನೂ ಅರಸನ ಬಾಯಲ್ಲಿರುವಾಗಲೇ ಆಕಾಶದಿಂದ ಒಂದು ಧ್ವನಿ ಬಿದ್ದು ಹೀಗೆಂದಿತು: ಅರಸನಾದ ನೆಬೂಕದ್ನೆಚ್ಚರನೇ, ನಿನಗೆ ಹೇಳಲ್ಪಡುವದೇನಂದರೆ: ರಾಜ್ಯವು ನಿನ್ನಿಂದ ತೆಗೆದುಹಾಕಲ್ಪಟ್ಟಿದೆ. ಅವರು ನಿನ್ನನ್ನು ಮನುಷ್ಯರ ಮಧ್ಯದಿಂದ ಹೊರಡಿಸುವರು; ನಿನ್ನ ನಿವಾಸವು ಕಾಡಿನ ಮೃಗಗಳ ಸಂಗಡಿರುವದು; ಅವರು ನಿನಗೆ ಎಮ್ಮೆಗಳಿಗೆ ಹೋಲುವಂತೆ ಹುಲ್ಲನ್ನು ತಿನ್ನಿಸುವರು; ಪರಮೋನ್ನತನು ಮನುಷ್ಯರ ರಾಜ್ಯದಲ್ಲಿ ಆಳುತ್ತಾನೆ ಮತ್ತು ತನಗೆ ಇಷ್ಟವಾದ ಯಾರಿಗಾದರೂ ಅದನ್ನು ನೀಡುತ್ತಾನೆ ಎಂಬುದನ್ನು ನೀನು ತಿಳಿದುಕೊಳ್ಳುವ ತನಕ ಏಳು ಕಾಲಗಳು ನಿನ್ನ ಮೇಲೆ ಕಳೆಯುವವು. ಅದೇ ಘಳಿಗೆಯಲ್ಲಿ ಆ ಮಾತು ನೆಬೂಕದ್ನೆಚ್ಚರನ ಮೇಲೆ ನೆರವೇರಿತು; ಅವನು ಮನುಷ್ಯರ ಮಧ್ಯದಿಂದ ಹೊರಡಿಸಲ್ಪಟ್ಟನು, ಎಮ್ಮೆಗಳಿಗೆ ಹೋಲುವಂತೆ ಹುಲ್ಲನ್ನು ತಿನ್ನುತ್ತಿದ್ದನು, ಮತ್ತು ಅವನ ಕೂದಲು ಗರುಡಗಳ ರೆಕ್ಕೆಗಳಂತೆ ಬೆಳೆಯುವ ತನಕವೂ ಅವನ ನಖಗಳು ಪಕ್ಷಿಗಳ ಗೊರಳಿಗಳಂತಾಗುವ ತನಕವೂ ಅವನ ದೇಹವು ಆಕಾಶದ ಮಂಜಿನಿಂದ ತೇವಗೊಂಡಿತ್ತು. ದಾನಿಯೇಲನು 4:28–33.</w:t>
      </w:r>
    </w:p>
    <w:p>
      <w:pPr>
        <w:pStyle w:val="ArticleBody"/>
        <w:jc w:val="left"/>
      </w:pPr>
      <w:r>
        <w:rPr>
          <w:rFonts w:ascii="Nirmala UI" w:hAnsi="Nirmala UI" w:eastAsia="Nirmala UI" w:cs="Nirmala UI"/>
        </w:rPr>
        <w:t>ಮುಂಚೆಯೇ ಮುನ್ನುಡಿಸಲ್ಪಟ್ಟಿದ್ದ ತೀರ್ಪು, ನೆಬೂಕದ್ನೆಚ್ಚರನು ತನ್ನ ಹೃದಯವನ್ನು ಗರ್ವಕ್ಕೆ ಎತ್ತಿಕೊಂಡ ಆ “ಕ್ಷಣದಲ್ಲಿಯೇ” ಬಂತು. ಮುಂಚೆಯೇ ಮುನ್ನುಡಿಸಲ್ಪಟ್ಟಿದ್ದ ಪರಿಶೋಧನಾ ತೀರ್ಪು, ದೇವರ ಪರಿಶೋಧನಾ ತೀರ್ಪಿನ “ಘಳಿಗೆ” ಪ್ರಾರಂಭವಾದಾಗ ಬಂತು.</w:t>
      </w:r>
    </w:p>
    <w:p>
      <w:pPr>
        <w:pStyle w:val="ArticleBody"/>
        <w:jc w:val="left"/>
      </w:pPr>
      <w:r>
        <w:rPr>
          <w:rFonts w:ascii="Nirmala UI" w:hAnsi="Nirmala UI" w:eastAsia="Nirmala UI" w:cs="Nirmala UI"/>
        </w:rPr>
        <w:t>1844ರ ಅಕ್ಟೋಬರ್ 22ರಂದು ಸಂಭವಿಸಿದ ದೇವರ ನ್ಯಾಯತೀರ್ಪಿನ “ಗಂಟೆಯು” ಎರಡು ವರ್ಗದ ಆರಾಧಕರನ್ನು ಉಂಟುಮಾಡಿತು; ಇವರನ್ನು ದಾನಿಯೇಲನ ಹನ್ನೆರಡನೇ ಅಧ್ಯಾಯದಲ್ಲಿ “ಜ್ಞಾನಿಗಳು” ಮತ್ತು “ದುಷ್ಟರು” ಎಂದು ಪ್ರತಿನಿಧಿಸಲಾಗಿದೆ; ಮತ್ತು ಹತ್ತು ಕನ್ಯೆಯರ ದೃಷ್ಟಾಂತದಲ್ಲಿ “ಜ್ಞಾನಿಗಳು” ಅಥವಾ “ಮೂರ್ಖರು” ಎಂದು ಸಹ ಪ್ರತಿನಿಧಿಸಲಾಗಿದೆ; ಹಾಗೂ ಹಬಕ್ಕೂಕನ ಎರಡನೇ ಅಧ್ಯಾಯದಲ್ಲಿ ನಂಬಿಕೆಯ ಮೂಲಕ ನೀತೀಕರಿಸಲ್ಪಟ್ಟವರಾಗಿ ಪ್ರತಿನಿಧಿಸಲಾಗಿದೆ; ಇವರನ್ನು, ತನ್ನ ನ್ಯಾಯತೀರ್ಪಿನ “ಗಂಟೆ” ಬಂದಾಗ ನೆಬೂಕದ್ನೆಚ್ಚರನಲ್ಲಿದ್ದ ಅದೇ ಸ್ವಭಾವವನ್ನು ವ್ಯಕ್ತಪಡಿಸಿದವರೊಂದಿಗೆ ವಿರುದ್ಧವಾಗಿ ತೋರಿಸಲಾಗಿದೆ.</w:t>
      </w:r>
    </w:p>
    <w:p>
      <w:pPr>
        <w:pStyle w:val="ArticleScripture"/>
        <w:jc w:val="left"/>
      </w:pPr>
      <w:r>
        <w:rPr>
          <w:rFonts w:ascii="Nirmala UI" w:hAnsi="Nirmala UI" w:eastAsia="Nirmala UI" w:cs="Nirmala UI"/>
        </w:rPr>
        <w:t>ಇಗೋ, ಉಬ್ಬಿಹೋದ ಅವನ ಆತ್ಮವು ಅವನೊಳಗೆ ಸನ್ಮಾರ್ಗದಲ್ಲಿಲ್ಲ; ಆದರೆ ನೀತಿವಂತನು ತನ್ನ ವಿಶ್ವಾಸದಿಂದ ಜೀವಿಸುವನು. ಹಬಕ್ಕೂಕ 2:4.</w:t>
      </w:r>
    </w:p>
    <w:p>
      <w:pPr>
        <w:pStyle w:val="ArticleBody"/>
        <w:jc w:val="left"/>
      </w:pPr>
      <w:r>
        <w:rPr>
          <w:rFonts w:ascii="Nirmala UI" w:hAnsi="Nirmala UI" w:eastAsia="Nirmala UI" w:cs="Nirmala UI"/>
        </w:rPr>
        <w:t>ಮೂರು ಸಾಲುಗಳ ಪ್ರತಿಯೊಂದರಲ್ಲಿ ಇರುವ ಆ ಎರಡು ವರ್ಗಗಳು, 1844ರ ಅಕ್ಟೋಬರ್ 22ರಂದು ಅವನ ನ್ಯಾಯತೀರ್ಪಿನ “ಗಂಟೆ” ಬಂದಾಗ ಪ್ರಕಟಗೊಂಡವು; ನೆಬೂಕದ್ನೆಚ್ಚರನ ನ್ಯಾಯತೀರ್ಪಿನ “ಗಂಟೆ” ಇದನ್ನೇ ಪ್ರತಿನಿಧಿಸುತ್ತದೆ. 1798ನೇ ವರ್ಷವು “ಏಳು ಕಾಲಗಳ” “ಮೊದಲ” ಉಗ್ರಕೋಪದ ಸಮಾಪ್ತಿಯಾಗಿತ್ತು; ಅಂದು ಪಾಪಾಸನವು ವೃದ್ಧಿಸುದನ್ನು ನಿಲ್ಲಿಸಿತು, ಏಕೆಂದರೆ ಅದಕ್ಕೆ ಮಾರಕ ಗಾಯವು ಉಂಟಾಯಿತು.</w:t>
      </w:r>
    </w:p>
    <w:p>
      <w:pPr>
        <w:pStyle w:val="ArticleScripture"/>
        <w:jc w:val="left"/>
      </w:pPr>
      <w:r>
        <w:rPr>
          <w:rFonts w:ascii="Nirmala UI" w:hAnsi="Nirmala UI" w:eastAsia="Nirmala UI" w:cs="Nirmala UI"/>
        </w:rPr>
        <w:t>ಆ ರಾಜನು ತನ್ನ ಇಚ್ಛೆಯಂತೆ ನಡೆಯುವನು; ತಾನು ತಾನೇ ಉನ್ನತಿಗೇರಿಸಿಕೊಂಡು ಪ್ರತಿಯೊಂದು ದೇವರಿಗಿಂತಲೂ ತಾನು ಮಹಾನ್ ಎಂದು ಘೋಷಿಸುವನು; ದೇವರ ದೇವರ ವಿರುದ್ಧ ಅದ್ಭುತವಾದ ಮಾತುಗಳನ್ನು ಮಾತನಾಡುವನು; ಕೋಪವು ಸಂಪೂರ್ಣವಾಗುವ ತನಕ ಅವನು ಅಭಿವೃದ್ಧಿ ಹೊಂದುವನು; ಏಕೆಂದರೆ ನಿರ್ಣಯಿಸಲ್ಪಟ್ಟದ್ದು ನೆರವೇರುವದು. ದಾನಿಯೇಲನು 11:36.</w:t>
      </w:r>
    </w:p>
    <w:p>
      <w:pPr>
        <w:pStyle w:val="ArticleBody"/>
        <w:jc w:val="left"/>
      </w:pPr>
      <w:r>
        <w:rPr>
          <w:rFonts w:ascii="Nirmala UI" w:hAnsi="Nirmala UI" w:eastAsia="Nirmala UI" w:cs="Nirmala UI"/>
        </w:rPr>
        <w:t>1844, “ಕೊನೆಯ” ಆಕ್ರೋಶದ ಅಂತ್ಯವಾಗಿತ್ತು:</w:t>
      </w:r>
    </w:p>
    <w:p>
      <w:pPr>
        <w:pStyle w:val="ArticleScripture"/>
        <w:jc w:val="left"/>
      </w:pPr>
      <w:r>
        <w:rPr>
          <w:rFonts w:ascii="Nirmala UI" w:hAnsi="Nirmala UI" w:eastAsia="Nirmala UI" w:cs="Nirmala UI"/>
        </w:rPr>
        <w:t>ಆತನು ಹೇಳಿದನು: ನೋಡು, ಆಕ್ರೋಶದ ಅಂತಿಮ ಕಾಲದಲ್ಲಿ ಏನು ಸಂಭವಿಸಬೇಕೋ ಅದನ್ನು ನಾನು ನಿನಗೆ ತಿಳಿಸುವೆನು; ಯಾಕಂದರೆ ನಿಗದಿಯಾದ ಸಮಯದಲ್ಲಿ ಅಂತ್ಯವು ಸಂಭವಿಸುವದು. ದಾನಿಯೇಲ 8:19.</w:t>
      </w:r>
    </w:p>
    <w:p>
      <w:pPr>
        <w:pStyle w:val="ArticleBody"/>
        <w:jc w:val="left"/>
      </w:pPr>
      <w:r>
        <w:rPr>
          <w:rFonts w:ascii="Nirmala UI" w:hAnsi="Nirmala UI" w:eastAsia="Nirmala UI" w:cs="Nirmala UI"/>
        </w:rPr>
        <w:t>ದಾನಿಯೇಲನು ನಾಲ್ಕನೇ ಅಧ್ಯಾಯದಲ್ಲಿ “ಗಂಟೆ” ಎಂಬ ಪದದ ಮೊದಲ ಬಳಕೆ 1798 ಅನ್ನು ಸೂಚಿಸುತ್ತದೆ; ಅದು ಇಸ್ರಾಯೇಲಿನ ಉತ್ತರ ರಾಜ್ಯದ ವಿರುದ್ಧ ದೇವರ “ಏಳು ಕಾಲಗಳ” ಕೋಪದ “ಮೊದಲನೆಯದ” ಅಂತ್ಯವಾಗಿತ್ತು; ಅಂತ್ಯಕಾಲದಲ್ಲಿ ಮೊದಲ ದೇವದೂತನ ಸಂದೇಶದ ಆಗಮನವಾಗಿತ್ತು; ಮತ್ತು “ದಿನಗಳ ಅಂತ್ಯದಲ್ಲಿ” ನೆಬೂಕದ್ನೆಚ್ಚರನ “ಏಳು ಕಾಲಗಳ” ಅಂತ್ಯವಾಗಿತ್ತು.</w:t>
      </w:r>
    </w:p>
    <w:p>
      <w:pPr>
        <w:pStyle w:val="ArticleBody"/>
        <w:jc w:val="left"/>
      </w:pPr>
      <w:r>
        <w:rPr>
          <w:rFonts w:ascii="Nirmala UI" w:hAnsi="Nirmala UI" w:eastAsia="Nirmala UI" w:cs="Nirmala UI"/>
        </w:rPr>
        <w:t>ದಾನಿಯೇಲನ ನಾಲ್ಕನೇ ಅಧ್ಯಾಯದಲ್ಲಿ “ಗಂಟೆ” ಎಂಬ ಪದದ ಎರಡನೇ ಬಳಕೆ 1844ನೇ ವರ್ಷವನ್ನು ಸೂಚಿಸುತ್ತದೆ; ಅದು ದಕ್ಷಿಣ ರಾಜ್ಯವಾದ ಯೂದದ ವಿರುದ್ಧ “ಏಳು ಕಾಲಗಳ” “ಕೊನೆಯ” ಕ್ರೋಧದ ಅಂತ್ಯವಾಗಿತ್ತು. ಅದು ಪರಿಶೋಧನಾ ನ್ಯಾಯತೀರ್ಪಿನ ಆಗಮನವೂ ಆಗಿತ್ತು, ಹಾಗೆಯೇ ನೆಬೂಕದ್ನೆಚ್ಚರನ ವೈಯಕ್ತಿಕ ನ್ಯಾಯತೀರ್ಪುವೂ ಆಗಿತ್ತು.</w:t>
      </w:r>
    </w:p>
    <w:p>
      <w:pPr>
        <w:pStyle w:val="ArticleBody"/>
        <w:jc w:val="left"/>
      </w:pPr>
      <w:r>
        <w:rPr>
          <w:rFonts w:ascii="Nirmala UI" w:hAnsi="Nirmala UI" w:eastAsia="Nirmala UI" w:cs="Nirmala UI"/>
        </w:rPr>
        <w:t>ಮೊದಲ ಅಧ್ಯಾಯವು ಮೂರು-ಹಂತಗಳ ಪರೀಕ್ಷಾ ಪ್ರಕ್ರಿಯೆಯ ಇತಿಹಾಸವನ್ನು ಗುರುತಿಸುತ್ತದೆ ಮತ್ತು 1840ರ ಆಗಸ್ಟ್ 11ರಂದು ಮೊದಲನೆಯ ದೂತನ ಸಂದೇಶಕ್ಕೆ ದೊರೆತ ಶಕ್ತಿದಾನವನ್ನು ಸೂಚಿಸುತ್ತದೆ. ನಾಲ್ಕನೇ ಅಧ್ಯಾಯವು 1798ರಲ್ಲಿ ಅಂತ್ಯದ ಕಾಲದಲ್ಲಿ ಮೊದಲನೆಯ ದೂತನ ಸಂದೇಶದ ಆಗಮನವನ್ನು ಪ್ರತಿನಿಧಿಸುತ್ತದೆ ಮತ್ತು ಅದನ್ನು ಮೊದಲ ಅಧ್ಯಾಯದ ಮೇಲಿಟ್ಟು ಓದಲಬೇಕು. ನಾಲ್ಕನೇ ಅಧ್ಯಾಯವು ಮೊದಲನೆಯ ದೂತನ ಸಂದೇಶವನ್ನೂ, ಸಮೀಪಿಸುತ್ತಿರುವ ನ್ಯಾಯತೀರ್ಪಿನ ಬಗ್ಗೆ ಅದರ ಎಚ್ಚರಿಕೆಯನ್ನು ಒತ್ತಿಹೇಳುತ್ತದೆ, ಮತ್ತು 1844ರ ಅಕ್ಟೋಬರ್ 22ನ್ನೂ, ಮೂರನೆಯ ದೂತನ ಸಂದೇಶದ ಆಗಮನವನ್ನೂ ಸೂಚಿಸುತ್ತದೆ.</w:t>
      </w:r>
    </w:p>
    <w:p>
      <w:pPr>
        <w:pStyle w:val="ArticleBody"/>
        <w:jc w:val="left"/>
      </w:pPr>
      <w:r>
        <w:rPr>
          <w:rFonts w:ascii="Nirmala UI" w:hAnsi="Nirmala UI" w:eastAsia="Nirmala UI" w:cs="Nirmala UI"/>
        </w:rPr>
        <w:t>ಒಟ್ಟಾಗಿ ಅವು ಅಡ್ವೆಂಟಿಸಂನ ಆರಂಭವನ್ನು ಮಾತ್ರವಲ್ಲ, ಅಮೇರಿಕಾ ಸಂಯುಕ್ತ ಸಂಸ್ಥಾನಗಳ ಆರಂಭವನ್ನೂ ಸಹ ಪ್ರತಿನಿಧಿಸುತ್ತವೆ. ಮೊದಲನೆಯ ಅಧ್ಯಾಯದಿಂದ ಮೂರನೆಯ ಅಧ್ಯಾಯದವರೆಗೂ ಅಡ್ವೆಂಟಿಸಂನ ಅಂತ್ಯದ ಇತಿಹಾಸವನ್ನೂ, ಅಮೇರಿಕಾ ಸಂಯುಕ್ತ ಸಂಸ್ಥಾನಗಳ ಅಂತ್ಯವನ್ನೂ ಸಹ ನಿರೂಪಿಸುತ್ತವೆ. ಐದನೆಯ ಅಧ್ಯಾಯವೂ, ಮತ್ತು ಬೆಲ್ಷಜ್ಜರನ ಸಾಕ್ಷಿಯೂ ಸಹ, ಆ ಮೊದಲ ಮೂರು ಅಧ್ಯಾಯಗಳೊಂದಿಗೆ ಹೊಂದಿಕೊಳ್ಳುತ್ತವೆ.</w:t>
      </w:r>
    </w:p>
    <w:p>
      <w:pPr>
        <w:pStyle w:val="ArticleBody"/>
        <w:jc w:val="left"/>
      </w:pPr>
      <w:r>
        <w:rPr>
          <w:rFonts w:ascii="Nirmala UI" w:hAnsi="Nirmala UI" w:eastAsia="Nirmala UI" w:cs="Nirmala UI"/>
        </w:rPr>
        <w:t>ನಾಲ್ಕನೇ ಅಧ್ಯಾಯದೊಂದಿಗೆ ಹೊಂದಿಕೊಂಡಿರುವ ಮೊದಲ ಅಧ್ಯಾಯವು ಮೊದಲ ದೇವದೂತನ ಚಳುವಳಿಯನ್ನು, ಹಾಗೂ 1798ರಲ್ಲಿ ಅಂತ್ಯದ ಕಾಲದಲ್ಲಿ ದಾನಿಯೇಲನ ಪುಸ್ತಕವು ಮುದ್ರೆ ತೆರೆದುಕೊಳ್ಳಲ್ಪಟ್ಟಾಗಿನ ಇತಿಹಾಸವನ್ನು ಪ್ರತಿನಿಧಿಸುತ್ತದೆ. ಆಗ ಮುದ್ರೆ ತೆರೆದುಕೊಳ್ಳಲ್ಪಟ್ಟ ಆ ಸಂದೇಶವು ಉಲಾಯಿ ನದಿಯ ದರ್ಶನದ ಮೂಲಕ ಸಂಕೇತಿಸಲ್ಪಟ್ಟಿದೆ; ಅದು ದಾನಿಯೇಲನ ಏಳನೇ, ಎಂಟನೇ ಮತ್ತು ಒಂಬತ್ತನೇ ಅಧ್ಯಾಯಗಳಲ್ಲಿ ಒಳಗೊಂಡಿರುವ ಜ್ಞಾನದ ವೃದ್ಧಿಯನ್ನು ಪ್ರತಿನಿಧಿಸುತ್ತದೆ.</w:t>
      </w:r>
    </w:p>
    <w:p>
      <w:pPr>
        <w:pStyle w:val="ArticleScripture"/>
        <w:jc w:val="left"/>
      </w:pPr>
      <w:r>
        <w:rPr>
          <w:rFonts w:ascii="Nirmala UI" w:hAnsi="Nirmala UI" w:eastAsia="Nirmala UI" w:cs="Nirmala UI"/>
        </w:rPr>
        <w:t>ರಾಜ ಬೆಲ್ಶಜ್ಜರನ ಆಳ್ವಿಕೆಯ ಮೂರನೆಯ ವರ್ಷದಲ್ಲಿ, ಮೊದಲು ನನಗೆ ಕಾಣಿಸಿಕೊಂಡದ್ದಾದ ನಂತರ, ನನಗೆ—ಹೌದು ನನಗೆ ದಾನಿಯೇಲನಿಗೆ—ಒಂದು ದರ್ಶನವು ಕಾಣಿಸಿತು. ನಾನು ದರ್ಶನದಲ್ಲಿ ನೋಡುತ್ತಿದ್ದಾಗ, ಎಲಾಮ್ ಪ್ರಾಂತ್ಯದಲ್ಲಿರುವ ಶೂಶನ್ ಅರಮನೆಯಲ್ಲಿದ್ದೆನು; ನಾನು ದರ್ಶನದಲ್ಲಿ ನೋಡಿದೆನು, ಮತ್ತು ನಾನು ಉಲಾಯಿ ನದಿಯ ಬಳಿಯಲ್ಲಿದ್ದೆನು. ದಾನಿಯೇಲ 8:1, 2.</w:t>
      </w:r>
    </w:p>
    <w:p>
      <w:pPr>
        <w:pStyle w:val="ArticleBody"/>
        <w:jc w:val="left"/>
      </w:pPr>
      <w:r>
        <w:rPr>
          <w:rFonts w:ascii="Nirmala UI" w:hAnsi="Nirmala UI" w:eastAsia="Nirmala UI" w:cs="Nirmala UI"/>
        </w:rPr>
        <w:t>ಒಂದರಿಂದ ಮೂರನೆಯ ಅಧ್ಯಾಯಗಳು, ಐದನೆಯ ಅಧ್ಯಾಯಕ್ಕೆ ಹೊಂದಾಣಿಕೆಯಾಗಿರುವವು; ಮೂರನೆಯ ದೂತನ ಚಳುವಳಿಯನ್ನು ಹಾಗೂ 1989ರಲ್ಲಿ ದಾನಿಯೇಲನ ಪುಸ್ತಕವು ಮುದ್ರೆಯಿಂದ ತೆರೆಯಲ್ಪಟ್ಟಾಗಿನ ಇತಿಹಾಸವನ್ನು ಪ್ರತಿನಿಧಿಸುತ್ತವೆ. ಆಗ ಮುದ್ರೆಯಿಂದ ತೆರೆಯಲ್ಪಟ್ಟ ಸಂದೇಶವು ಹಿದ್ದೇಕೆಲ್ ನದಿಯ ದರ್ಶನದ ಮೂಲಕ ಸಂಕೇತಿಸಲ್ಪಟ್ಟಿದೆ; ಅದು ಹತ್ತನೇ, ಹನ್ನೊಂದನೇ ಮತ್ತು ಹನ್ನೆರಡನೇ ಅಧ್ಯಾಯಗಳೊಳಗೊಂಡಿರುವ ಜ್ಞಾನದ ವೃದ್ಧಿಯನ್ನು ಪ್ರತಿನಿಧಿಸುತ್ತದೆ.</w:t>
      </w:r>
    </w:p>
    <w:p>
      <w:pPr>
        <w:pStyle w:val="ArticleScripture"/>
        <w:jc w:val="left"/>
      </w:pPr>
      <w:r>
        <w:rPr>
          <w:rFonts w:ascii="Nirmala UI" w:hAnsi="Nirmala UI" w:eastAsia="Nirmala UI" w:cs="Nirmala UI"/>
        </w:rPr>
        <w:t>ಮೊದಲ ತಿಂಗಳ ಇಪ್ಪತ್ತನಾಲ್ಕನೆಯ ದಿನದಲ್ಲಿ, ನಾನು ಹಿಡ್ದೆಕೇಲ್ ಎಂಬ ಮಹಾನದಿಯ ತೀರದಲ್ಲಿ ಇದ್ದೆನು. ದಾನಿಯೇಲ 10:4.</w:t>
      </w:r>
    </w:p>
    <w:p>
      <w:pPr>
        <w:pStyle w:val="ArticleBody"/>
        <w:jc w:val="left"/>
      </w:pPr>
      <w:r>
        <w:rPr>
          <w:rFonts w:ascii="Nirmala UI" w:hAnsi="Nirmala UI" w:eastAsia="Nirmala UI" w:cs="Nirmala UI"/>
        </w:rPr>
        <w:t>ಮುಂದಿನ ಲೇಖನದಲ್ಲಿ ನಬೂಕದ್ನೆಚ್ಚರನೂ ಬೆಲ್ಶಚ್ಚರನೂ ಅವರ ವಂಶವನ್ನೊಳಗೊಂಡ ವಿಚಾರವನ್ನು ನಾವು ಮುಂದುವರಿಸಿಕೊಂಡು ಪರಿಶೀಲಿಸುವೆವು.</w:t>
      </w:r>
    </w:p>
    <w:p>
      <w:pPr>
        <w:pStyle w:val="ArticleScripture"/>
        <w:jc w:val="left"/>
      </w:pPr>
      <w:r>
        <w:rPr>
          <w:rFonts w:ascii="Nirmala UI" w:hAnsi="Nirmala UI" w:eastAsia="Nirmala UI" w:cs="Nirmala UI"/>
        </w:rPr>
        <w:t>“ದೇವರ ವಾಕ್ಯದ ಬಹಳ ಹೆಚ್ಚು ಸಮೀಪವಾದ ಅಧ್ಯಯನದ ಅವಶ್ಯಕತೆ ಇದೆ. ವಿಶೇಷವಾಗಿ, ನಮ್ಮ ಕಾರ್ಯದ ಇತಿಹಾಸದಲ್ಲಿ ಎಂದಿಗೂ ಆಗಿರದ ರೀತಿಯಲ್ಲಿ ದಾನಿಯೇಲನು ಮತ್ತು ಪ್ರಕಟಣೆ ಪುಸ್ತಕವು ಗಮನಕ್ಕೆ ಬರಬೇಕಾಗಿದೆ. ರೋಮೀಯ ಅಧಿಕಾರ ಮತ್ತು ಪಾಪತ್ವದ ಕುರಿತು ಕೆಲವು ವಿಷಯಗಳಲ್ಲಿ ನಾವು ಹೇಳುವುದಕ್ಕಿಂತ ಕಡಿಮೆ ಹೇಳಬೇಕಾಗಬಹುದು; ಆದರೆ ದೇವರ ಆತ್ಮನ ಪ್ರೇರಣೆಯಡಿ ಪ್ರವಾದಿಗಳು ಮತ್ತು ಅಪೋಸ್ತಲರು ಬರೆದಿರುವುದರ ಕಡೆಗೆ ನಾವು ಗಮನ ಸೆಳೆಯಬೇಕು. ಪವಿತ್ರಾತ್ಮನು ವಿಷಯಗಳನ್ನು—ಪ್ರವಚನವನ್ನು ನೀಡುವಲ್ಲಿಯೂ, ಚಿತ್ರಿಸಲ್ಪಟ್ಟ ಘಟನೆಗಳಲ್ಲಿಯೂ—ಅಂತಹ ರೀತಿಯಲ್ಲಿ ರೂಪಿಸಿದ್ದಾನೆ; ಇದರಿಂದ ಮಾನವ ಕಾರ್ಯಕರ್ತನು ದೃಷ್ಟಿಯಿಂದ ಹೊರಗಿಡಲ್ಪಟ್ಟು, ಕ್ರಿಸ್ತನಲ್ಲಿ ಮರೆಯಾಗಿರಬೇಕೆಂದು, ಮತ್ತು ಪರಲೋಕದ ಕರ್ತನಾದ ದೇವರೂ ಆತನ ಧರ್ಮಶಾಸ್ತ್ರವೂ ಉನ್ನತಪಡಿಸಲ್ಪಡಬೇಕೆಂದು ಬೋಧಿಸಲಾಗುತ್ತದೆ.”</w:t>
      </w:r>
    </w:p>
    <w:p>
      <w:pPr>
        <w:pStyle w:val="ArticleScripture"/>
        <w:jc w:val="left"/>
      </w:pPr>
      <w:r>
        <w:rPr>
          <w:rFonts w:ascii="Nirmala UI" w:hAnsi="Nirmala UI" w:eastAsia="Nirmala UI" w:cs="Nirmala UI"/>
        </w:rPr>
        <w:t>“ದಾನಿಯೇಲನ ಪುಸ್ತಕವನ್ನು ಓದಿರಿ. ಅಲ್ಲಿ ಪ್ರತಿನಿಧಿಸಲ್ಪಟ್ಟಿರುವ ರಾಜ್ಯಗಳ ಇತಿಹಾಸವನ್ನು ಅಂಶಾಂಶವಾಗಿ ಮನಸ್ಸಿಗೆ ಕರೆತನ್ನಿರಿ. ರಾಜ್ಯನಾಯಕರನ್ನು, ಸಭೆಗಳನ್ನು, ಬಲಿಷ್ಠ ಸೈನ್ಯಗಳನ್ನು ಗಮನಿಸಿ, ಮಾನವರ ಅಹಂಕಾರವನ್ನು ತಗ್ಗಿಸಲು ಮತ್ತು ಮಾನವ ಮಹಿಮೆಯನ್ನು ಧೂಳಿನಲ್ಲಿ ಹಾಕಲು ದೇವರು ಹೇಗೆ ಕಾರ್ಯನಿರ್ವಹಿಸಿದನೆಂಬುದನ್ನು ನೋಡಿ. ಮಹಾನ್‌ವನೆಂದು ಪ್ರತಿನಿಧಿಸಲ್ಪಟ್ಟಿರುವುದು ದೇವರೊಬ್ಬನೇ. ಪ್ರವಾದಿಯ ದರ್ಶನದಲ್ಲಿ, ಒಬ್ಬ ಬಲಿಷ್ಠ ಅಧಿಪತಿಯನ್ನು ಕೆಳಗಿಳಿಸಿ ಮತ್ತೊಬ್ಬನನ್ನು ಸ್ಥಾಪಿಸುವವನಾಗಿ ಆತನು ಕಾಣಿಸಲ್ಪಟ್ಟಿದ್ದಾನೆ. ಆತನು ವಿಶ್ವದ ಸಾರ್ವಭೌಮನಾಗಿ ಪ್ರಕಟಗೊಂಡಿದ್ದಾನೆ; ತನ್ನ ನಿತ್ಯರಾಜ್ಯವನ್ನು ಸ್ಥಾಪಿಸಲಿರುವವನಾಗಿ—ದಿನಾತಿಪುರಾತನನು, ಜೀವಂತ ದೇವರು, ಸಮಸ್ತ ಜ್ಞಾನದ ಮೂಲ, ವರ್ತಮಾನದ ಆಳುವವನು, ಭವಿಷ್ಯವನ್ನು ಪ್ರಕಟಿಸುವವನು. ವ್ಯರ್ಥತೆಯ ಕಡೆಗೆ ತನ್ನ ಆತ್ಮವನ್ನು ಎತ್ತಿಕೊಳ್ಳುವ ವಿಷಯದಲ್ಲಿ ಮನುಷ್ಯನು ಎಷ್ಟು ದರಿದ್ರನು, ಎಷ್ಟು ದುರ್ಬಲನೋ, ಎಷ್ಟು ಅಲ್ಪಾಯುಷ್ಯನು, ಎಷ್ಟು ತಪ್ಪುಮಾಡುವವನೋ, ಎಷ್ಟು ದೋಷಿಯೊ ಎಂಬುದನ್ನು ಓದಿ ತಿಳಿದುಕೊಳ್ಳಿರಿ.”</w:t>
      </w:r>
    </w:p>
    <w:p>
      <w:pPr>
        <w:pStyle w:val="ArticleScripture"/>
        <w:jc w:val="left"/>
      </w:pPr>
      <w:r>
        <w:rPr>
          <w:rFonts w:ascii="Nirmala UI" w:hAnsi="Nirmala UI" w:eastAsia="Nirmala UI" w:cs="Nirmala UI"/>
        </w:rPr>
        <w:t>“ಯೆಶಾಯನ ಮೂಲಕ ಪವಿತ್ರಾತ್ಮನು ನಮ್ಮ ಗಮನದ ಮುಖ್ಯ ವಿಷಯವಾಗಿ ದೇವರ ಕಡೆಗೆ, ಜೀವಂತ ದೇವರ ಕಡೆಗೆ—ಕ್ರಿಸ್ತನಲ್ಲಿ ಪ್ರಕಟಗೊಂಡಿರುವ ದೇವರ ಕಡೆಗೆ—ನಮ್ಮನ್ನು ಸೂಚಿಸುತ್ತಾನೆ. ‘ನಮಗೋಸ್ಕರ ಒಂದು ಮಗು ಜನಿಸಿದೆ, ನಮಗೋಸ್ಕರ ಒಬ್ಬ ಮಗನು ಕೊಡಲ್ಪಟ್ಟಿದ್ದಾನೆ; ಆಳ್ವಿಕೆಯು ಅವನ ಭುಜದ ಮೇಲಿರುವುದು; ಅವನ ಹೆಸರನ್ನು ಅದ್ಭುತನು, ಆಲೋಚಕನು, ಬಲಶಾಲಿಯಾದ ದೇವರು, ನಿತ್ಯಪಿತ, ಸಮಾಧಾನದ ಅಧಿಪತಿ ಎಂದು ಕರೆಯುವರು’ [ಯೆಶಾಯ 9:6].”</w:t>
      </w:r>
    </w:p>
    <w:p>
      <w:pPr>
        <w:pStyle w:val="ArticleScripture"/>
        <w:jc w:val="left"/>
      </w:pPr>
      <w:r>
        <w:rPr>
          <w:rFonts w:ascii="Nirmala UI" w:hAnsi="Nirmala UI" w:eastAsia="Nirmala UI" w:cs="Nirmala UI"/>
        </w:rPr>
        <w:t>“ದಾನಿಯೇಲನು ದೇವರಿಂದ ನೇರವಾಗಿ ಹೊಂದಿದ ಬೆಳಕು ವಿಶೇಷವಾಗಿ ಈ ಕೊನೆಯ ದಿನಗಳಿಗಾಗಿಯೇ ನೀಡಲ್ಪಟ್ಟಿತು. ಶಿನಾರದ ಮಹಾನದಿಗಳಾದ ಉಲಾಯಿ ಮತ್ತು ಹಿದ್ದೇಕೇಲಿನ ತೀರಗಳಲ್ಲಿ ಅವನು ಕಂಡ ದರ್ಶನಗಳು ಈಗ ನೆರವೇರಿಕೆಯ ಪ್ರಕ್ರಿಯೆಯಲ್ಲಿ ಇವೆ; ಮತ್ತು ಮುಂಚಿತವಾಗಿ ತಿಳಿಸಲ್ಪಟ್ಟ ಎಲ್ಲಾ ಘಟನೆಗಳು ಶೀಘ್ರದಲ್ಲೇ ಸಂಭವಿಸಿ ಪೂರ್ಣಗೊಳ್ಳುವವು.</w:t>
      </w:r>
    </w:p>
    <w:p>
      <w:pPr>
        <w:pStyle w:val="ArticleScripture"/>
        <w:jc w:val="left"/>
      </w:pPr>
      <w:r>
        <w:rPr>
          <w:rFonts w:ascii="Nirmala UI" w:hAnsi="Nirmala UI" w:eastAsia="Nirmala UI" w:cs="Nirmala UI"/>
        </w:rPr>
        <w:t>“ದಾನಿಯೇಲನ ಪ್ರವಾದನೆಗಳು ನೀಡಲ್ಪಟ್ಟಾಗ ಯೆಹೂದ್ಯ ಜನಾಂಗದ ಪರಿಸ್ಥಿತಿಗಳನ್ನು ಪರಿಗಣಿಸಿರಿ. ಇಸ್ರಾಯೇಲ್ಯರು ಬಂಧನದಲ್ಲಿದ್ದರು; ಅವರ ದೇವಾಲಯವು ಧ್ವಂಸಗೊಂಡಿತ್ತು, ಅವರ ದೇವಾಲಯದ ಸೇವೆಯು ಸ್ಥಗಿತಗೊಂಡಿತ್ತು. ಅವರ ಧರ್ಮವು ಬಲಿಯರ್ಪಣೆಯ ವ್ಯವಸ್ಥೆಯ ವಿಧಿವಿಧಾನಗಳಲ್ಲೇ ಕೇಂದ್ರೀಕೃತವಾಗಿತ್ತು. ಅವರು ಬಾಹ್ಯ ರೂಪಗಳನ್ನೇ ಅತ್ಯಂತ ಮಹತ್ವವುಳ್ಳದಾಗಿ ಮಾಡಿಕೊಂಡಿದ್ದರು, ಆದರೆ ಸತ್ಯಾರಾಧನೆಯ ಆತ್ಮವನ್ನು ಕಳೆದುಕೊಂಡಿದ್ದರು. ಅವರ ಆರಾಧನಾ ಸೇವೆಗಳು ಅನ್ಯಜನಾಂಗೀಯತೆಯ ಸಂಪ್ರದಾಯಗಳು ಮತ್ತು ಆಚರಣೆಗಳಿಂದ ಭ್ರಷ್ಟಗೊಂಡಿದ್ದವು; ಮತ್ತು ಬಲಿಯ ವಿಧಿಗಳನ್ನು ನೆರವೇರಿಸುವಾಗ ಅವರು ನೆರಳನ್ನು ಮೀರಿ ವಾಸ್ತವಸಾರಕ್ಕೆ ದೃಷ್ಟಿಸಲೇ ಇಲ್ಲ. ಮಾನವರ ಪಾಪಗಳ ನಿಮಿತ್ತವಾದ ನಿಜವಾದ ಅರ್ಪಣೆಯಾದ ಕ್ರಿಸ್ತನನ್ನು ಅವರು ಗುರುತಿಸಲಿಲ್ಲ. ಬಾಹ್ಯ ವಿಧಿವಿಧಾನಗಳೇ ಅವರ ಧರ್ಮದ ಸಮಗ್ರ ಸಾರವಾಗಿಬಿಡದಿರಲೆಂದು, ಜನರನ್ನು ಬಂಧನಕ್ಕೆ ಒಯ್ಯುವುದಕ್ಕೂ ದೇವಾಲಯದ ಸೇವೆಗಳನ್ನು ನಿಲ್ಲಿಸುವುದಕ್ಕೂ ಕರ್ತನು ಕಾರ್ಯನಿರ್ವಹಿಸಿದನು. ಅವರ ತತ್ತ್ವಗಳು ಮತ್ತು ಆಚರಣೆಗಳು ಅನ್ಯಜನಾಂಗೀಯತೆಯಿಂದ ಶುದ್ಧೀಕರಿಸಲ್ಪಡಬೇಕಾಗಿತ್ತು. ಹೃದಯಸೇವೆ ಪುನರುಜ್ಜೀವಿತವಾಗಲೆಂದು ವಿಧಿವಿಧಾನಾತ್ಮಕ ಸೇವೆಯು ನಿಂತಿತು. ಆತ್ಮಿಕವಾದುದು ಪ್ರಕಟವಾಗಲೆಂದು ಬಾಹ್ಯ ವೈಭವವನ್ನು ತೆಗೆದುಹಾಕಲಾಯಿತು.”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ಇಪ್ಪತ್ತೇಳು</dc:title>
  <dc:subject>ಇನ್ನೊಂದು ರಹಸ್ಯ ಕನಸು</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