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ನಲವತ್ತನೇ ವಚನದ ಗುಪ್ತ ಇತಿಹಾಸ - ಸಂಖ್ಯೆ ಇಪ್ಪತ್ತ್ನಾಲ್ಕು</w:t>
      </w:r>
    </w:p>
    <w:p>
      <w:pPr>
        <w:pStyle w:val="ArticleSubtitle"/>
        <w:jc w:val="left"/>
      </w:pPr>
      <w:r>
        <w:rPr>
          <w:rFonts w:ascii="Nirmala UI" w:hAnsi="Nirmala UI" w:eastAsia="Nirmala UI" w:cs="Nirmala UI"/>
        </w:rPr>
        <w:t>ಯೆಹೆಜ್ಕೇಲನು ಸಂಖ್ಯೆ ಐದು</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2026-08-10</w:t>
      </w:r>
    </w:p>
    <w:p>
      <w:pPr>
        <w:pStyle w:val="ArticleBody"/>
        <w:jc w:val="left"/>
      </w:pPr>
      <w:r>
        <w:rPr>
          <w:rFonts w:ascii="Nirmala UI" w:hAnsi="Nirmala UI" w:eastAsia="Nirmala UI" w:cs="Nirmala UI"/>
        </w:rPr>
        <w:t>ಈಗ ಕೆಲವು ಲೇಖನಗಳಿಂದ ನಾವು ಪರಿಗಣಿಸುತ್ತಿರುವ *Testimonies*, ಸಂಪುಟ ಐದರಲ್ಲಿ ಇರುವ ಆ ಭಾಗದಲ್ಲಿ, ಯೆಹೆಜ್ಕೇಲ, ಯೆಶಾಯ ಮತ್ತು ಯೋಹಾನನಿಗೆ ನೀಡಲ್ಪಟ್ಟ ದೇವಾಲಯದ ದರ್ಶನದ ವಿಷಯವನ್ನು ನಮಗೆ ತಿಳಿಸಲಾಗಿದೆ:</w:t>
      </w:r>
    </w:p>
    <w:p>
      <w:pPr>
        <w:pStyle w:val="ArticleScripture"/>
        <w:jc w:val="left"/>
      </w:pPr>
      <w:r>
        <w:rPr>
          <w:rFonts w:ascii="Nirmala UI" w:hAnsi="Nirmala UI" w:eastAsia="Nirmala UI" w:cs="Nirmala UI"/>
        </w:rPr>
        <w:t>“ಈ ಪಾಠಗಳು ನಮ್ಮ ಹಿತಕ್ಕಾಗಿ ಇವೆ. ನಮ್ಮ ನಂಬಿಕೆಯನ್ನು ದೇವರ ಮೇಲೆ ಸ್ಥಿರಗೊಳಿಸಿಕೊಳ್ಳುವುದು ನಮಗೆ ಅಗತ್ಯ, ಏಕೆಂದರೆ ಮನುಷ್ಯರ ಆತ್ಮಗಳನ್ನು ಪರೀಕ್ಷಿಸುವ ಕಾಲವು ನಮ್ಮ ಮುಂದೆಯೇ ಇದೆ. ಕ್ರಿಸ್ತನು ಒಲೀವ ಬೆಟ್ಟದ ಮೇಲೆ ತನ್ನ ಎರಡನೇ ಆಗಮನಕ್ಕಿಂತ ಮುಂಚೆ ಸಂಭವಿಸಬೇಕಾದ ಭಯಾನಕ ನ್ಯಾಯತೀರ್ಪುಗಳನ್ನು ವಿವರಿಸಿ ಹೇಳಿದನು: ‘ನೀವು ಯುದ್ಧಗಳನ್ನೂ ಯುದ್ಧಗಳ ಸುದ್ದಿಗಳನ್ನೂ ಕೇಳುವಿರಿ.’ ‘ಜನಾಂಗವು ಜನಾಂಗದ ವಿರುದ್ಧವೂ, ರಾಜ್ಯವು ರಾಜ್ಯದ ವಿರುದ್ಧವೂ ಏಳುವುದು; ಮತ್ತು ವಿವಿಧ ಸ್ಥಳಗಳಲ್ಲಿ ಬರಗಳೂ, ಮಹಾಮಾರಿಗಳೂ, ಭೂಕಂಪಗಳೂ ಉಂಟಾಗುವವು. ಇವೆಲ್ಲವು ವೇದನೆಗಳ ಆರಂಭವಾಗಿವೆ.’ ಈ ಪ್ರವಾದನೆಗಳು ಯೆರೂಸಲೇಮಿನ ನಾಶದ ಸಂದರ್ಭದಲ್ಲಿ ಭಾಗಶಃ ನೆರವೇರಿಕೆಯಾದರೂ, ಅವುಗಳಿಗೆ ಅಂತ್ಯದಿನಗಳ ಮೇಲೆ ಇನ್ನಷ್ಟು ನೇರವಾದ ಅನ್ವಯವಿದೆ.”</w:t>
      </w:r>
    </w:p>
    <w:p>
      <w:pPr>
        <w:pStyle w:val="ArticleHeading"/>
        <w:jc w:val="left"/>
      </w:pPr>
      <w:r>
        <w:rPr>
          <w:rFonts w:ascii="Nirmala UI" w:hAnsi="Nirmala UI" w:eastAsia="Nirmala UI" w:cs="Nirmala UI"/>
        </w:rPr>
        <w:t>ಆವ್ ತಿಂಗಳ ಒಂಬತ್ತನೇ ದಿನ</w:t>
      </w:r>
    </w:p>
    <w:p>
      <w:pPr>
        <w:pStyle w:val="ArticleBody"/>
        <w:jc w:val="left"/>
      </w:pPr>
      <w:r>
        <w:rPr>
          <w:rFonts w:ascii="Nirmala UI" w:hAnsi="Nirmala UI" w:eastAsia="Nirmala UI" w:cs="Nirmala UI"/>
        </w:rPr>
        <w:t>ಹೀಬ್ರೂ ಭಾಷೆಯಲ್ಲಿ “ಆವ್‌ನ ಒಂಬತ್ತನೇ ದಿನ” ಎಂದು ಅರ್ಥವಾಗುವ ತಿಶಾ ಬ್’ಆವ್, ಕ್ರಿ.ಪೂ. 586ರಲ್ಲಿ ಬಾಬಿಲೋನ್ಯರು ಮೊದಲ ದೇವಾಲಯವನ್ನು ಧ್ವಂಸ ಮಾಡಿದುದನ್ನೂ, ಕ್ರಿ.ಶ. 70ರಲ್ಲಿ ಟೈಟಸ್ ಎರಡನೇ ದೇವಾಲಯವನ್ನು ಧ್ವಂಸ ಮಾಡಿದುದನ್ನೂ ಸ್ಮರಿಸುವ ಯೆಹೂದ್ಯರ ದಿನವಾಗಿದೆ. ಈ ಎರಡೂ ಧ್ವಂಸಗಳು ಒಂದೇ ಕ್ಯಾಲೆಂಡರ್ ದಿನಾಂಕದಲ್ಲೇ ಸಂಭವಿಸಿದವು—ಹೀಬ್ರೂ ತಿಂಗಳಾದ ಆವ್‌ನ 9ನೇ ದಿನದಲ್ಲಿ (ಗ್ರೆಗೋರಿಯನ್ ಕ್ಯಾಲೆಂಡರ್ ಪ್ರಕಾರ ಸಾಮಾನ್ಯವಾಗಿ ಜುಲೈ ಅಥವಾ ಆಗಸ್ಟ್ ತಿಂಗಳಲ್ಲಿ ಬೀಳುತ್ತದೆ). ಸಹೋದರಿ ವೈಟ್ ಯೆರೂಸಲೇಮಿನ ಧ್ವಂಸವನ್ನು ಅಂತ್ಯಕಾಲದ “ಜನರ ಆತ್ಮಗಳನ್ನು ಪರೀಕ್ಷಿಸುವ ಕಾಲ”ಕ್ಕೆ ಹೊಂದಿಸುವಾಗ, ಶೀಘ್ರದಲ್ಲೇ ಬರುವ ಭಾನುವಾರದ ಕಾನೂನನ್ನು ಚಿತ್ರಿಸುವ ಎರಡು ಧ್ವಂಸಗಳನ್ನು ಅವಳು ಗುರುತಿಸುತ್ತಾಳೆ.</w:t>
      </w:r>
    </w:p>
    <w:p>
      <w:pPr>
        <w:pStyle w:val="ArticleBody"/>
        <w:jc w:val="left"/>
      </w:pPr>
      <w:r>
        <w:rPr>
          <w:rFonts w:ascii="Nirmala UI" w:hAnsi="Nirmala UI" w:eastAsia="Nirmala UI" w:cs="Nirmala UI"/>
        </w:rPr>
        <w:t>ದಾನಿಯೇಲ 11ನೇ ಅಧ್ಯಾಯದ ಹದಿನಾರನೆಯ ವಚನವು ಆ ಭಾನುವಾರದ ಕಾನೂನನ್ನು ಸೂಚಿಸುತ್ತದೆ ಮತ್ತು ಅದು ನಲವತ್ತೊಂದನೆಯ ವಚನದೊಡನೆ ಹೊಂದಿಕೆಯಾಗುತ್ತದೆ. ಯೆಹೆಜ್ಕೇಲನ ಗ್ರಂಥದಲ್ಲಿ, ಯೆರೂಸಲೇಮಿನ ನಾಶವು ಭಾನುವಾರದ ಕಾನೂನಿನ ಸಮಯದಲ್ಲಿ ಜ್ಞಾನಿಗಳೂ ಮೂರ್ಖರೂ ಆದ ಕನ್ಯೆಯರ ವಿಭಜನೆಯನ್ನು ಚಿತ್ರಿಸಲು ಉಪಯೋಗಿಸಲಾಗಿದೆ. ಯೆಹೆಜ್ಕೇಲನು ಬಾಬೆಲಿನಲ್ಲಿ ಬಂಧಿಯಾಗಿದ್ದಾಗ, ಎಂಟನೆಯ ಅಧ್ಯಾಯದಿಂದ ಹನ್ನೊಂದನೆಯ ಅಧ್ಯಾಯದವರೆಗೆ ಇರುವ ಅದೇ ವಿಭಜನೆಯನ್ನು ನೋಡುವಂತೆ ಅದ್ಭುತವಾಗಿ ಯೆರೂಸಲೇಮಿಗೆ ಕೊಂಡೊಯ್ಯಲ್ಪಟ್ಟನು.</w:t>
      </w:r>
    </w:p>
    <w:p>
      <w:pPr>
        <w:pStyle w:val="ArticleScripture"/>
        <w:jc w:val="left"/>
      </w:pPr>
      <w:r>
        <w:rPr>
          <w:rFonts w:ascii="Nirmala UI" w:hAnsi="Nirmala UI" w:eastAsia="Nirmala UI" w:cs="Nirmala UI"/>
        </w:rPr>
        <w:t>ಆರನೇ ವರ್ಷದಲ್ಲಿ, ಆರನೇ ತಿಂಗಳಲ್ಲಿ, ತಿಂಗಳ ಐದನೇ ದಿನದಲ್ಲಿ, ನಾನು ನನ್ನ ಮನೆಯಲ್ಲಿ ಕುಳಿತಿದ್ದಾಗ, ಯೆಹೂದದ ಹಿರಿಯರು ನನ್ನ ಮುಂದೆ ಕುಳಿತಿದ್ದರು; ಆಗ ಅಲ್ಲಿ ಕರ್ತನಾದ ಯೆಹೋವನ ಹಸ್ತವು ನನ್ನ ಮೇಲೆ ಬಂತು. ಆಗ ನಾನು ನೋಡಿದೆನು; ಇಗೋ, ಬೆಂಕಿಯ ರೂಪದಂತಿರುವ ಒಂದು ಸಾದೃಶ್ಯವು ಕಾಣಿಸಿತು: ಅದರ ಕಟಿಭಾಗದಿಂದ ಕೆಳಕ್ಕೆ ಬೆಂಕಿಯಿದ್ದಿತು; ಅದರ ಕಟಿಭಾಗದಿಂದ ಮೇಲಕ್ಕೆ ಪ್ರಕಾಶದ ಪ್ರತ್ಯಕ್ಷತೆಯಿದ್ದು, ಅಂಬರ್‌ನ ವರ್ಣದಂತಿತ್ತು. ಆಗ ಆತನು ಕೈಯ ಸ್ವರೂಪದಂತೊಂದನ್ನು ಚಾಚಿ, ನನ್ನ ತಲೆಯ ಕೂದಲಿನ ಒಂದು ಗುಚ್ಛವನ್ನು ಹಿಡಿದನು; ಮತ್ತು ಆತ್ಮವು ನನ್ನನ್ನು ಭೂಮಿಯೂ ಆಕಾಶವೂ ಮಧ್ಯದಲ್ಲಿ ಎತ್ತಿಕೊಂಡು, ದೇವರ ದರ್ಶನಗಳಲ್ಲಿ ಯೆರೂಸಲೇಮಿಗೆ, ಉತ್ತರದ ಕಡೆಗೆ ಮುಖಮಾಡಿದ ಒಳಬಾಗಿಲಿನ ದ್ವಾರದ ಬಳಿಗೆ ಕೊಂಡೊಯ್ದಿತು; ಅಲ್ಲಿ ಅಸೂಯೆಯನ್ನು ಕೆರಳಿಸುವ ಅಸೂಯೆಯ ವಿಗ್ರಹದ ಆಸನವು ಇತ್ತು. ಯೆಹೆಜ್ಕೇಲನು 8:1–3.</w:t>
      </w:r>
    </w:p>
    <w:p>
      <w:pPr>
        <w:pStyle w:val="ArticleBody"/>
        <w:jc w:val="left"/>
      </w:pPr>
      <w:r>
        <w:rPr>
          <w:rFonts w:ascii="Nirmala UI" w:hAnsi="Nirmala UI" w:eastAsia="Nirmala UI" w:cs="Nirmala UI"/>
        </w:rPr>
        <w:t>ಎಂಟರಿಂದ ಹನ್ನೊಂದರವರೆಗಿನ ಆ ನಾಲ್ಕು ಅಧ್ಯಾಯಗಳು ಪ್ರತ್ಯೇಕೀಕರಣದ ಒಂದು ವಿವರಣೆಯಾಗಿವೆ; ಮತ್ತು ಎಜೆಕಿಯೇಲನು ಒಂಬತ್ತನೇ ಅಧ್ಯಾಯದ ಕುರಿತು ವ್ಯಾಖ್ಯಾನಿಸುವಾಗ ಸಹೋದರಿ ವೈಟ್, ಅದು ಪ್ರಕಟನೆಯ ಏಳನೇ ಅಧ್ಯಾಯದಲ್ಲಿರುವ ಅದೇ ಮುದ್ರಾಕರಣವೆಂದು ಮಾತ್ರವಲ್ಲ, ಅಂತ್ಯದ ದಿನಗಳಲ್ಲಿ ಯೆರೂಸಲೇಮು ಲವೋದಿಕ್ಯದ ಸೆವೆಂತ್-ಡೆ ಅಡ್ವೆಂಟಿಸ್ಟ್ ಸಭೆಯನ್ನು ಪ್ರತಿನಿಧಿಸುತ್ತದೆ ಎಂದೂ ಗುರುತಿಸುತ್ತಾರೆ.</w:t>
      </w:r>
    </w:p>
    <w:p>
      <w:pPr>
        <w:pStyle w:val="ArticleScripture"/>
        <w:jc w:val="left"/>
      </w:pPr>
      <w:r>
        <w:rPr>
          <w:rFonts w:ascii="Nirmala UI" w:hAnsi="Nirmala UI" w:eastAsia="Nirmala UI" w:cs="Nirmala UI"/>
        </w:rPr>
        <w:t>“ತಮ್ಮ ಸ್ವಂತ ಆತ್ಮಿಕ ಅಧೋಗತಿಯ ವಿಷಯವಾಗಿ ದುಃಖಿಸದವರೂ, ಇತರರ ಪಾಪಗಳ ನಿಮಿತ್ತ ಶೋಕಿಸದವರೂ ಆಗಿರುವ ವರ್ಗವು ದೇವರ ಮುದ್ರೆಯಿಲ್ಲದೆ ಬಿಟ್ಟುಕೊಡಲ್ಪಡುವರು. ಕರ್ತನು ತನ್ನ ದೂತರಾದ, ಕೈಯಲ್ಲಿ ಸಂಹಾರದ ಆಯುಧಗಳನ್ನು ಹಿಡಿದಿರುವ ಮನುಷ್ಯರಿಗೆ ಈ ಆಜ್ಞೆಯನ್ನು ಕೊಡುತ್ತಾನೆ: ‘ನೀವು ಅವನ ಹಿಂದೆ ಪಟ್ಟಣದೊಳಗಿಂದ ಹೋಗಿ ಹೊಡೆಯಿರಿ; ನಿಮ್ಮ ಕಣ್ಣು ಕರುಣೆ ತೋರಿಸಬಾರದು, ನೀವು ದಯೆಪಡಬಾರದು: ವೃದ್ಧರನ್ನೂ ಯುವಕರನ್ನೂ, ಕನ್ಯೆಯರನ್ನೂ ಚಿಕ್ಕ ಮಕ್ಕಳನ್ನೂ ಸ್ತ್ರೀಯರನ್ನೂ ಸಂಪೂರ್ಣವಾಗಿ ಕೊಲ್ಲಿರಿ; ಆದರೆ ಗುರುತು ಇರುವ ಯಾರ ಬಳಿಗೂ ಸಮೀಪಿಸಬೇಡಿರಿ; ನನ್ನ ಪರಿಶುದ್ಧಸ್ಥಳದಿಂದ ಆರಂಭಿಸಿರಿ. ಆಗ ಅವರು ಆ ಆಲಯದ ಮುಂದೆ ಇದ್ದ ಹಿರಿಯರಿಂದಲೇ ಆರಂಭಿಸಿದರು.’”</w:t>
      </w:r>
    </w:p>
    <w:p>
      <w:pPr>
        <w:pStyle w:val="ArticleScripture"/>
        <w:jc w:val="left"/>
      </w:pPr>
      <w:r>
        <w:rPr>
          <w:rFonts w:ascii="Nirmala UI" w:hAnsi="Nirmala UI" w:eastAsia="Nirmala UI" w:cs="Nirmala UI"/>
        </w:rPr>
        <w:t>“ಇಲ್ಲಿ ನಾವು ನೋಡುವದೇನೆಂದರೆ, ಸಭೆ—ಕರ್ತನ ಪರಿಶುದ್ಧಾಲಯ—ದೇವರ ಕೋಪದ ಪ್ರಹಾರವನ್ನು ಮೊದಲು ಅನುಭವಿಸಿತು. ದೇವರು ಮಹಾ ಬೆಳಕನ್ನು ನೀಡಿದ್ದವರೂ, ಜನರ ಆತ್ಮಿಕ ಹಿತಾಸಕ್ತಿಗಳ ಕಾವಲುಗಾರರಾಗಿ ನಿಂತಿದ್ದವರೂ ಆದ ಆ ಪ್ರಾಚೀನ ಪುರುಷರು ತಮ್ಮ ನಂಬಿಕೆಗೆ ದ್ರೋಹ ಮಾಡಿದ್ದರು. ಹಿಂದಿನ ದಿನಗಳಂತೆ ಅದ್ಭುತಗಳನ್ನಾಗಲಿ, ದೇವರ ಶಕ್ತಿಯ ಸ್ಪಷ್ಟ ಪ್ರಕಟನೆನ್ನಾಗಲಿ ನಾವು ನಿರೀಕ್ಷಿಸಬೇಕಾಗಿಲ್ಲ ಎಂಬ ನಿಲುವನ್ನು ಅವರು ತೆಗೆದುಕೊಂಡಿದ್ದರು. ಕಾಲಗಳು ಬದಲಾಗಿವೆ. ಈ ಮಾತುಗಳು ಅವರ ಅವಿಶ್ವಾಸವನ್ನು ಬಲಪಡಿಸುತ್ತವೆ, ಮತ್ತು ಅವರು ಹೀಗೆ ಹೇಳುತ್ತಾರೆ: ಕರ್ತನು ಒಳ್ಳೆಯದನ್ನೂ ಮಾಡುವುದಿಲ್ಲ, ಕೆಟ್ಟದನ್ನೂ ಮಾಡುವುದಿಲ್ಲ. ತನ್ನ ಜನರನ್ನು ನ್ಯಾಯತೀರ್ಪಿನಿಂದ ಭೇಟಿ ಮಾಡಲು ಆತನು ಅತಿಯಾಗಿ ಕರುಣಾಮಯನು. ಹೀಗೆ, ‘ಶಾಂತಿ ಮತ್ತು ಸುರಕ್ಷತೆ’ ಎಂಬುದೇ ದೇವರ ಜನರಿಗೆ ಅವರ ಅತಿಕ್ರಮಗಳನ್ನು, ಯಾಕೋಬಿನ ಮನೆತನಕ್ಕೆ ಅವರ ಪಾಪಗಳನ್ನು ತೋರಿಸಲು ಇನ್ನು ಮುಂದೆ ಎಂದಿಗೂ ಕಹಳೆಯಂತೆ ತಮ್ಮ ಧ್ವನಿಯನ್ನು ಎತ್ತದವರ ಕೂಗಾಗಿರುತ್ತದೆ. ಭೋಗಳುವುದಿಲ್ಲದ ಈ ಮೂಕ ನಾಯಿಗಳೇ ಅವಮಾನಿತನಾದ ದೇವರ ನ್ಯಾಯಸಮ್ಮತ ಪ್ರತೀಕಾರವನ್ನು ಅನುಭವಿಸುವವರು. ಗಂಡಸರೂ, ಕನ್ಯೆಯರೂ, ಚಿಕ್ಕ ಮಕ್ಕಳೂ ಎಲ್ಲರೂ ಒಟ್ಟಾಗಿ ನಾಶವಾಗುತ್ತಾರೆ.”</w:t>
      </w:r>
    </w:p>
    <w:p>
      <w:pPr>
        <w:pStyle w:val="ArticleScripture"/>
        <w:jc w:val="left"/>
      </w:pPr>
      <w:r>
        <w:rPr>
          <w:rFonts w:ascii="Nirmala UI" w:hAnsi="Nirmala UI" w:eastAsia="Nirmala UI" w:cs="Nirmala UI"/>
        </w:rPr>
        <w:t>“ವಿಶ್ವಾಸಿಗರು ನಿಟ್ಟುಸಿರು ಬಿಡುತ್ತಾ ಅಳುತ್ತಿದ್ದ ಆ ಅಸಹ್ಯಕರ ಕೃತ್ಯಗಳು ಸೀಮಿತ ಮಾನವ ಕಣ್ಣುಗಳಿಗೆ ಗೋಚರಿಸಬಹುದಾದವುಗಳಷ್ಟೇ ಆಗಿದ್ದವು; ಆದರೆ ಅವುಗಳಿಗಿಂತಲೂ ಬಹಳ ಭಯಂಕರವಾದ, ಶುದ್ಧವೂ ಪರಿಶುದ್ಧನೂ ಆದ ದೇವರ ಈರ್ಷೆಯನ್ನು ಪ್ರೇರೇಪಿಸಿದ ಪಾಪಗಳು ಬಹಿರಂಗವಾಗಿರಲಿಲ್ಲ. ಹೃದಯಗಳನ್ನು ಪರಿಶೋಧಿಸುವ ಮಹಾನ್ ಪರಿಶೋಧಕನು ಅಧರ್ಮದ ಕಾರ್ಯಕರ್ತರು ಗುಪ್ತವಾಗಿ ಮಾಡುವ ಪ್ರತಿಯೊಂದು ಪಾಪವನ್ನೂ ತಿಳಿದಿದ್ದಾನೆ. ಇಂತಹವರು ತಮ್ಮ ವಂಚನೆಗಳಲ್ಲಿ ತಾವೇ ಸುರಕ್ಷಿತರಾಗಿದ್ದೇವೆ ಎಂಬ ಭಾವನೆಗೆ ಬಂದು, ಆತನ ದೀರ್ಘಶಾಂತಿಯ ನಿಮಿತ್ತ, ‘ಕರ್ತನು ಕಾಣುವುದಿಲ್ಲ’ ಎಂದು ಹೇಳಿ, ಆತನು ಭೂಮಿಯನ್ನು ತ್ಯಜಿಸಿದವನಂತೆ ವರ್ತಿಸುತ್ತಾರೆ. ಆದರೆ ಆತನು ಅವರ ಕಪಟತೆಯನ್ನು ಪತ್ತೆಹಚ್ಚುವನು; ಮತ್ತು ಅವರು ಎಷ್ಟೋ ಜಾಗರೂಕತೆಯಿಂದ ಮರೆಮಾಡಿದ್ದ ಆ ಪಾಪಗಳನ್ನು ಇತರರ ಮುಂದೆಯೇ ತೆರೆದಿಡುವನು.”</w:t>
      </w:r>
    </w:p>
    <w:p>
      <w:pPr>
        <w:pStyle w:val="ArticleScripture"/>
        <w:jc w:val="left"/>
      </w:pPr>
      <w:r>
        <w:rPr>
          <w:rFonts w:ascii="Nirmala UI" w:hAnsi="Nirmala UI" w:eastAsia="Nirmala UI" w:cs="Nirmala UI"/>
        </w:rPr>
        <w:t>“ಪದವಿಯ ಮೇಲುಸ್ತುವಾರಿತನವಾಗಲಿ, ಗೌರವವಾಗಲಿ, ಲೋಕಜ್ಞಾನವಾಗಲಿ, ಪವಿತ್ರ ಹುದ್ದೆಯಲ್ಲಿರುವ ಸ್ಥಾನವಾಗಲಿ—ತಮ್ಮ ಸ್ವಂತ ವಂಚಕ ಹೃದಯಗಳಿಗೆ ಒಪ್ಪಿಸಲ್ಪಟ್ಟಾಗ, ಯಾವುದೂ ಮನುಷ್ಯರನ್ನು ತತ್ತ್ವವನ್ನು ಬಲಿಯಾಗಿಸುವುದರಿಂದ ಕಾಪಾಡುವುದಿಲ್ಲ. ಯೋಗ್ಯರು ಹಾಗೂ ನೀತಿವಂತರಾಗಿ ಪರಿಗಣಿಸಲ್ಪಟ್ಟವರೇ ಧರ್ಮಭ್ರಷ್ಟತೆಯ ಪ್ರಮುಖ ನಾಯಕರೆಂದು, ಮತ್ತು ಉದಾಸೀನತೆಯಲ್ಲಿಯೂ ದೇವರ ಕೃಪೆಗಳ ದುರುಪಯೋಗದಲ್ಲಿಯೂ ಮಾದರಿಗಳೆಂದು ತೋರುತ್ತಾರೆ. ಅವರ ದುಷ್ಟ ನಡತೆಯನ್ನು ಆತನು ಇನ್ನೂ ಸಹಿಸಲಾರನು; ತನ್ನ ಕೋಪದಲ್ಲಿ ಆತನು ಅವರೊಂದಿಗೆ ಕರುಣೆಯಿಲ್ಲದೆ ವರ್ತಿಸುತ್ತಾನೆ.”</w:t>
      </w:r>
    </w:p>
    <w:p>
      <w:pPr>
        <w:pStyle w:val="ArticleScripture"/>
        <w:jc w:val="left"/>
      </w:pPr>
      <w:r>
        <w:rPr>
          <w:rFonts w:ascii="Nirmala UI" w:hAnsi="Nirmala UI" w:eastAsia="Nirmala UI" w:cs="Nirmala UI"/>
        </w:rPr>
        <w:t>“ಮಹಾ ಪ್ರಕಾಶವನ್ನು ಹೊಂದಿದವರಿಂದಲೂ, ಇತರರಿಗೆ ಸೇವೆ ಸಲ್ಲಿಸುವಾಗ ವಾಕ್ಯದ ಶಕ್ತಿಯನ್ನು ಅನುಭವಿಸಿದವರಿಂದಲೂ, ಕರ್ತನು ತನ್ನ ಸನ್ನಿಧಿಯನ್ನು ಹಿಂತೆಗೆದುಕೊಳ್ಳುವುದು ಇಚ್ಛೆಯಿಲ್ಲದ ಮನಸ್ಸಿನಿಂದಲೇ ಆಗುತ್ತದೆ. ಅವರು ಒಮ್ಮೆ ಆತನ ವಿಶ್ವಾಸಾರ್ಹ ಸೇವಕರಾಗಿದ್ದು, ಆತನ ಸನ್ನಿಧಿ ಮತ್ತು ಮಾರ್ಗದರ್ಶನದ ಅನುಗ್ರಹವನ್ನು ಹೊಂದಿದ್ದರು; ಆದರೆ ಅವರು ಆತನಿಂದ ದೂರಾಗಿ, ಇತರರನ್ನೂ ತಪ್ಪಿನೊಳಕ್ಕೆ ನಡೆಸಿದರು; ಆದದರಿಂದ ಅವರು ದೈವಿಕ ಅಸಮಾಧಾನದ ಅಧೀನಕ್ಕೆ ತರಲ್ಪಡುತ್ತಾರೆ.” ಟೆಸ್ಟಿಮೊನೀಸ್, ಸಂಪುಟ 5, 211, 212.</w:t>
      </w:r>
    </w:p>
    <w:p>
      <w:pPr>
        <w:pStyle w:val="ArticleBody"/>
        <w:jc w:val="left"/>
      </w:pPr>
      <w:r>
        <w:rPr>
          <w:rFonts w:ascii="Nirmala UI" w:hAnsi="Nirmala UI" w:eastAsia="Nirmala UI" w:cs="Nirmala UI"/>
        </w:rPr>
        <w:t>ಯೆಹೆಜ್ಕೇಲನ ಸಂಪೂರ್ಣ ಗ್ರಂಥವು ಯೆರೂಸಲೇಮಿನ ವಿನಾಶದ ಸಂದರ್ಭದಲ್ಲಿಯೇ ಸ್ಥಾಪಿತವಾಗಿದೆ. ಯೆಹೆಜ್ಕೇಲನ ಸಾಕ್ಷ್ಯದಲ್ಲಿ ಒಂದೂವರೆ ವರ್ಷಗಳ ಕಾಲ ಮುಂದುವರಿದ ನೆಬೂಕದ್ನೆಚರನ ಆವರಣವು ವಿಶೇಷವಾಗಿ ಗುರುತಿಸಲ್ಪಟ್ಟಿದೆ; ಆದರೆ ಮತ್ತಾಯ ಇಪ್ಪತ್ತ್ನಾಲ್ಕರಲ್ಲಿ ಯೇಸುವಿನ ಎಚ್ಚರಿಕೆಯ “ಇನ್ನಷ್ಟು ನೇರವಾದ ಅನ್ವಯ” ಅಂತ್ಯಕಾಲದಲ್ಲಿದೆ. ಯೆಹೆಜ್ಕೇಲನ ಗ್ರಂಥದಲ್ಲಿ ಆ ಸತ್ಯದ ಆ ಸರಣಿ ಇಪ್ಪತ್ತ್ನಾಲ್ಕನೇ ಅಧ್ಯಾಯದಲ್ಲಿ ಕಂಡುಬರುತ್ತದೆ.</w:t>
      </w:r>
    </w:p>
    <w:p>
      <w:pPr>
        <w:pStyle w:val="ArticleHeading"/>
        <w:jc w:val="left"/>
      </w:pPr>
      <w:r>
        <w:rPr>
          <w:rFonts w:ascii="Nirmala UI" w:hAnsi="Nirmala UI" w:eastAsia="Nirmala UI" w:cs="Nirmala UI"/>
        </w:rPr>
        <w:t>ಕ್ರಿ.ಪೂ. 588ರ ಜನವರಿ 15</w:t>
      </w:r>
    </w:p>
    <w:p>
      <w:pPr>
        <w:pStyle w:val="ArticleScripture"/>
        <w:jc w:val="left"/>
      </w:pPr>
      <w:r>
        <w:rPr>
          <w:rFonts w:ascii="Nirmala UI" w:hAnsi="Nirmala UI" w:eastAsia="Nirmala UI" w:cs="Nirmala UI"/>
        </w:rPr>
        <w:t>ಮತ್ತೆ ಒಂಬತ್ತನೇ ವರ್ಷದಲ್ಲಿ, ಹತ್ತನೇ ತಿಂಗಳಲ್ಲಿ, ತಿಂಗಳ ಹತ್ತನೇ ದಿನದಲ್ಲಿ, ಯೆಹೋವನ ವಾಕ್ಯವು ನನಗೆ ಬಂದಿತು, ಹೀಗೆಂದಿತು: “ಮಾನವಕುಮಾರನೇ, ಈ ದಿನದ ಹೆಸರನ್ನು, ಅಂದರೆ ಇದೇ ದಿನದ ಹೆಸರನ್ನು ಬರೆದುಕೋ; ಬಾಬೆಲಿನ ರಾಜನು ಇದೇ ದಿನದಲ್ಲಿ ಯೆರೂಸಲೇಮಿನ ವಿರುದ್ಧ ತನ್ನನ್ನು ಏರ್ಪಡಿಸಿಕೊಂಡನು.” ಯೆಹೆಜ್ಕೇಲನು 24:1, 2.</w:t>
      </w:r>
    </w:p>
    <w:p>
      <w:pPr>
        <w:pStyle w:val="ArticleBody"/>
        <w:jc w:val="left"/>
      </w:pPr>
      <w:r>
        <w:rPr>
          <w:rFonts w:ascii="Nirmala UI" w:hAnsi="Nirmala UI" w:eastAsia="Nirmala UI" w:cs="Nirmala UI"/>
        </w:rPr>
        <w:t>ಇತರ ಬೈಬಲ್ ಸಾಕ್ಷಿಗಳ ಮೇಲೂ ಸ್ಥಾಪಿತವಾಗಿರುವ ಈ ದಿನಾಂಕದಲ್ಲಿ, ಹದಿನೆಂಟು ತಿಂಗಳ ಮುತ್ತಿಗೆ ಪ್ರಾರಂಭವಾಯಿತು. ಆ ದಿನಾಂಕದಲ್ಲಿ ಯೆಹೆಜ್ಕೇಲನಿಗೆ ಬಂದ ಯೆಹೋವನ ವಾಕ್ಯವು, ಮಹಾ ಅಗ್ನಿಯಿಂದ ಅನುಸರಿಸಲ್ಪಡುವ ಕುದಿಯುವ ಪಾತ್ರೆಯ ಮೂಲಕ ಚಿತ್ರಿಸಲ್ಪಟ್ಟ ರಕ್ತಪಾತದ ನಗರದ ಉಪಮೆಯನ್ನು ಒಳಗೊಂಡಿತ್ತು. ಆ ಉಪಮೆ ಸ್ಪಷ್ಟವಾಗಿ ಯೆರೂಸಲೇಮಿನ ಮೇಲಿನ ನ್ಯಾಯತೀರ್ಪನ್ನು ಪ್ರತಿನಿಧಿಸುತ್ತದೆ; ಮತ್ತು ಅದೇ ಅಧ್ಯಾಯದಲ್ಲಿ, ಅಂತಿಮವಾಗಿ ಪರಿಶುದ್ಧಾಲಯವನ್ನು ನಾಶಮಾಡಲಿರುವ ಮುತ್ತಿಗೆ ಪ್ರಾರಂಭವಾಗಿದೆ ಎಂಬ ಸಂಕೇತವಾಗಿ, ಯೆಹೆಜ್ಕೇಲನ ಹೆಂಡತಿಯನ್ನು ಆಕಸ್ಮಿಕ ಆಘಾತದಿಂದ ಮರಣಕ್ಕೆ ಒಪ್ಪಿಸಲಾಯಿತು.</w:t>
      </w:r>
    </w:p>
    <w:p>
      <w:pPr>
        <w:pStyle w:val="ArticleScripture"/>
        <w:jc w:val="left"/>
      </w:pPr>
      <w:r>
        <w:rPr>
          <w:rFonts w:ascii="Nirmala UI" w:hAnsi="Nirmala UI" w:eastAsia="Nirmala UI" w:cs="Nirmala UI"/>
        </w:rPr>
        <w:t>ಆಗ ಯೆಹೋವನ ವಾಕ್ಯವು ನನಗೆ ಬಂದಿತು: “ಮನುಷ್ಯಕುಮಾರನೇ, ಇಗೋ, ನಿನ್ನ ಕಣ್ಣುಗಳ ಆನಂದವನ್ನು ನಾನು ಒಂದೇ ಹೊಡೆತದಿಂದ ನಿನ್ನಿಂದ ತೆಗೆದುಹಾಕುವೆನು; ಆದರೂ ನೀನು ಶೋಕಿಸಬಾರದು, ಅಳಬಾರದು, ನಿನ್ನ ಕಣ್ಣೀರು ಹರಿಯಬಾರದು. ಮೌನವಾಗಿ ನಿಟ್ಟುಸಿರು ಬಿಡು; ಸತ್ತವರಿಗಾಗಿ ಶೋಕಾಚರಣೆ ಮಾಡಬೇಡ; ನಿನ್ನ ತಲೆಯ ಪಟ್ಟಿಯನ್ನು ಕಟ್ಟಿಕೊಂಡಿರು, ನಿನ್ನ ಕಾಲುಗಳಿಗೆ ಪಾದರಕ್ಷೆಗಳನ್ನು ಧರಿಸಿಕೋ, ನಿನ್ನ ತುಟಿಗಳನ್ನು ಮುಚ್ಚಿಕೊಳ್ಳಬೇಡ, ಜನರ ಅನ್ನವನ್ನು ತಿನ್ನಬೇಡ.” ಹೀಗಾಗಿ ನಾನು ಬೆಳಿಗ್ಗೆ ಜನರೊಂದಿಗೆ ಮಾತನಾಡಿದೆನು; ಸಂಜೆ ನನ್ನ ಹೆಂಡತಿ ಸತ್ತಳು; ಮತ್ತು ನಾನು ಆಜ್ಞಾಪಿಸಲ್ಪಟ್ಟಂತೆ ಬೆಳಿಗ್ಗೆ ಮಾಡಿದೆನು. ಯೆಹೆಜ್ಕೇಲನು 24:15–18.</w:t>
      </w:r>
    </w:p>
    <w:p>
      <w:pPr>
        <w:pStyle w:val="ArticleBody"/>
        <w:jc w:val="left"/>
      </w:pPr>
      <w:r>
        <w:rPr>
          <w:rFonts w:ascii="Nirmala UI" w:hAnsi="Nirmala UI" w:eastAsia="Nirmala UI" w:cs="Nirmala UI"/>
        </w:rPr>
        <w:t>ಆಮೇಲೆ ಯೆಹೆಜ್ಕೇಲನ ಸುತ್ತಮುತ್ತಲಿದ್ದ ಜನರು ಆ ದೃಷ್ಟಾಂತದ ಅರ್ಥವೇನು ಹಾಗೂ ಅವನ ಹೆಂಡತಿಯ ಮರಣದ ಅರ್ಥವೇನು ಎಂದು ಅವನನ್ನು ಕೇಳಿದರು.</w:t>
      </w:r>
    </w:p>
    <w:p>
      <w:pPr>
        <w:pStyle w:val="ArticleScripture"/>
        <w:jc w:val="left"/>
      </w:pPr>
      <w:r>
        <w:rPr>
          <w:rFonts w:ascii="Nirmala UI" w:hAnsi="Nirmala UI" w:eastAsia="Nirmala UI" w:cs="Nirmala UI"/>
        </w:rPr>
        <w:t>ಆಗ ಜನರು ನನಗೆ, “ನೀನು ಹೀಗೆ ಮಾಡುವದೇನು ನಮಗೆ ಎಂದರೆ ಏನು ಎಂಬುದನ್ನು ನಮಗೆ ಹೇಳುವುದಿಲ್ಲವೋ?” ಎಂದು ಹೇಳಿದರು. ಆಗ ನಾನು ಅವರಿಗೆ ಉತ್ತರಿಸಿ ಹೇಳಿದೆನು: “ಯೆಹೋವನ ವಾಕ್ಯವು ನನಗೆ ಬಂದು ಹೀಗೆಂದಿತು: ಇಸ್ರಾಯೇಲಿನ ಮನೆಯವರಿಗೆ ಹೇಳು: ಕರ್ತನಾದ ಯೆಹೋವನು ಹೀಗೆ ಹೇಳುತ್ತಾನೆ: ಇಗೋ, ನಿಮ್ಮ ಬಲದ ಮಹಿಮೆ, ನಿಮ್ಮ ಕಣ್ಣಿನ ಹಂಬಲ, ನಿಮ್ಮ ಪ್ರಾಣವು ಕನಿಕರಿಸುವುದಾದ ನನ್ನ ಪರಿಶುದ್ಧಾಲಯವನ್ನು ನಾನು ಅಪವಿತ್ರಗೊಳಿಸುವೆನು; ಮತ್ತು ನೀವು ಹಿಂದೆ ಬಿಟ್ಟುಹೋದ ನಿಮ್ಮ ಪುತ್ರರೂ ನಿಮ್ಮ ಪುತ್ರಿಯರೂ ಕತ್ತಿಯಿಂದ ಬೀಳುವರು.” ಯೆಹೆಜ್ಕೇಲನು 24:19–21.</w:t>
      </w:r>
    </w:p>
    <w:p>
      <w:pPr>
        <w:pStyle w:val="ArticleBody"/>
        <w:jc w:val="left"/>
      </w:pPr>
      <w:r>
        <w:rPr>
          <w:rFonts w:ascii="Nirmala UI" w:hAnsi="Nirmala UI" w:eastAsia="Nirmala UI" w:cs="Nirmala UI"/>
        </w:rPr>
        <w:t>ಈ ವಾಕ್ಯಭಾಗದಲ್ಲಿ ಯೆಹೆಜ್ಕೇಲನ ಹೆಂಡತಿ ಮತ್ತು ಪವಿತ್ರಾಲಯ ಎರಡನ್ನೂ “ನಿನ್ನ ಕಣ್ಣಿನ ಮನೋಹರವಾದದ್ದು” ಎಂದು ಗುರುತಿಸಲಾಗಿದೆ. ಬೈಬಲ್ ಇತಿಹಾಸಕಾರರು ಆ ಮುತ್ತಿಗೆ ಹದಿನೆಂಟು ತಿಂಗಳು ಮುಂದುವರಿದಿತೆಂದು ಗುರುತಿಸುತ್ತಾರೆ; ಆದರೆ ಸೆಸ್ಟಿಯಸ್ ಮತ್ತು ಟೈಟಸ್ ಅವರ ಮುತ್ತಿಗೆಗಳು ಕ್ರಿ.ಶ. 66ರಿಂದ ಕ್ರಿ.ಶ. 70ರವರೆಗೆ ನಾಲ್ಕು ವರ್ಷಗಳು ಮುಂದುವರಿದವು. ಸೆಸ್ಟಿಯಸ್‌ನ ಮೊದಲ ಮುತ್ತಿಗೆಯಿಂದ ನಾಶದವರೆಗಿನ ಕಾಲವನ್ನು ನಿಖರವಾಗಿ ಎಣಿಸಿದರೆ ಅದು ಮೂರೂವರೆ ವರ್ಷಗಳಾಗುತ್ತದೆ; ಆದರೆ ಬೈಬಲಿನಲ್ಲಿ ಅತ್ಯಂತ ಸಾಮಾನ್ಯವಾಗಿ ಬಳಸಲ್ಪಡುವ “ಒಳಗೊಂಡ ಗಣನೆ” ಯನ್ನು ಅನ್ವಯಿಸಿದಾಗ, ಅದು ನಾಲ್ಕು ವರ್ಷಗಳಾಗುತ್ತದೆ. ಈ ಎರಡೂ ಗಣನೆಗಳೂ ಮಾನ್ಯವೆಂದು ತಿಳಿದಿರುವುದು, ಸೆಸ್ಟಿಯಸ್‌ನಿಂದ ಟೈಟಸ್‌ವರೆಗೆ ಮೂರೂವರೆ ವರ್ಷಗಳನ್ನೂ ಹಾಗೆಯೇ ನಾಲ್ಕು ವರ್ಷಗಳನ್ನೂ ಕಾಣಲು ನಮಗೆ ಅವಕಾಶ ನೀಡುತ್ತದೆ.</w:t>
      </w:r>
    </w:p>
    <w:p>
      <w:pPr>
        <w:pStyle w:val="ArticleBody"/>
        <w:jc w:val="left"/>
      </w:pPr>
      <w:r>
        <w:rPr>
          <w:rFonts w:ascii="Nirmala UI" w:hAnsi="Nirmala UI" w:eastAsia="Nirmala UI" w:cs="Nirmala UI"/>
        </w:rPr>
        <w:t>ಯೆರೂಸಲೇಮಿನ ಎರಡು ನಾಶಗಳಲ್ಲಿಯೂ ಭಾನುವಾರದ ಕಾನೂನಿನ ಕುರಿತು ನಮಗೆ ಎರಡು ಸಾಕ್ಷಿಗಳು ಇರುವವು; ಮತ್ತು ಆ ಎರಡೂ ಇತಿಹಾಸಗಳ ವಿವರಗಳು ಶೀಘ್ರದಲ್ಲೇ ಬರಲಿರುವ ಭಾನುವಾರದ ಕಾನೂನಿಗೆ ಅನ್ವಯಿಸಬೇಕಾಗಿವೆ—ಅಲ್ಲಿ ಲವೋದಿಕೀಯರನ್ನು ಕರ್ತನ ಬಾಯಿಂದ ಉಗುಳಲ್ಪಡಲಾಗುತ್ತದೆ. ನೆಬೂಕದ್ನೆಚ್ಚರನ ಮುತ್ತಿಗೆಯ ಆರಂಭವು ಯೆಹೆಜ್ಕೇಲನ ಹೆಂಡತಿಯ ಮರಣದಿಂದ ಸೂಚಿಸಲ್ಪಟ್ಟಿದೆ. ಆಕೆಯ ಮರಣದ ಸಮಯದಲ್ಲಿ, ತನ್ನನ್ನು ಬಹಿರಂಗವಾಗಿ ಶೋಕಿಸಬಾರದೆಂದು ಯೆಹೆಜ್ಕೇಲನಿಗೆ ಆಜ್ಞಾಪಿಸಲಾಯಿತು, ಏಕೆಂದರೆ ಯೆಹೂದ್ಯರು ಬಂಧನಕ್ಕೆ ಒಯ್ಯಲ್ಪಡುವುದಕ್ಕೆ ಅವನು ಸಂಕೇತವಾಗಿದ್ದನು.</w:t>
      </w:r>
    </w:p>
    <w:p>
      <w:pPr>
        <w:pStyle w:val="ArticleBody"/>
        <w:jc w:val="left"/>
      </w:pPr>
      <w:r>
        <w:rPr>
          <w:rFonts w:ascii="Nirmala UI" w:hAnsi="Nirmala UI" w:eastAsia="Nirmala UI" w:cs="Nirmala UI"/>
        </w:rPr>
        <w:t>ಕ್ರಿ.ಶ. 66ರಿಂದ 70ರವರೆಗಿನ ನಾಲ್ಕು ವರ್ಷದ ಅವಧಿಯ ಆರಂಭವು ಹಾಳುಮಾಡುವ ಅಸಹ್ಯ ವಿಗ್ರಹದ ಸೂಚಕ ಚಿಹ್ನೆಯಿಂದ ಗುರುತಿಸಲ್ಪಟ್ಟಿದೆ; ಅದುವೇ ಯೆರೂಸಲೇಮಿನಲ್ಲಿದ್ದ ಕ್ರೈಸ್ತರು ಓಡಿಹೋಗಬೇಕಾದ ಸೂಚನೆಯಾಗಿತ್ತು.</w:t>
      </w:r>
    </w:p>
    <w:p>
      <w:pPr>
        <w:pStyle w:val="ArticleScripture"/>
        <w:jc w:val="left"/>
      </w:pPr>
      <w:r>
        <w:rPr>
          <w:rFonts w:ascii="Nirmala UI" w:hAnsi="Nirmala UI" w:eastAsia="Nirmala UI" w:cs="Nirmala UI"/>
        </w:rPr>
        <w:t>ಆದದರಿಂದ ನೀವು ದಾನಿಯೇಲ ಪ್ರವಾದಿಯ ಮೂಲಕ ಹೇಳಲ್ಪಟ್ಟಿರುವ ನಾಶಕಾರಕ ಅಸಹ್ಯವಾದದು ಪವಿತ್ರಸ್ಥಳದಲ್ಲಿ ನಿಂತಿರುವುದನ್ನು ಕಂಡಾಗ, (ಓದುಗನು ಗ್ರಹಿಸಲಿ:) ಆಗ ಯೂದಾಯದಲ್ಲಿರುವವರು ಬೆಟ್ಟಗಳಿಗೆ ಓಡಿಹೋಗಲಿ. ಮತ್ತಾಯ 24:15,16.</w:t>
      </w:r>
    </w:p>
    <w:p>
      <w:pPr>
        <w:pStyle w:val="ArticleBody"/>
        <w:jc w:val="left"/>
      </w:pPr>
      <w:r>
        <w:rPr>
          <w:rFonts w:ascii="Nirmala UI" w:hAnsi="Nirmala UI" w:eastAsia="Nirmala UI" w:cs="Nirmala UI"/>
        </w:rPr>
        <w:t>ಒಂದಕ್ಕೊಂದು ಸ್ಪಷ್ಟವಾಗಿ ಹೊಂದುಕೊಳ್ಳುವ ಎರಡು ಮುತ್ತಿಗೆಗಳು, ಮತ್ತು ಆ ಎರಡೂ ಮುತ್ತಿಗೆಗಳ ಆರಂಭದಲ್ಲಿಯೇ ಒಂದು “ಸೂಚನೆ” ಅಡಕವಾಗಿದೆ. ತನ್ನ ಹೆಂಡತಿಯ ಮರಣದ ಅರ್ಥವೇನು ಮತ್ತು ಅದಕ್ಕಾಗಿ ತನ್ನಿಂದ ಶೋಕಾಚರಣೆ ಇಲ್ಲದಿರುವುದರ ಅರ್ಥವೇನು ಎಂಬುದನ್ನು ಯೆಹೆಜ್ಕೇಲನು ವಿವರಿಸಿದಾಗ, ಅವನು ವಿವರಿಸಿ ನಂತರ ಹೀಗೆ ದಾಖಲಿಸಿದನು:</w:t>
      </w:r>
    </w:p>
    <w:p>
      <w:pPr>
        <w:pStyle w:val="ArticleScripture"/>
        <w:jc w:val="left"/>
      </w:pPr>
      <w:r>
        <w:rPr>
          <w:rFonts w:ascii="Nirmala UI" w:hAnsi="Nirmala UI" w:eastAsia="Nirmala UI" w:cs="Nirmala UI"/>
        </w:rPr>
        <w:t>ಹೀಗಾಗಿ ಯೆಹೆಜ್ಕೇಲನು ನಿಮಗೆ ಒಂದು ಸಂಕೇತವಾಗಿದ್ದಾನೆ; ಅವನು ಮಾಡಿದ ಎಲ್ಲದರ ಪ್ರಕಾರ ನೀವು ಮಾಡುವಿರಿ; ಮತ್ತು ಇದು ಸಂಭವಿಸಿದಾಗ, ನಾನು ಕರ್ತನಾದ ಯೆಹೋವನೆಂದು ನೀವು ತಿಳಿದುಕೊಳ್ಳುವಿರಿ. ಯೆಹೆಜ್ಕೇಲ 24:24.</w:t>
      </w:r>
    </w:p>
    <w:p>
      <w:pPr>
        <w:pStyle w:val="ArticleBody"/>
        <w:jc w:val="left"/>
      </w:pPr>
      <w:r>
        <w:rPr>
          <w:rFonts w:ascii="Nirmala UI" w:hAnsi="Nirmala UI" w:eastAsia="Nirmala UI" w:cs="Nirmala UI"/>
        </w:rPr>
        <w:t>ಯೆಹೆಜ್ಕೇಲನ ಪತ್ನಿಯ ಮರಣದ ಸೂಚನೆ, ಶೀಘ್ರದಲ್ಲೇ ಸಂಭವಿಸಲಿದ್ದ ಯೆರೂಸಲೇಮಿನ ಮತ್ತು ದೇವಾಲಯದ ನಾಶವನ್ನೂ ಅದರ ನಂತರ ಬಾಬಿಲೋನಿನ ಬಂಧನವನ್ನೂ ಗುರುತಿಸುವುದಾಗಿತ್ತು. ದಾನಿಯೇಲನ ಮೂಲಕ ಹೇಳಲ್ಪಟ್ಟ ಹಾಳುಮಾಡುವ ಅಸಹ್ಯವಸ್ತುವಿನ ಸೂಚನೆ, ಆ ನಾಶದಿಂದ ತಪ್ಪಿಸಿಕೊಳ್ಳುವಂತೆ ನೀಡಿದ ಎಚ್ಚರಿಕೆಯಾಗಿತ್ತು; ಆದರೆ ಈ ಎರಡೂ ಮುತ್ತಿಗೆಗಳಿಗೂ ಆರಂಭದಲ್ಲೇ ಒಂದು ಸೂಚನೆ ಇದೆ.</w:t>
      </w:r>
    </w:p>
    <w:p>
      <w:pPr>
        <w:pStyle w:val="ArticleBody"/>
        <w:jc w:val="left"/>
      </w:pPr>
      <w:r>
        <w:rPr>
          <w:rFonts w:ascii="Nirmala UI" w:hAnsi="Nirmala UI" w:eastAsia="Nirmala UI" w:cs="Nirmala UI"/>
        </w:rPr>
        <w:t>ಶೀಘ್ರದಲ್ಲೇ ಬರುವ ಭಾನುವಾರದ ಕಾನೂನಿಗೆ ಮೊದಲು ಒಂದು ಪ್ರವಾದನಾತ್ಮಕ ಮುತ್ತಿಗೆ ಉಂಟಾಗುವುದು; ಮತ್ತು ಯೆಹೆಜ್ಕೇಲನ ಹೆಂಡತಿಯ ಮರಣವು ಲವೋದಿಕೀಯ ಸಭೆಯಾದ ಸೆವೆಂತ್-ಡೇ ಅಡ್ವೆಂಟಿಸ್ಟ್ ಸಭೆಯನ್ನು ಸಂಪೂರ್ಣವಾಗಿ ಮೀರಿ ಹೋಗಲಾಗಿದೆ ಎಂಬುದರ ಸಂಕೇತವಾಗಿದೆ; ಆದರೆ ಯೆಹೆಜ್ಕೇಲು ಒಂದು ಲಕ್ಷ ನಲವತ್ತನಾಲ್ಕು ಸಾವಿರರ ಸಂಕೇತವಾಗಿದ್ದು, ಮುತ್ತಿಗೆಯ ಆರಂಭದಲ್ಲಿ ಎತ್ತಲ್ಪಡುವ ಧ್ವಜದ ಸಂಕೇತವೂ ಆಗಿದ್ದಾನೆ. ಬಾಬಿಲೋನಿನ ಮುತ್ತಿಗೆಯ ಆರಂಭದಲ್ಲಿ ಯೆಹೆಜ್ಕೇಲು ಆ ಒಂದು ಲಕ್ಷ ನಲವತ್ತನಾಲ್ಕು ಸಾವಿರರ ಧ್ವಜವಾಗಿದ್ದಾನೆ; ಮತ್ತು ಆರಂಭದಲ್ಲಿ ಉಂಟಾಗುವ ಹಾಳುಮಾಡುವ ಅಸಹ್ಯವಸ್ತುವಿನ ಸಂಕೇತವು ರೋಮಿನ “ಸಂಕೇತ” ಆಗಿದೆ. ಒಂದು ಸಂಕೇತವು ಆಂತರಿಕ ಎಚ್ಚರಿಕೆಯನ್ನು ಸೂಚಿಸುತ್ತದೆ; ಮತ್ತೊಂದು ಬಾಹ್ಯ ಎಚ್ಚರಿಕೆಯನ್ನು ಸೂಚಿಸುತ್ತದೆ. ಕ್ರಿ.ಶ. 66ನೇ ವರ್ಷದಲ್ಲಿ ಕ್ರೈಸ್ತರಿಗೆ ನಿಶ್ಚಯವಾಗಿಯೂ ಒಂದು ಎಚ್ಚರಿಕೆ ಇತ್ತು, ಆದರೆ ಎಚ್ಚರಿಕೆಯ ಸಂಕೇತವು ರೋಮೇ ಆಗಿತ್ತು. ಬಾಬಿಲೋನಿನ ನಾಶದಲ್ಲಿ ಕಂಡ ಸಂಕೇತವು ಯೆಹೆಜ್ಕೇಲನ ಹೆಂಡತಿಯಾಗಿತ್ತು. ಮೃಗದ ಗುರುತನ್ನು ಸ್ವೀಕರಿಸುವ ವರ್ಗವೇ ರೋಮ್; ಮತ್ತು ದೇವರ ಮುದ್ರೆಯನ್ನು ಸ್ವೀಕರಿಸುವವರ ಸಂಕೇತವೇ ಯೆಹೆಜ್ಕೇಲು.</w:t>
      </w:r>
    </w:p>
    <w:p>
      <w:pPr>
        <w:pStyle w:val="ArticleHeading"/>
        <w:jc w:val="left"/>
      </w:pPr>
      <w:r>
        <w:rPr>
          <w:rFonts w:ascii="Nirmala UI" w:hAnsi="Nirmala UI" w:eastAsia="Nirmala UI" w:cs="Nirmala UI"/>
        </w:rPr>
        <w:t>ಎರಡು ಅಂತ್ಯದ ಅವಧಿಗಳು</w:t>
      </w:r>
    </w:p>
    <w:p>
      <w:pPr>
        <w:pStyle w:val="ArticleBody"/>
        <w:jc w:val="left"/>
      </w:pPr>
      <w:r>
        <w:rPr>
          <w:rFonts w:ascii="Nirmala UI" w:hAnsi="Nirmala UI" w:eastAsia="Nirmala UI" w:cs="Nirmala UI"/>
        </w:rPr>
        <w:t>ಮೊದಲ ಮುತ್ತಿಗೆ ಹದಿನೆಂಟು ತಿಂಗಳುಗಳ ಕಾಲ ಮುಂದುವರಿಯಿತು ಮತ್ತು ಎರಡನೆಯ ಮುತ್ತಿಗೆ ನಾಲ್ಕು ವರ್ಷಗಳ ಕಾಲ ಮುಂದುವರಿಯಿತು. ಈ ಎರಡೂ ಮುತ್ತಿಗೆಗಳು ಅಂತ್ಯಕಾಲದಲ್ಲಿ ತಮ್ಮ “ಇನ್ನಷ್ಟು ನೇರವಾದ” ನೆರವೇರಿಕೆಯನ್ನು ಕಂಡುಕೊಳ್ಳುತ್ತವೆ, ಮತ್ತು ಈ ಎರಡೂ ಮುತ್ತಿಗೆಗಳು ಪ್ರಕಟಣೆ ಒಂಬತ್ತನೇ ಅಧ್ಯಾಯದ ಹದಿನೈದನೇ ವಚನದಲ್ಲಿ ಉಲ್ಲೇಖಿಸಲ್ಪಟ್ಟಿರುವ ಮೂರು ನೂರು ತೊಂಬತ್ತೊಂದು ವರ್ಷಗಳು ಮತ್ತು ಹದಿನೈದು ದಿನಗಳ ಪ್ರವಾದನೆಯೊಂದಿಗೆ ನೇರವಾಗಿ ಸಂಬಂಧ ಹೊಂದಿವೆ.</w:t>
      </w:r>
    </w:p>
    <w:p>
      <w:pPr>
        <w:pStyle w:val="ArticleBody"/>
        <w:jc w:val="left"/>
      </w:pPr>
      <w:r>
        <w:rPr>
          <w:rFonts w:ascii="Nirmala UI" w:hAnsi="Nirmala UI" w:eastAsia="Nirmala UI" w:cs="Nirmala UI"/>
        </w:rPr>
        <w:t>ಪ್ರಕಟನೆ ಒಂಬತ್ತನೆಯ ಅಧ್ಯಾಯದ ಹತ್ತನೇ ವಚನದಲ್ಲಿರುವ ಐದು ತಿಂಗಳ ಆರಂಭವು, ಮೂವತ್ತೆಂಟು ವರ್ಷದ ಅವಧಿಯನ್ನು ಗುರುತಿಸುವ ಒಂದು ಇತಿಹಾಸವನ್ನು ಒಳಗೊಂಡಿತ್ತು; ಅದು ನಾಲ್ಕು ವರ್ಷದ ಮುತ್ತಿಗೆಯಲ್ಲಿ ಪರ್ಯವಸಾನಗೊಂಡಿತು, ಆ ಮುತ್ತಿಗೆ ಮೂವತ್ತೆಂಟು ಎಂಬ ಸಂಖ್ಯೆಯೊಂದಿಗೆ ಸಂಬಂಧಿತವಾಗಿದ್ದು, ಇಸ್ಲಾಂನ ಉದಯವನ್ನು ಗುರುತಿಸಿತು. ಆ ನಾಲ್ಕು ವರ್ಷದ ಮುತ್ತಿಗೆಗೆ ಅದರ ಸಮಾನಾಂಶವು, (ಐದು ತಿಂಗಳುಗಳಾದ) ನೂರು ಐವತ್ತು ವರ್ಷಗಳು ಮುಕ್ತಾಯಗೊಂಡು, ಮೂರು ನೂರು ತೊಂಬತ್ತೊಂದು ವರ್ಷಗಳು ಮತ್ತು ಹದಿನೈದು ದಿನಗಳು ಆರಂಭವಾದಾಗ ಪ್ರಾರಂಭವಾದ ಇತಿಹಾಸದಲ್ಲಿ ಕಂಡುಬರುತ್ತದೆ. ಅದು ಜುಲೈ 27, 1449 ರಂದು ಆರಂಭವಾಯಿತು; ಮತ್ತು ನಾಲ್ಕು ವರ್ಷಗಳ ನಂತರ, ಇಸ್ಲಾಂ ಕಾನ್ಸ್ಟಾಂಟಿನೋಪಲ್ ವಿರುದ್ಧ ಐವತ್ತೈದು ದಿನಗಳ ಮುತ್ತಿಗೆಯನ್ನು ತಂದಿತು; ಅದು 29 ಮೇ 1453 ರಂದು ಅಂತ್ಯಗೊಂಡಿತು.</w:t>
      </w:r>
    </w:p>
    <w:p>
      <w:pPr>
        <w:pStyle w:val="ArticleBody"/>
        <w:jc w:val="left"/>
      </w:pPr>
      <w:r>
        <w:rPr>
          <w:rFonts w:ascii="Nirmala UI" w:hAnsi="Nirmala UI" w:eastAsia="Nirmala UI" w:cs="Nirmala UI"/>
        </w:rPr>
        <w:t>1449ರ ಜುಲೈ 27ರಂದು ಆರಂಭವಾದ ಕಾಲಪ್ರವಚನವು 1844ರ ಆಗಸ್ಟ್ 11ರಂದು ಸಂಪೂರ್ಣಗೊಂಡಾಗ, 1840ರಿಂದ 1844ರವರೆಗೆ ನಡೆದ ಮೊದಲನೇ ಮತ್ತು ಎರಡನೇ ದೂತರ ಚಳುವಳಿಯ ನಾಲ್ಕು ವರ್ಷಗಳು 1333ರಿಂದ 1337ರವರೆಗೆ ನಡೆದ ನಾಲ್ಕು ವರ್ಷದ ಮುತ್ತಿಗೆಯೊಂದಿಗೂ, ಹಾಗೆಯೇ 1449ರಿಂದ 1453ರವರೆಗೆ ಇರುವ ನಾಲ್ಕು ವರ್ಷದ ಅವಧಿಯೊಂದಿಗೂ ಹೊಂದಿಕೊಂಡವು. ಒಂದೇ ಪ್ರವಾದನಾತ್ಮಕ ರೇಖೆಯ ನೇರ ಅಂಗಗಳಾಗಿರುವ ಆ ಮೂರು ಸಾಕ್ಷಿಗಳು, 1840ರಿಂದ 1844ರವರೆಗೆ ನಡೆದ ಮೊದಲನೇ ಮತ್ತು ಎರಡನೇ ದೂತರ ಚಳುವಳಿ ಮೂರನೇ ದೂತನ ಚಳುವಳಿಯ ಇತಿಹಾಸದಲ್ಲಿ ಪುನರಾವರ್ತಿತವಾಗುವ ಸಂಕೇತಾತ್ಮಕ ನಾಲ್ಕು ವರ್ಷದ ಅವಧಿಯನ್ನು ಪ್ರತಿನಿಧಿಸುತ್ತವೆ. ಆ ಮೂರು ಸಾಕ್ಷಿಗಳು ಒಂದು ಲಕ್ಷ ನಲವತ್ತುನಾಲ್ಕು ಸಾವಿರರ ಇತಿಹಾಸದಲ್ಲಿರುವ ನಾಲ್ಕು ವರ್ಷದ ಮುತ್ತಿಗೆಯ ಮಾದರಿಗಳಾಗಿವೆ. ಆ ನಾಲ್ಕು ವರ್ಷದ ಅವಧಿಯನ್ನು ಕ್ರಿ.ಶ. 66 ಮತ್ತು 70ರ ಯೆರೂಸಲೇಮಿನ ಮುತ್ತಿಗೆಗಳೂ ಸಹ ದೃಷ್ಟಾಂತಗೊಳಿಸುತ್ತವೆ.</w:t>
      </w:r>
    </w:p>
    <w:p>
      <w:pPr>
        <w:pStyle w:val="ArticleBody"/>
        <w:jc w:val="left"/>
      </w:pPr>
      <w:r>
        <w:rPr>
          <w:rFonts w:ascii="Nirmala UI" w:hAnsi="Nirmala UI" w:eastAsia="Nirmala UI" w:cs="Nirmala UI"/>
        </w:rPr>
        <w:t>ಕ್ರಿ.ಶ. 66ರಲ್ಲಿ ಸೆಸ್ಟಿಯಸ್‌ನಿಂದ ಆರಂಭವಾದ ನಾಲ್ಕು ವರ್ಷದ ಮುತ್ತಿಗೆ, ಮತ್ತು ನಂತರ ಕ್ರಿ.ಶ. 70ರಲ್ಲಿ ಟೈಟಸ್‌ನಿಂದ ಅದರ ಅಂತ್ಯ, ನಾಲ್ಕು ವರ್ಷದ ಅವಧಿಗೆ ಒಂದು ಆಲ್ಫಾ ಚಿಹ್ನೆಯನ್ನೂ ಒಂದು ಓಮೇಗಾ ಚಿಹ್ನೆಯನ್ನೂ ಉಂಟುಮಾಡುತ್ತದೆ. ಅದೇ ಅವಧಿಯನ್ನು ಮೂರು ಮತ್ತು ಅರ್ಧ ವರ್ಷಗಳಂತೆಯೂ ಪ್ರತಿನಿಧಿಸಲಾಗಿದೆ; ಅದು, ತನ್ನಂತೆಯೇ, ಪಾಪೀಯ ರೋಮ್ ಪರಿಶುದ್ಧಾಲಯವನ್ನು ತುಳಿದುಹಾಕಿದ ಮೂರು ಮತ್ತು ಅರ್ಧ ಪ್ರವಾದನಾತ್ಮಕ ವರ್ಷಗಳಿಗೆ ಹೊಂದಿಕೆಯಾಗುತ್ತದೆ.</w:t>
      </w:r>
    </w:p>
    <w:p>
      <w:pPr>
        <w:pStyle w:val="ArticleScripture"/>
        <w:jc w:val="left"/>
      </w:pPr>
      <w:r>
        <w:rPr>
          <w:rFonts w:ascii="Nirmala UI" w:hAnsi="Nirmala UI" w:eastAsia="Nirmala UI" w:cs="Nirmala UI"/>
        </w:rPr>
        <w:t>ಆದರೆ ದೇವಾಲಯದ ಹೊರಗಿನ ಪ್ರಾಕಾರವನ್ನು ಬಿಟ್ಟುಬಿಡು; ಅದನ್ನು ಅಳೆಯಬೇಡ; ಏಕೆಂದರೆ ಅದು ಅನ್ಯಜನರಿಗೆ ಒಪ್ಪಿಸಲ್ಪಟ್ಟಿದೆ; ಮತ್ತು ಅವರು ಪರಿಶುದ್ಧ ಪಟ್ಟಣವನ್ನು ನಲವತ್ತೆರಡು ತಿಂಗಳು ತುಳಿದುಹಾಕುವರು. ಮತ್ತು ನಾನು ನನ್ನ ಇಬ್ಬರು ಸಾಕ್ಷಿಗಳಿಗೆ ಅಧಿಕಾರವನ್ನು ಕೊಡುವೆನು; ಅವರು ಗೋಣಿತೊಟ್ಟಿಯನ್ನು ಧರಿಸಿ ಒಂದು ಸಾವಿರ ಎರಡು ನೂರು ಅರವತ್ತು ದಿನಗಳು ಪ್ರವಾದಿಸುವರು. ಪ್ರಕಟನೆ 11: 2, 3.</w:t>
      </w:r>
    </w:p>
    <w:p>
      <w:pPr>
        <w:pStyle w:val="ArticleScripture"/>
        <w:jc w:val="left"/>
      </w:pPr>
      <w:r>
        <w:rPr>
          <w:rFonts w:ascii="Nirmala UI" w:hAnsi="Nirmala UI" w:eastAsia="Nirmala UI" w:cs="Nirmala UI"/>
        </w:rPr>
        <w:t>ಅವರು ಕತ್ತಿಯ ಧಾರೆಯಿಂದ ಬೀಳುವರು; ಮತ್ತು ಎಲ್ಲಾ ಜನಾಂಗಗಳೊಳಗೆ ಬಂಧಿಗಳಾಗಿ ಒಯ್ಯಲ್ಪಡುವರು; ಮತ್ತು ಅನ್ಯಜನರ ಕಾಲಗಳು ನೆರವೇರುವ ತನಕ ಯೆರೂಸಲೇಮು ಅನ್ಯಜನರಿಂದ ತುಳಿಯಲ್ಪಡುವದು. ಲೂಕ 21:24.</w:t>
      </w:r>
    </w:p>
    <w:p>
      <w:pPr>
        <w:pStyle w:val="ArticleBody"/>
        <w:jc w:val="left"/>
      </w:pPr>
      <w:r>
        <w:rPr>
          <w:rFonts w:ascii="Nirmala UI" w:hAnsi="Nirmala UI" w:eastAsia="Nirmala UI" w:cs="Nirmala UI"/>
        </w:rPr>
        <w:t>ಸೆಸ್ಟಿಯಸ್‌ನ ಆಲ್ಫಾ ಚಿಹ್ನೆಯಿಂದ ಟೈಟಸ್‌ನ ಓಮೆಗಾ ಚಿಹ್ನೆಯವರೆಗೆ ಸೂಚಿಸಲ್ಪಟ್ಟ ಅವಧಿಗೆ ನಾನು “ಅಂತರ್ಗತ” ಹಾಗೂ “ಬಾಹ್ಯ” ಎಂಬ ಎರಡೂ ವಿಧದ ಗಣನೆಗಳನ್ನು ಅನ್ವಯಿಸುತ್ತಿದ್ದೇನೆ ಎಂಬುದನ್ನು ಗಮನಿಸುವುದು ಅತ್ಯಾವಶ್ಯಕ. ಇದರಿಂದ, ಒಂದೇ ಇತಿಹಾಸದೊಂದಿಗೆ ಕಾಲದ ಎರಡು ಅನ್ವಯಗಳು ಪ್ರತಿನಿಧಿಸಲ್ಪಟ್ಟಿವೆ ಎಂಬುದು ಗುರುತಿಸಲಾಗುತ್ತದೆ. ಯೇಸು ಕೈಸರ್ಯ-ಫಿಲಿಪ್ಪಿ (ಪಾನಿಯಂ)ಗೆ ಮಾಡಿದ ಭೇಟಿ ಮತ್ತು ರೂಪಾಂತರ ಪರ್ವತಕ್ಕೆ ಮಾಡಿದ ಅವರ ಪ್ರಯಾಣದ ನಡುವಿನ ಅವಧಿಯನ್ನು ನಾವು ಪರಿಗಣಿಸಿದಾಗ (ಅನೇಕ ಲೇಖನಗಳ ಹಿಂದೆ), ಈ ಬೈಬಲೀಯ ತತ್ತ್ವವನ್ನು ಈಗಾಗಲೇ ಪರಿಶೀಲಿಸಿದ್ದೇವೆ. ಇಬ್ಬರು ಬೈಬಲೀಯ ಲೇಖಕರು ಆರು ದಿನಗಳನ್ನು ದಾಖಲಿಸುತ್ತಾರೆ, ಮತ್ತು ಒಬ್ಬನು ಎಂಟು ದಿನಗಳನ್ನು ದಾಖಲಿಸುತ್ತಾನೆ.</w:t>
      </w:r>
    </w:p>
    <w:p>
      <w:pPr>
        <w:pStyle w:val="ArticleScripture"/>
        <w:jc w:val="left"/>
      </w:pPr>
      <w:r>
        <w:rPr>
          <w:rFonts w:ascii="Nirmala UI" w:hAnsi="Nirmala UI" w:eastAsia="Nirmala UI" w:cs="Nirmala UI"/>
        </w:rPr>
        <w:t>ಆರು ದಿನಗಳಾದ ನಂತರ ಯೇಸು ಪೇತ್ರನನ್ನೂ, ಯಾಕೋಬನನ್ನೂ, ಅವನ ಸಹೋದರ ಯೋಹಾನನನ್ನೂ ತನ್ನೊಡನೆ ಕರೆದುಕೊಂಡು, ಅವರನ್ನು ಪ್ರತ್ಯೇಕವಾಗಿ ಒಂದು ಎತ್ತರವಾದ ಬೆಟ್ಟಕ್ಕೆ ಕರೆದುಕೊಂಡು ಹೋದನು. ಮತ್ತಾಯ 17:1.</w:t>
      </w:r>
    </w:p>
    <w:p>
      <w:pPr>
        <w:pStyle w:val="ArticleScripture"/>
        <w:jc w:val="left"/>
      </w:pPr>
      <w:r>
        <w:rPr>
          <w:rFonts w:ascii="Nirmala UI" w:hAnsi="Nirmala UI" w:eastAsia="Nirmala UI" w:cs="Nirmala UI"/>
        </w:rPr>
        <w:t>ಆರು ದಿನಗಳಾದ ಮೇಲೆ ಯೇಸು ಪೇತ್ರನನ್ನೂ ಯಾಕೋಬನನ್ನೂ ಯೋಹಾನನನ್ನೂ ತನ್ನ ಜೊತೆಯಲ್ಲಿ ಕರೆದುಕೊಂಡು, ಅವರನ್ನು ಪ್ರತ್ಯೇಕವಾಗಿ ಒಂಟಿಯಾಗಿ ಎತ್ತರವಾದ ಬೆಟ್ಟದ ಮೇಲೆ ಕೊಂಡೊಯ್ದನು; ಅಲ್ಲಿ ಆತನು ಅವರ ಮುಂದೆ ರೂಪಾಂತರಗೊಂಡನು. ಮಾರ್ಕ 9:2.</w:t>
      </w:r>
    </w:p>
    <w:p>
      <w:pPr>
        <w:pStyle w:val="ArticleScripture"/>
        <w:jc w:val="left"/>
      </w:pPr>
      <w:r>
        <w:rPr>
          <w:rFonts w:ascii="Nirmala UI" w:hAnsi="Nirmala UI" w:eastAsia="Nirmala UI" w:cs="Nirmala UI"/>
        </w:rPr>
        <w:t>ಈ ಮಾತುಗಳಾದ ಮೇಲೆ ಸುಮಾರು ಎಂಟು ದಿನಗಳಾದಾಗ, ಆತನು ಪೇತ್ರನನ್ನೂ ಯೋಹಾನನ್ನೂ ಯಾಕೋಬನನ್ನೂ ಕರೆದುಕೊಂಡು ಪ್ರಾರ್ಥನೆ ಮಾಡಲು ಬೆಟ್ಟಕ್ಕೆ ಏರಿದನು. ಲೂಕ 9:28.</w:t>
      </w:r>
    </w:p>
    <w:p>
      <w:pPr>
        <w:pStyle w:val="ArticleBody"/>
        <w:jc w:val="left"/>
      </w:pPr>
      <w:r>
        <w:rPr>
          <w:rFonts w:ascii="Nirmala UI" w:hAnsi="Nirmala UI" w:eastAsia="Nirmala UI" w:cs="Nirmala UI"/>
        </w:rPr>
        <w:t>ಯೆರೂಸಲೇಮಿನ ನಾಶವು ಅಂತ್ಯದ ದಿನಗಳಿಗೆ “ಇನ್ನಷ್ಟು ನೇರವಾದ” ಅನ್ವಯವನ್ನು ಹೊಂದಿದೆ; ಮತ್ತು ಆ ನಾಶವು ಬಾಬಿಲೋನೂ ರೋಮವೂ ಪ್ರತಿನಿಧಿಸುವ ಎರಡು ಸಾಕ್ಷಿಗಳಾಗಿದೆ. ಈ ಎರಡು ಸಾಕ್ಷಿಗಳು ಪರಸ್ಪರ ಹೊಂದಿಕೊಂಡಿದ್ದರೂ, ಸತ್ಯವನ್ನು ವಿಸ್ತಾರವಾಗಿ ಒತ್ತಿಹೇಳುವ ಉದ್ದೇಶಕ್ಕಾಗಿ ವಿಭಿನ್ನವಾದರೂ ಅವಶ್ಯಕವಾದ ಪ್ರವಾದನಾತ್ಮಕ ಲಕ್ಷಣಗಳನ್ನು ಒದಗಿಸುತ್ತವೆ. ರೋಮದ ಮುತ್ತಿಗೆ (66 ರಿಂದ 70) ನಾಲ್ಕು ವರ್ಷಗಳಾಗಿದ್ದರೂ, ಅದು ಮೂರು ಅರೆ ವರ್ಷಗಳನ್ನೂ ಪ್ರತಿನಿಧಿಸುತ್ತದೆ. ಆ ಮೂರು ಅರೆ ವರ್ಷಗಳು, ಪೌರಾಣಿಕತೆಯೂ ಪಾಪಾಸತ್ತ್ವವೂ ನೆರವೇರಿಸಿದ ಪರಿಶುದ್ಧಾಲಯ ಮತ್ತು ಸೈನ್ಯದ ತುಳಿಯಲ್ಪಡುವಿಕೆಗೆ ಸಂಬಂಧಿಸುತ್ತವೆ. ಪಾಪಾಸತ್ತ್ವದಿಂದಾದ ತುಳಿಯಲ್ಪಡುವಿಕೆಯು, ರೋಮದ ಮುತ್ತಿಗೆಯಲ್ಲಿನ ಶಾಬ್ದಿಕ ಮೂರು ಅರೆ ವರ್ಷಗಳಿಂದ ಮಾದರಿಗೊಳಿಸಲ್ಪಟ್ಟಂತೆ, ಮೂರು ಅರೆ ಸಾಂಕೇತಿಕ ವರ್ಷಗಳ ಕಾಲವಾಗಿತ್ತು.</w:t>
      </w:r>
    </w:p>
    <w:p>
      <w:pPr>
        <w:pStyle w:val="ArticleBody"/>
        <w:jc w:val="left"/>
      </w:pPr>
      <w:r>
        <w:rPr>
          <w:rFonts w:ascii="Nirmala UI" w:hAnsi="Nirmala UI" w:eastAsia="Nirmala UI" w:cs="Nirmala UI"/>
        </w:rPr>
        <w:t>ಆ ನಾಲ್ಕು ವರ್ಷದ ಮುತ್ತಿಗೆಯು ಇಸ್ಲಾಂ ಎತ್ತಲ್ಪಡುವುದನ್ನು, ಮತ್ತು ಅದರ ನಂತರ ಪ್ರಥಮ ಮತ್ತು ದ್ವಿತೀಯ ಹಾಗೂ ಬಳಿಕ ತೃತೀಯ ದೂತರ ಚಳುವಳಿಯು ಎತ್ತಲ್ಪಡುವುದನ್ನು ಗುರುತಿಸುವ ಪ್ರವಾದನಾತ್ಮಕ ರೇಖೆಗೆ ಸಂಬಂಧಿಸಿರುವ ನಾಲ್ಕು ವರ್ಷದ ಅವಧಿಗಳೊಂದಿಗೂ ಸಂಪರ್ಕ ಹೊಂದಿದೆ. ಸೆಸ್ಟಿಯಸ್‌ನಿಂದ ಟೈಟಸ್‌ವರೆಗೆ ಇರುವ ಇತಿಹಾಸವು ಪಾಪೀಯ ರೋಮಿನ ಚಕ್ರವನ್ನೂ, ಇಸ್ಲಾಂನ ಚಕ್ರವನ್ನೂ ಛೇದಿಸುತ್ತದೆ. ರೋಮಿನ ಚಕ್ರವೂ, ಸೆಸ್ಟಿಯಸ್ ಮತ್ತು ಟೈಟಸ್‌ರ ಮೂರುವರೆ ವರ್ಷಗಳೂ, ಪಾಪೀಯ ರೋಮಿನ ಮೂರುವರೆ ಸಾಂಕೇತಿಕ ವರ್ಷಗಳನ್ನು ಛೇದಿಸುವುದರಿಂದ, ಪೌರಾಣಿಕ ರೋಮ್ ಮತ್ತು ಪಾಪೀಯ ರೋಮ್ ಎಂಬ ಎರಡು ಘಟಕಗಳನ್ನು ಗುರುತಿಸುತ್ತದೆ. ಇಸ್ಲಾಂನ ಚಕ್ರವು ಅದೇ ಇತಿಹಾಸದಿಂದ ನಾಲ್ಕು ವರ್ಷಗಳೆಂದು ಅರ್ಥಮಾಡಿಕೊಳ್ಳಲ್ಪಡುವ ರೀತಿಯಲ್ಲಿ ಸಂಪರ್ಕಿತವಾಗಿದೆ; ಆದರೆ ಆ ಇತಿಹಾಸದಲ್ಲಿನ ರೋಮಿನ ಚಕ್ರದಂತೆಯೇ, ಇಸ್ಲಾಂವು ಇಸ್ಲಾಂನ ಚಕ್ರಕ್ಕೆ ಅಧೀನವಾಗಿರುವ ಎರಡನೇ ಶಕ್ತಿಯೊಂದಿಗೂ ಸಂಬಂಧಿಸಿದೆ—ಅದು ಅಡ್ವೆಂಟಿಸಂ ಆಗಿದೆ. ಮೂರುವರೆ ವರ್ಷದ ಅವಧಿಯು ರೋಮನ್ನು ಅದರ ಎರಡೂ ಹಂತಗಳಲ್ಲಿ ಪ್ರತಿನಿಧಿಸುತ್ತದೆ, ಮತ್ತು ನಾಲ್ಕು ವರ್ಷದ ಅವಧಿಯು ಇಸ್ಲಾಂನನ್ನೂ ಅಡ್ವೆಂಟಿಸಂನನ್ನೂ ಪ್ರತಿನಿಧಿಸುತ್ತದೆ. ಪೌರಾಣಿಕ ರೋಮ್ ಮತ್ತು ಪಾಪೀಯ ರೋಮ್ ಪ್ರವಾದನಾತ್ಮಕವಾಗಿ ಬೇರ್ಪಡಿಸಲ್ಪಡಲಾರವು; ಅದೇ ರೀತಿ ಇಸ್ಲಾಂ ಮತ್ತು ಅಡ್ವೆಂಟಿಸಂವೂ ಬೇರ್ಪಡಿಸಲ್ಪಡಲಾರವು.</w:t>
      </w:r>
    </w:p>
    <w:p>
      <w:pPr>
        <w:pStyle w:val="ArticleBody"/>
        <w:jc w:val="left"/>
      </w:pPr>
      <w:r>
        <w:rPr>
          <w:rFonts w:ascii="Nirmala UI" w:hAnsi="Nirmala UI" w:eastAsia="Nirmala UI" w:cs="Nirmala UI"/>
        </w:rPr>
        <w:t>ಇದು ಪ್ರವಾದನಾತ್ಮಕವಾಗಿ ಬೇಡಿಕೊಳ್ಳುವುದೇನೆಂದರೆ, ನಾವು ಬಾಬಿಲೋನಿನ ಮುತ್ತಿಗೆಯನ್ನು ಪರಿಗಣಿಸುವಾಗ, ಹದಿನೆಂಟು ತಿಂಗಳ ಮುತ್ತಿಗೆಯ ದೃಷ್ಟಾಂತದಲ್ಲಿ ಕಾಲದ ಎರಡು ಅರ್ಥಗ್ರಹಿಕೆಗಳು ಕಾಣಬೇಕಾಗಿವೆ. ರೋಮಿನಿಂದ ತರಲ್ಪಟ್ಟ ಮುತ್ತಿಗೆಯಲ್ಲಿ ಕಾಲದ ಎರಡು ಪ್ರತಿನಿಧಿತ್ವಗಳು ಇರುವುದರಿಂದ, ಪ್ರವಾದನಾತ್ಮಕವಾಗಿ ನೆಬೂಕದ್ನೆಚ್ಚರನಿಂದ ತರಲ್ಪಟ್ಟ ಮುತ್ತಿಗೆಯಲ್ಲಿಯೂ ಕಾಲದ ಎರಡು ಪ್ರತಿನಿಧಿತ್ವಗಳನ್ನು ಅವಶ್ಯವಾಗಿ ಬೇಡಿಕೊಳ್ಳುತ್ತದೆ. ನೆಬೂಕದ್ನೆಚ್ಚರನ ಹದಿನೆಂಟು ತಿಂಗಳ ಮುತ್ತಿಗೆಯನ್ನೂ ಒಂದೂವರೆ ವರ್ಷದ ಸಂಕೇತವಾಗಿ ಗ್ರಹಿಸಬಹುದು. ಹದಿನೆಂಟು ತಿಂಗಳುಗಳೇ ಒಂದೂವರೆ ವರ್ಷ, ಮತ್ತು ಒಂದೂವರೆ ಅನ್ನು 1.5 ವರ್ಷಗಳೆಂದು ವ್ಯಕ್ತಪಡಿಸಬಹುದು. ನೆಬೂಕದ್ನೆಚ್ಚರನ ಮುತ್ತಿಗೆ ಹದಿನೆಂಟು ತಿಂಗಳುಗಳೂ ಆಗಿತ್ತು ಮತ್ತು 1.5 ವರ್ಷಗಳೂ ಆಗಿತ್ತು.</w:t>
      </w:r>
    </w:p>
    <w:p>
      <w:pPr>
        <w:pStyle w:val="ArticleBody"/>
        <w:jc w:val="left"/>
      </w:pPr>
      <w:r>
        <w:rPr>
          <w:rFonts w:ascii="Nirmala UI" w:hAnsi="Nirmala UI" w:eastAsia="Nirmala UI" w:cs="Nirmala UI"/>
        </w:rPr>
        <w:t>ಹದಿನೆಂಟು ತಿಂಗಳುಗಳು ಯೆರೂಸಲೇಮನ್ನು ತುಳಿದುಹಾಕಬೇಕಾಗಿದ್ದ ಅಧಿಕಾರವನ್ನು ಸೂಚಿಸುತ್ತವೆ, ಮತ್ತು 1.5 ವರ್ಷಗಳು ಇಸ್ಲಾಂವನ್ನು ಸೂಚಿಸುತ್ತವೆ. ಹದಿನೆಂಟು ತಿಂಗಳುಗಳನ್ನು ಗುರುತಿಸುವ ಲೆಕ್ಕಾಚಾರದ ಪ್ರವಾದನಾತ್ಮಕ ಚಕ್ರವು ಬಾಬೆಲನ್ನು ಗುರುತಿಸುತ್ತದೆ, ಮತ್ತು ಮತ್ತೊಂದು ಲೆಕ್ಕಾಚಾರದ ಪ್ರವಾದನಾತ್ಮಕ ಚಕ್ರವು ಇಸ್ಲಾಂವನ್ನು ಗುರುತಿಸುತ್ತದೆ. ಇಸ್ಲಾಂದೊಂದಿಗೆ ಸಂಬಂಧಿಸಿ 1.5 ವರ್ಷಗಳ ಅನ್ವಯಕ್ಕೆ ನಾವು ಹೇಗೆ ಬಂದೆವು ಎಂಬುದರ ವಿವರಣೆಯನ್ನು ಇನ್ನೂ ನಾವು ಮುಂದಿಡಿಲ್ಲ; ಆದರೆ ಗಮನಿಸಬೇಕಾದ ಸಂಗತಿ ಏನೆಂದರೆ, ರೋಮದೊಂದಿಗೆ ಸಂಬಂಧಿಸಿದ ಪ್ರವಾದನಾತ್ಮಕ ಚಕ್ರಕ್ಕೆ ಸಂಬಂಧಿಸಿದಂತೆ ರೋಮದಿಂದ ತರಲಾದ ವಿನಾಶದಲ್ಲಿ ಎರಡು ಕಾಲಗಣನೆಗಳಿವೆ, (ಅನ್ಯದೇವತಾರಾಧಕ ಮತ್ತು ಪಾಪಪರ ಎರಡೂ), ಮತ್ತು ಮತ್ತೊಂದು ಕಾಲಗಣನೆ ಇಸ್ಲಾಂನ ಪ್ರವಾದನಾತ್ಮಕ ಚಕ್ರಕ್ಕೆ ಸಂಬಂಧಿಸಿದೆ. ಈ ಲಕ್ಷಣಗಳು ಯೆರೂಸಲೇಮಿನ ಆಲ್ಫಾ ಮತ್ತು ಓಮೆಗಾ ವಿನಾಶಗಳೆರಡರಲ್ಲಿಯೂ ಕಂಡುಬರುತ್ತವೆ.</w:t>
      </w:r>
    </w:p>
    <w:p>
      <w:pPr>
        <w:pStyle w:val="ArticleBody"/>
        <w:jc w:val="left"/>
      </w:pPr>
      <w:r>
        <w:rPr>
          <w:rFonts w:ascii="Nirmala UI" w:hAnsi="Nirmala UI" w:eastAsia="Nirmala UI" w:cs="Nirmala UI"/>
        </w:rPr>
        <w:t>ಸೆಸ್ಟಿಯಸ್ ಮತ್ತು ಟೈಟಸ್ ಅವರೊಂದಿಗೆ ನಡೆದ ಯೆರೂಸಲೇಮಿನ ನಾಲ್ಕು ವರ್ಷದ ಮುತ್ತಿಗೆಯು, ಮೂವತ್ತೆಂಟು ವರ್ಷದ ಅವಧಿಯಿಂದ ಆರಂಭವಾದ ಒಂದು ಪ್ರವಾದನಾತ್ಮಕ ರೇಖೆಯ ಅಂತ್ಯವನ್ನು ಪ್ರತಿನಿಧಿಸುತ್ತದೆ; ಆ ಅವಧಿಯು ಇಸ್ಲಾಂನ ಉನ್ನತಿಗೇರಿಸುವಿಕೆಯನ್ನು ಸಂಕೇತಿಸುವ ನಾಲ್ಕು ವರ್ಷದ ಮುತ್ತಿಗೆಯೊಂದಿಗೆ ಮುಕ್ತಾಯಗೊಂಡಿತು, ಮತ್ತು ಅದೇ ರೇಖೆಯಲ್ಲಿರುವ ಅಂತಿಮ ನಾಲ್ಕು ವರ್ಷದ ಅವಧಿಯು ಒಂದು ಲಕ್ಷ ನಲವತ್ತ್ನಾಲ್ಕು ಸಾವಿರರ ಧ್ವಜದ ಉನ್ನತಿಗೇರಿಸುವಿಕೆಯನ್ನು ಪ್ರತಿನಿಧಿಸುತ್ತದೆ.</w:t>
      </w:r>
    </w:p>
    <w:p>
      <w:pPr>
        <w:pStyle w:val="ArticleBody"/>
        <w:jc w:val="left"/>
      </w:pPr>
      <w:r>
        <w:rPr>
          <w:rFonts w:ascii="Nirmala UI" w:hAnsi="Nirmala UI" w:eastAsia="Nirmala UI" w:cs="Nirmala UI"/>
        </w:rPr>
        <w:t>ಮುಂದಿನ ಲೇಖನದಲ್ಲಿ ನಾವು ಈ ವಿಷಯಗಳನ್ನು ಮುಂದುವರಿಸುತ್ತೇವೆ.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ನಲವತ್ತನೇ ವಚನದ ಗುಪ್ತ ಇತಿಹಾಸ - ಸಂಖ್ಯೆ ಇಪ್ಪತ್ತ್ನಾಲ್ಕು</dc:title>
  <dc:subject>ಯೆಹೆಜ್ಕೇಲನು ಸಂಖ್ಯೆ ಐದು</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