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넘버 식스</w:t>
      </w:r>
    </w:p>
    <w:p>
      <w:pPr>
        <w:pStyle w:val="ArticleSubtitle"/>
        <w:jc w:val="left"/>
      </w:pPr>
      <w:r>
        <w:rPr>
          <w:rFonts w:ascii="Malgun Gothic" w:hAnsi="Malgun Gothic" w:eastAsia="Malgun Gothic" w:cs="Malgun Gothic"/>
        </w:rPr>
        <w:t>여호야김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2023-12-01</w:t>
      </w:r>
    </w:p>
    <w:p>
      <w:pPr>
        <w:pStyle w:val="ArticleBody"/>
        <w:jc w:val="left"/>
      </w:pPr>
      <w:r>
        <w:rPr>
          <w:rFonts w:ascii="Malgun Gothic" w:hAnsi="Malgun Gothic" w:eastAsia="Malgun Gothic" w:cs="Malgun Gothic"/>
        </w:rPr>
        <w:t>다니엘서와 요한계시록은 성경이 구약과 신약으로 이루어진 하나의 책인 것과 같은 의미에서 같은 책이다.</w:t>
      </w:r>
    </w:p>
    <w:p>
      <w:pPr>
        <w:pStyle w:val="ArticleScripture"/>
        <w:jc w:val="left"/>
      </w:pPr>
      <w:r>
        <w:rPr>
          <w:rFonts w:ascii="Malgun Gothic" w:hAnsi="Malgun Gothic" w:eastAsia="Malgun Gothic" w:cs="Malgun Gothic"/>
        </w:rPr>
        <w:t>"하나님의 아들로서의 예수의 생애, 죽음, 부활의 역사는 구약에 담긴 증거 없이는 온전히 입증될 수 없다. 그리스도는 구약에서도 신약만큼이나 분명하게 계시되어 있다. 하나는 오실 구주를 증언하고, 다른 하나는 선지자들이 예언한 방식대로 이미 오신 구주를 증언한다. 구속의 계획을 올바로 이해하려면 구약 성경을 철저히 이해해야 한다. 과거의 예언에서 비추는 영화로운 빛이 그리스도의 생애와 신약의 가르침을 더욱 분명하고 아름답게 드러낸다. 예수의 기적들은 그의 신성을 증명하지만, 그가 세상의 구속주이심을 가장 강력하게 증거하는 것은 신약의 역사와 비교한 구약의 예언들 속에서 발견된다. 예수께서 유대인들에게 말씀하셨다. '성경을 살펴보라. 너희가 그 안에 영생이 있다고 생각하니, 바로 그 성경이 내게 대하여 증언하고 있다.' 그때에는 구약 외에 다른 성경이 존재하지 않았으므로, 구주께서 하신 이 명령의 뜻은 분명하다." 예언의 영, 3권, 211쪽.</w:t>
      </w:r>
    </w:p>
    <w:p>
      <w:pPr>
        <w:pStyle w:val="ArticleBody"/>
        <w:jc w:val="left"/>
      </w:pPr>
      <w:r>
        <w:rPr>
          <w:rFonts w:ascii="Malgun Gothic" w:hAnsi="Malgun Gothic" w:eastAsia="Malgun Gothic" w:cs="Malgun Gothic"/>
        </w:rPr>
        <w:t>그리스도가 누구이며 어떤 분이신지에 대한 가장 강력한 증거는, 구약의 예언들을 신약 성경의 역사 속에서 이루어진 그 성취와 비교해 볼 때 드러난다. 다니엘서와 요한계시록의 관계도 마찬가지다.</w:t>
      </w:r>
    </w:p>
    <w:p>
      <w:pPr>
        <w:pStyle w:val="ArticleScripture"/>
        <w:jc w:val="left"/>
      </w:pPr>
      <w:r>
        <w:rPr>
          <w:rFonts w:ascii="Malgun Gothic" w:hAnsi="Malgun Gothic" w:eastAsia="Malgun Gothic" w:cs="Malgun Gothic"/>
        </w:rPr>
        <w:t>요한계시록에서 성경의 모든 책이 서로 만나 결말을 맺는다. 여기에서 다니엘서는 보완된다. 하나는 예언이고, 다른 하나는 계시다. 사도행적, 585.</w:t>
      </w:r>
    </w:p>
    <w:p>
      <w:pPr>
        <w:pStyle w:val="ArticleBody"/>
        <w:jc w:val="left"/>
      </w:pPr>
      <w:r>
        <w:rPr>
          <w:rFonts w:ascii="Malgun Gothic" w:hAnsi="Malgun Gothic" w:eastAsia="Malgun Gothic" w:cs="Malgun Gothic"/>
        </w:rPr>
        <w:t>‘complement’라는 단어는 완전하게 하다, 곧 완성에 이르게 한다는 뜻이다. 구약의 예언이 성취된 것은 그리스도의 신성에 대한 가장 강력한 증거였다. 다니엘서 예언의 신성에 대한 가장 강력한 증거는 요한계시록에 나타난 그 예언들의 성취이다. 다니엘서의 예언은 요한계시록에서 이어지며, 예수 그리스도의 계시가 봉인이 풀릴 마지막 때에 그것들이 완성에 이른다.</w:t>
      </w:r>
    </w:p>
    <w:p>
      <w:pPr>
        <w:pStyle w:val="ArticleScripture"/>
        <w:jc w:val="left"/>
      </w:pPr>
      <w:r>
        <w:rPr>
          <w:rFonts w:ascii="Malgun Gothic" w:hAnsi="Malgun Gothic" w:eastAsia="Malgun Gothic" w:cs="Malgun Gothic"/>
        </w:rPr>
        <w:t>“요한계시록은 봉함된 책이지만 또한 열린 책이다. 그것은 이 지구 역사의 마지막 날들에 일어날 놀라운 사건들을 기록하고 있다. 이 책의 가르침은 분명하며, 신비적이거나 이해할 수 없을 만큼 난해한 것이 아니다. 그 안에서는 다니엘서에서와 동일한 예언의 계통이 전개된다. 하나님께서는 몇몇 예언들을 반복하셨는데, 이는 그것들에 중요성을 부여해야 함을 보여 주신 것이다. 주께서는 그다지 중요하지 않은 것들을 반복하지 않으신다.” Manuscript Releases, volume 9, 8.</w:t>
      </w:r>
    </w:p>
    <w:p>
      <w:pPr>
        <w:pStyle w:val="ArticleScripture"/>
        <w:jc w:val="left"/>
      </w:pPr>
      <w:r>
        <w:rPr>
          <w:rFonts w:ascii="Malgun Gothic" w:hAnsi="Malgun Gothic" w:eastAsia="Malgun Gothic" w:cs="Malgun Gothic"/>
        </w:rPr>
        <w:t>유다의 왕 여호야김의 통치 제삼년에 바벨론의 왕 느부갓네살이 예루살렘에 이르러 그것을 포위하였다. 다니엘 1:1.</w:t>
      </w:r>
    </w:p>
    <w:p>
      <w:pPr>
        <w:pStyle w:val="ArticleBody"/>
        <w:jc w:val="left"/>
      </w:pPr>
      <w:r>
        <w:rPr>
          <w:rFonts w:ascii="Malgun Gothic" w:hAnsi="Malgun Gothic" w:eastAsia="Malgun Gothic" w:cs="Malgun Gothic"/>
        </w:rPr>
        <w:t>다니엘서의 첫 절은 바르게 살펴보면 예언적 정보가 매우 풍부합니다. 우리는 여호야김부터 살펴보겠습니다.</w:t>
      </w:r>
    </w:p>
    <w:p>
      <w:pPr>
        <w:pStyle w:val="ArticleBody"/>
        <w:jc w:val="left"/>
      </w:pPr>
      <w:r>
        <w:rPr>
          <w:rFonts w:ascii="Malgun Gothic" w:hAnsi="Malgun Gothic" w:eastAsia="Malgun Gothic" w:cs="Malgun Gothic"/>
        </w:rPr>
        <w:t>여호야김은 유다의 마지막 세 왕 가운데 첫째였다. 그러므로 그는 첫째 천사의 기별을 대표한다. 그의 아들 여호야긴(여고냐 또는 고니야로도 알려짐)은 둘째 천사의 기별을 대표하였다. 여호야긴 뒤를 이은 이는 유다의 세 마지막 왕들 중 마지막인 시드기야였으며, 시드기야는 셋째 천사의 기별을 대표한다. 여호야김이 첫째 천사의 기별을 상징한다는 것을 뒷받침하는 예언적 증언들이 여럿 있다. 이러한 증거들을 이해하는 것은 중요하다. 이는 다니엘 1장 1절이 첫째 천사의 기별을 가리키고 있음을 밝혀 주며, 그 사실이 1장을 요한계시록 14장의 첫째 천사의 기별로 이해할 수 있게 해 주는 닻이 되기 때문이다. 우리는 역대하에서 시작하겠다.</w:t>
      </w:r>
    </w:p>
    <w:p>
      <w:pPr>
        <w:pStyle w:val="ArticleScripture"/>
        <w:jc w:val="left"/>
      </w:pPr>
      <w:r>
        <w:rPr>
          <w:rFonts w:ascii="Malgun Gothic" w:hAnsi="Malgun Gothic" w:eastAsia="Malgun Gothic" w:cs="Malgun Gothic"/>
        </w:rPr>
        <w:t>칼을 피하여 살아남은 자들을 그는 바벨론으로 사로잡아 갔고, 거기서 그들은 페르시아 왕국의 통치가 시작될 때까지 그와 그의 아들들의 종이 되었다. 이는 주께서 예레미야의 입으로 하신 말씀을 이루시려 하심이요, 그 땅이 자기의 안식을 누릴 때까지였다. 그 땅은 황폐해 있는 동안에는 안식하여 칠십 년을 채웠다. 역대하 36:20, 21.</w:t>
      </w:r>
    </w:p>
    <w:p>
      <w:pPr>
        <w:pStyle w:val="ArticleBody"/>
        <w:jc w:val="left"/>
      </w:pPr>
      <w:r>
        <w:rPr>
          <w:rFonts w:ascii="Malgun Gothic" w:hAnsi="Malgun Gothic" w:eastAsia="Malgun Gothic" w:cs="Malgun Gothic"/>
        </w:rPr>
        <w:t>바벨론에서의 70년 포로 생활은 레위기 25장의 규례에 따라 지켜지지 않았던 안식을 땅이 누리도록 하기 위한 것이었다. 안식년 70년은 490년에 해당하는데, 그것은 고대 이스라엘이 레위기 25장의 규례를 무시해 온 기간이었다. 490년의 반역이 70년의 포로 생활에 앞섰다. 490년이 끝날 무렵, 세 왕이 느부갓네살에게 복속되게 될 것이었다.</w:t>
      </w:r>
    </w:p>
    <w:p>
      <w:pPr>
        <w:pStyle w:val="ArticleBody"/>
        <w:jc w:val="left"/>
      </w:pPr>
      <w:r>
        <w:rPr>
          <w:rFonts w:ascii="Malgun Gothic" w:hAnsi="Malgun Gothic" w:eastAsia="Malgun Gothic" w:cs="Malgun Gothic"/>
        </w:rPr>
        <w:t>칠십 년 포로 생활의 끝에, 주께서 고레스를 일으키셨는데, 그는 이스라엘이 돌아가 예루살렘을 재건할 수 있도록 칙령을 내릴 세 왕 중 첫째였다. 아닥사스다는 그 세 왕 중 셋째였고, 기원전 457년에 세 번째 칙령을 내렸다. 그 세 번째 칙령으로 다니엘서 8장 14절의 2,300년이 시작되었다. 1798년에 첫째 진노의 끝이 났고, 다니엘서의 봉함이 풀렸으며, 세 천사 중 첫째가 임했다. 셋째 천사는 1844년 10월 22일에 임했다.</w:t>
      </w:r>
    </w:p>
    <w:p>
      <w:pPr>
        <w:pStyle w:val="ArticleBody"/>
        <w:jc w:val="left"/>
      </w:pPr>
      <w:r>
        <w:rPr>
          <w:rFonts w:ascii="Malgun Gothic" w:hAnsi="Malgun Gothic" w:eastAsia="Malgun Gothic" w:cs="Malgun Gothic"/>
        </w:rPr>
        <w:t>유다의 마지막 세 왕은 모두 느부갓네살과 대면했고, 여호야김이 포로로 끌려갔을 때 칠십 년이 시작되었다. 그 기간은 바벨론이 멸망할 때까지 계속되었고, 바벨론을 멸망시킨 장군(고레스)은 그로부터 얼마 지나지 않아 왕이 되어, 세 차례의 칙령 중 첫 번째를 반포했다. 세 번째 칙령은 저녁과 아침에 관한 예언의 시작점이 되었고, 그 예언은 세 천사 중 셋째의 도래로 끝났다. 그리스도는 언제나 끝을 시작과 동일시하신다.</w:t>
      </w:r>
    </w:p>
    <w:p>
      <w:pPr>
        <w:pStyle w:val="ArticleBody"/>
        <w:jc w:val="left"/>
      </w:pPr>
      <w:r>
        <w:rPr>
          <w:rFonts w:ascii="Malgun Gothic" w:hAnsi="Malgun Gothic" w:eastAsia="Malgun Gothic" w:cs="Malgun Gothic"/>
        </w:rPr>
        <w:t>칠십 년의 시작은 느부갓네살이 예루살렘을 처음으로 침공했을 때였다. 칠십 년의 끝은 바벨론이 멸망함으로써 끝났다. 예루살렘의 최종적이고 완전한 파괴는, 느부갓네살의 공격을 모두 받았던 세 왕 가운데 셋째 왕 때에 일어났다. 예루살렘의 파괴는 점진적이었다. 마지막 세 왕은 모두 느부갓네살의 공격을 받았다는 점에서 하나의 예언적 상징을 이룬다. 그들은 모두 하나의 상징을 이루었던 세 가지 칙령을 예표했으며, 이천삼백 일의 끝에 나타나는 세 천사도 마찬가지였다.</w:t>
      </w:r>
    </w:p>
    <w:p>
      <w:pPr>
        <w:pStyle w:val="ArticleScripture"/>
        <w:jc w:val="left"/>
      </w:pPr>
      <w:r>
        <w:rPr>
          <w:rFonts w:ascii="Malgun Gothic" w:hAnsi="Malgun Gothic" w:eastAsia="Malgun Gothic" w:cs="Malgun Gothic"/>
        </w:rPr>
        <w:t>“에스라 7장에 그 칙령이 기록되어 있다. 12-26절. 그것은 가장 완전한 형태로서 기원전 457년에 페르시아 왕 아닥사스다에 의해 발령되었다. 그러나 에스라 6:14에서는 예루살렘에 있는 주의 전이 ‘고레스와 다리오와 페르시아 왕 아닥사스다의 조서[난외주, ‘칙령’]를 따라’ 건축되었다고 말한다. 이 세 왕은 그 칙령을 제정하고, 재확인하며, 완성함으로써, 2300년의 시작을 표시하도록 예언이 요구한 완전성에 이르게 하였다. 칙령이 완성된 때인 기원전 457년을 그 명령의 연대로 취할 때, 칠십 이레에 관한 예언의 모든 세부 사항이 성취된 것으로 밝혀졌다.” 『각 시대의 대쟁투』, 326.</w:t>
      </w:r>
    </w:p>
    <w:p>
      <w:pPr>
        <w:pStyle w:val="ArticleBody"/>
        <w:jc w:val="left"/>
      </w:pPr>
      <w:r>
        <w:rPr>
          <w:rFonts w:ascii="Malgun Gothic" w:hAnsi="Malgun Gothic" w:eastAsia="Malgun Gothic" w:cs="Malgun Gothic"/>
        </w:rPr>
        <w:t>화이트 자매는 예언의 완성을 위해 세 가지 칙령이 필요했음을 지적한다. 그녀는 그것들의 상호 관계를 정의하면서, 그 과정에서 히브리어 단어 '진리'의 문법적 특성을 지적한다. 그녀는 첫 번째 칙령은 시작을 알렸고, 두 번째 칙령은 재확인했으며, 세 번째 칙령은 '칠십 이레에 관한 예언의 모든 세부 사항'을 완성했다고 말한다. 히브리어 단어 '진리'는 히브리 알파벳의 첫째, 열셋째, 마지막 글자를 결합해 만들어진다. 첫 번째 칙령은 시작을 알렸고, 두 번째는 재확인했으며, 마지막 칙령은 그 예언을 완성했다. 이 세 칙령에는 알파와 오메가의 표식이 담겨 있으며, 비록 세 번째 칙령이 그 칠십 년이 끝난 한참 뒤에야 내려졌지만, 바벨론 포로 생활에 관한 칠십 년 예언의 끝에서 성취되었다. 세 칙령은 점진적이었고, 비록 세 가지 칙령이었지만 여전히 하나의 예언적 상징이었다.</w:t>
      </w:r>
    </w:p>
    <w:p>
      <w:pPr>
        <w:pStyle w:val="ArticleBody"/>
        <w:jc w:val="left"/>
      </w:pPr>
      <w:r>
        <w:rPr>
          <w:rFonts w:ascii="Malgun Gothic" w:hAnsi="Malgun Gothic" w:eastAsia="Malgun Gothic" w:cs="Malgun Gothic"/>
        </w:rPr>
        <w:t>첫째 천사는 1798년에 도래했고, 둘째 천사는 1844년 봄에 도래했으며, 셋째 천사는 1844년 10월 22일에 도래했다. 이 세 천사는 하나의 예언적 상징으로서 요한계시록 14장의 영원한 복음을 나타낸다.</w:t>
      </w:r>
    </w:p>
    <w:p>
      <w:pPr>
        <w:pStyle w:val="ArticleScripture"/>
        <w:jc w:val="left"/>
      </w:pPr>
      <w:r>
        <w:rPr>
          <w:rFonts w:ascii="Malgun Gothic" w:hAnsi="Malgun Gothic" w:eastAsia="Malgun Gothic" w:cs="Malgun Gothic"/>
        </w:rPr>
        <w:t>첫째와 둘째 기별은 1843년과 1844년에 주어졌고, 우리는 지금 셋째 기별의 선포 아래에 있다. 그러나 이 세 기별 모두는 여전히 선포되어야 한다. 진리를 찾는 이들에게 그것들을 되풀이해 전하는 일은 지금도 예전 어느 때와 마찬가지로 똑같이 중요하다. 우리는 글과 말로 그 선포를 울려 퍼뜨리며, 그 순서와 우리를 셋째 천사의 기별로 이끄는 예언들의 적용을 보여 주어야 한다. 첫째와 둘째 없이 셋째는 있을 수 없다. 이 기별들을 우리는 간행물과 강연을 통해 세상에 전하여, 예언적 역사의 흐름 속에서 이미 있었던 일들과 장차 있을 일들을 보여 주어야 한다. 선택된 기별, 제2권, 104, 105쪽.</w:t>
      </w:r>
    </w:p>
    <w:p>
      <w:pPr>
        <w:pStyle w:val="ArticleBody"/>
        <w:jc w:val="left"/>
      </w:pPr>
      <w:r>
        <w:rPr>
          <w:rFonts w:ascii="Malgun Gothic" w:hAnsi="Malgun Gothic" w:eastAsia="Malgun Gothic" w:cs="Malgun Gothic"/>
        </w:rPr>
        <w:t>유다의 마지막 세 왕은 하나의 상징이었다. 그들은 모두 바벨론 왕에 의해 서로 다른 정도로 복속되었다. 유다의 마지막 세 왕, 세 칙령, 그리고 세 천사는 분명히 셋이지만 하나의 예언적 상징으로도 표상된다.</w:t>
      </w:r>
    </w:p>
    <w:p>
      <w:pPr>
        <w:pStyle w:val="ArticleBody"/>
        <w:jc w:val="left"/>
      </w:pPr>
      <w:r>
        <w:rPr>
          <w:rFonts w:ascii="Malgun Gothic" w:hAnsi="Malgun Gothic" w:eastAsia="Malgun Gothic" w:cs="Malgun Gothic"/>
        </w:rPr>
        <w:t>마지막 세 왕은 70년 포로에 관한 예언의 시작을 이루는 예언적 배경의 일부이며, 따라서 그들은 70년 포로의 끝을 보여 주는 시작의 일부가 된다. 포로 생활은 세 왕이 차례로 복속되는 것으로 시작되었고, 왕국과 그 수도의 멸망으로 끝났다. 그 예언의 끝은 바벨론 제국과 수도의 파괴를 가리키며, 이는 세 가지 점진적 칙령의 도래를 알린다. 2,300년 예언의 시작은 세 가지 점진적 칙령으로 표시되며, 그것은 세 가지 점진적 메시지로 이루어진 2,300년 예언의 끝을 보여 준다.</w:t>
      </w:r>
    </w:p>
    <w:p>
      <w:pPr>
        <w:pStyle w:val="ArticleBody"/>
        <w:jc w:val="left"/>
      </w:pPr>
      <w:r>
        <w:rPr>
          <w:rFonts w:ascii="Malgun Gothic" w:hAnsi="Malgun Gothic" w:eastAsia="Malgun Gothic" w:cs="Malgun Gothic"/>
        </w:rPr>
        <w:t>세 천사와 그들의 각 기별은 세 왕과 그들의 점진적인 세 가지 칙령으로 예표되어 있었다. 각각의 칙령을 선포한 세 왕은, 느부갓네살에 대한 반역의 기별을 각기 제시했던 연속적인 세 왕들에 의해 예표되어 있었다. 세 가지 반역의 기별이 세 가지 칙령을 예표했고, 그 칙령들은 다시 세 가지 기별을 예표했다. 그 가운데 하나는 칠십 년 예언을 시작하고, 그것은 다시 이천삼백년 예언의 시작과 함께 끝나며, 그 예언은 1844년에 셋째 천사의 도래로 끝난다. 그 땅이 안식을 누리도록 되어 있었던 칠십 년은 1844년 10월 22일과 분리해서 생각할 수 없다.</w:t>
      </w:r>
    </w:p>
    <w:p>
      <w:pPr>
        <w:pStyle w:val="ArticleBody"/>
        <w:jc w:val="left"/>
      </w:pPr>
      <w:r>
        <w:rPr>
          <w:rFonts w:ascii="Malgun Gothic" w:hAnsi="Malgun Gothic" w:eastAsia="Malgun Gothic" w:cs="Malgun Gothic"/>
        </w:rPr>
        <w:t>여호야김은 고레스의 첫째 칙령과 또한 요한계시록 14장의 첫째 천사의 기별을 대표한다. 이뿐만 아니라, 마지막 세 유다 왕이라는 세 증인과 세 가지 칙령, 그리고 세 천사의 기별은 여호야김의 상징에 대해 정확한 정보를 제공하는데, 이는 세 천사의 예언적 역사가 영감에 의해 매우 세심하게 표시되어 왔기 때문이다. 이 세 기별은 모두 역사적 도래가 있고, 그 뒤에 역사적 권능 부여가 뒤따른다.</w:t>
      </w:r>
    </w:p>
    <w:p>
      <w:pPr>
        <w:pStyle w:val="ArticleBody"/>
        <w:jc w:val="left"/>
      </w:pPr>
      <w:r>
        <w:rPr>
          <w:rFonts w:ascii="Malgun Gothic" w:hAnsi="Malgun Gothic" w:eastAsia="Malgun Gothic" w:cs="Malgun Gothic"/>
        </w:rPr>
        <w:t>첫째 천사는 1798년에 등장했고, 하루를 1년으로 보는 원칙이 확증되면서 1840년 8월 11일에 권능을 부여받았다.</w:t>
      </w:r>
    </w:p>
    <w:p>
      <w:pPr>
        <w:pStyle w:val="ArticleScripture"/>
        <w:jc w:val="left"/>
      </w:pPr>
      <w:r>
        <w:rPr>
          <w:rFonts w:ascii="Malgun Gothic" w:hAnsi="Malgun Gothic" w:eastAsia="Malgun Gothic" w:cs="Malgun Gothic"/>
        </w:rPr>
        <w:t>“1840년에 예언의 또 하나의 놀라운 성취가 널리 큰 관심을 불러일으켰다. 그보다 2년 전, 재림을 전파하던 지도적 목사들 가운데 한 사람인 조시아 리치는 요한계시록 9장에 대한 주해를 출판하였고, 그 주해에서 오스만 제국의 몰락을 예언하였다. 그의 계산에 따르면, 이 권세는 ... 1840년 8월 11일, 곧 콘스탄티노폴리스에서의 오스만 세력이 꺾일 것으로 예상되는 그 날에 전복될 것이다. 그리고 이것이 사실로 판명될 것이라고 나는 믿는다.”</w:t>
      </w:r>
    </w:p>
    <w:p>
      <w:pPr>
        <w:pStyle w:val="ArticleScripture"/>
        <w:jc w:val="left"/>
      </w:pPr>
      <w:r>
        <w:rPr>
          <w:rFonts w:ascii="Malgun Gothic" w:hAnsi="Malgun Gothic" w:eastAsia="Malgun Gothic" w:cs="Malgun Gothic"/>
        </w:rPr>
        <w:t>“미리 정해진 바로 그때, 터키는 사절들을 통하여 유럽의 연합 열강이 제공하는 보호를 수락하였고, 이로써 자신을 기독교 국가들의 통제 아래 두었다. 이 사건은 그 예언을 정확히 성취하였다. 이 사실이 알려지자, 수많은 사람들이 밀러와 그의 동역자들이 채택한 예언 해석의 원칙의 정당성을 확신하게 되었고, 재림 운동은 놀라운 추진력을 얻게 되었다. 학식과 지위를 갖춘 이들이 밀러와 연합하여 그의 견해를 설교하고 출판하는 일에 동참하였고, 1840년부터 1844년까지 그 사업은 급속히 확장되었다.” 각 시대의 대쟁투, 334, 335.</w:t>
      </w:r>
    </w:p>
    <w:p>
      <w:pPr>
        <w:pStyle w:val="ArticleBody"/>
        <w:jc w:val="left"/>
      </w:pPr>
      <w:r>
        <w:rPr>
          <w:rFonts w:ascii="Malgun Gothic" w:hAnsi="Malgun Gothic" w:eastAsia="Malgun Gothic" w:cs="Malgun Gothic"/>
        </w:rPr>
        <w:t>첫째 천사는 1798년에 심판이 개시되었음을 선포하며 도착했지만, 그 기별은 성경 예언에서 하루가 1년을 의미한다는 윌리엄 밀러의 해석의 타당성을 전제로 하고 있었다. 그 원칙은 “1840년 8월 11일”에 확인되었고, 첫째 기별은 힘을 얻었다. 성경적 연도 1843년에 시작되어 1844년까지 이어진 그리스도의 재림에 대한 예언이 실패하자, 요한계시록 14장의 둘째 천사가 도착했다. 1844년 봄의 예언이 실패하자, 개신교 교회들은 하루를 1년으로 보는 밀러의 규칙을 거부했고, 바벨론의 딸들이 되었다. 그 기별은 이후 1844년 여름, 한밤중 외침의 기별이 결합되면서 힘을 얻었다. 1844년 10월 22일에 한밤중 외침의 기별이 성취되자, 셋째 천사가 그의 기별과 함께 도착했다.</w:t>
      </w:r>
    </w:p>
    <w:p>
      <w:pPr>
        <w:pStyle w:val="ArticleBody"/>
        <w:jc w:val="left"/>
      </w:pPr>
      <w:r>
        <w:rPr>
          <w:rFonts w:ascii="Malgun Gothic" w:hAnsi="Malgun Gothic" w:eastAsia="Malgun Gothic" w:cs="Malgun Gothic"/>
        </w:rPr>
        <w:t>1863년 라오디게아적 재림운동의 불순종으로 인해 하나님의 백성은 고대 이스라엘의 광야 방랑의 역사를 반복하도록 정해졌다. 세 번째 메시지의 권능 부여는 2001년 9월 11일까지 기다리게 되었다. 세 가지 메시지는 각각 역사 속에 도래하고 그 후에 권능을 부여받는다.</w:t>
      </w:r>
    </w:p>
    <w:p>
      <w:pPr>
        <w:pStyle w:val="ArticleBody"/>
        <w:jc w:val="left"/>
      </w:pPr>
      <w:r>
        <w:rPr>
          <w:rFonts w:ascii="Malgun Gothic" w:hAnsi="Malgun Gothic" w:eastAsia="Malgun Gothic" w:cs="Malgun Gothic"/>
        </w:rPr>
        <w:t>여호야김과 고레스는 첫째 천사의 도래가 아니라 권능 부여를 나타낸다. 여호야김은 유다의 마지막 세 왕 중 첫째였고 첫째 천사의 기별을 대표하지만, 그와 고레스가 보여 주는 예언적 특징들은 그들이 둘 다 첫째 천사의 권능 부여의 상징이지, 첫째 천사의 도래의 상징이 아님을 보여 준다. 여호야김의 역사에서 첫째 기별의 도래는 유다의 마지막 일곱 왕 중 첫째인 므낫세였다.</w:t>
      </w:r>
    </w:p>
    <w:p>
      <w:pPr>
        <w:pStyle w:val="ArticleBody"/>
        <w:jc w:val="left"/>
      </w:pPr>
      <w:r>
        <w:rPr>
          <w:rFonts w:ascii="Malgun Gothic" w:hAnsi="Malgun Gothic" w:eastAsia="Malgun Gothic" w:cs="Malgun Gothic"/>
        </w:rPr>
        <w:t>예루살렘의 완전하고 최종적인 파괴에 앞서 일곱 왕이 있었다. 그 일곱 왕은 1798년부터 1844년까지 그들이 예표한 역사와 마찬가지로, 점진적으로 전개되는 역사를 상징한다. 첫째 천사는 1798년에 임했고, 셋째 천사는 1844년 10월 22일에 임했다. 1798년부터 1844년까지의 역사는 첫째와 둘째 천사의 역사이다. 셋째 천사의 역사는 1844년에 시작되었다. 화이트 자매가 요한계시록 10장의 일곱 우레의 상징을 규명할 때, 그녀는 그 일곱 우레가 셋째 천사가 아니라 첫째와 둘째 천사의 역사를 상징한다고 말한다.</w:t>
      </w:r>
    </w:p>
    <w:p>
      <w:pPr>
        <w:pStyle w:val="ArticleScripture"/>
        <w:jc w:val="left"/>
      </w:pPr>
      <w:r>
        <w:rPr>
          <w:rFonts w:ascii="Malgun Gothic" w:hAnsi="Malgun Gothic" w:eastAsia="Malgun Gothic" w:cs="Malgun Gothic"/>
        </w:rPr>
        <w:t>"일곱 우레로 표현된 요한에게 주어진 특별한 빛은 첫째와 둘째 천사의 기별 아래에서 일어날 사건들의 윤곽을 제시한 것이었다." 제칠일안식일예수재림교 성경주석, 7권, 971쪽.</w:t>
      </w:r>
    </w:p>
    <w:p>
      <w:pPr>
        <w:pStyle w:val="ArticleBody"/>
        <w:jc w:val="left"/>
      </w:pPr>
      <w:r>
        <w:rPr>
          <w:rFonts w:ascii="Malgun Gothic" w:hAnsi="Malgun Gothic" w:eastAsia="Malgun Gothic" w:cs="Malgun Gothic"/>
        </w:rPr>
        <w:t>요한계시록 10장의 일곱 우레의 역사는 1840년 8월 11일의 첫째 천사의 권능 부여에서 1844년 10월 22일의 대실망에 이르기까지의 역사를 강조하지만, 그럼에도 불구하고 첫째 천사와 둘째 천사의 전체 역사를 포함한다. 일곱 우레에 대한 일반적인 적용은 그것이 1798년부터 1844년 10월 22일까지를 대표한다는 것이다. 1798년부터 대실망에 이르기까지 첫째 천사의 도래의 역사는 첫째 천사와 둘째 천사의 역사이며, 그것은 예언적으로 일곱 우레로 표상된다. 일곱 우레는 또한 유다의 마지막 일곱 왕으로 예표되었다. 그 왕들 중 마지막 세 왕은 단지 연속적인 왕들을 식별하는 데 그치지 않고, 함께 처음과 가운데와 마지막으로 이루어진 하나의 상징을 이룬다.</w:t>
      </w:r>
    </w:p>
    <w:p>
      <w:pPr>
        <w:pStyle w:val="ArticleBody"/>
        <w:jc w:val="left"/>
      </w:pPr>
      <w:r>
        <w:rPr>
          <w:rFonts w:ascii="Malgun Gothic" w:hAnsi="Malgun Gothic" w:eastAsia="Malgun Gothic" w:cs="Malgun Gothic"/>
        </w:rPr>
        <w:t>세 천사의 역사에서, 첫 번째 메시지는 1840년 8월 11일에 힘을 얻었고, 여호야김과 고레스 둘 다 그 사건을 상징했다.</w:t>
      </w:r>
    </w:p>
    <w:p>
      <w:pPr>
        <w:pStyle w:val="ArticleBody"/>
        <w:jc w:val="left"/>
      </w:pPr>
      <w:r>
        <w:rPr>
          <w:rFonts w:ascii="Malgun Gothic" w:hAnsi="Malgun Gothic" w:eastAsia="Malgun Gothic" w:cs="Malgun Gothic"/>
        </w:rPr>
        <w:t>다음 글에서 이러한 가장 중요한 진리들을 계속 밝혀 나가겠습니다.</w:t>
      </w:r>
    </w:p>
    <w:p>
      <w:pPr>
        <w:pStyle w:val="ArticleScripture"/>
        <w:jc w:val="left"/>
      </w:pPr>
      <w:r>
        <w:rPr>
          <w:rFonts w:ascii="Malgun Gothic" w:hAnsi="Malgun Gothic" w:eastAsia="Malgun Gothic" w:cs="Malgun Gothic"/>
        </w:rPr>
        <w:t>모든 학생은 철저한 정직을 소중히 여겨야 한다. 모든 마음은 경외심을 가지고 하나님의 계시된 말씀에 주의를 기울여야 한다. 이와 같이 하나님께 순종하는 자들에게는 빛과 은혜가 주어질 것이다. 그들은 그의 율법에서 놀라운 것들을 보게 될 것이다. 오순절 이래로 주목받지 못하고 보이지 않았던 위대한 진리들이 본래의 순수함으로 하나님의 말씀에서 빛을 발하게 될 것이다. 하나님을 참으로 사랑하는 이들에게 성령께서는 마음에서 희미해진 진리들을 드러내실 것이며, 전혀 새로운 진리들도 밝혀 주실 것이다. 하나님의 아들의 살을 먹고 피를 마시는 자들은 다니엘서와 요한계시록에서 성령께서 감동하신 진리를 가져올 것이다. 그들은 억누를 수 없는 힘들을 일으켜 세울 것이다. 아이들의 입술이 열려 사람들의 마음에서 숨겨져 있던 비밀들을 선포하게 될 것이다. 주께서는 지혜 있는 자들을 부끄럽게 하시려고 이 세상의 미련한 것들을 택하셨고, 강한 자들을 부끄럽게 하시려고 세상의 약한 것들을 택하셨다.</w:t>
      </w:r>
    </w:p>
    <w:p>
      <w:pPr>
        <w:pStyle w:val="ArticleScripture"/>
        <w:jc w:val="left"/>
      </w:pPr>
      <w:r>
        <w:rPr>
          <w:rFonts w:ascii="Malgun Gothic" w:hAnsi="Malgun Gothic" w:eastAsia="Malgun Gothic" w:cs="Malgun Gothic"/>
        </w:rPr>
        <w:t>성경은 불신앙 사이에 끼워 넣기 위해 우리의 학교에 들여와서는 안 된다. 성경은 교육의 기초이자 핵심 내용이 되어야 한다. 우리가 과거보다 살아 계신 하나님의 말씀을 훨씬 더 많이 알게 된 것은 사실이지만, 여전히 배워야 할 것이 훨씬 더 많다. 성경은 살아 계신 하나님의 말씀으로서 사용되어야 하며, 모든 일에서 가장 첫째요 마지막이며 최선의 것으로 존중되어야 한다. 그때에 참된 영적 성장이 나타날 것이다. 학생들은 하나님의 아들의 살을 먹고 피를 마시기 때문에 건전한 종교적 품성을 형성하게 될 것이다. 그러나 돌보고 양육하지 않으면 영혼의 건강은 쇠퇴한다. 빛의 통로 안에 머물라. 성경을 연구하라. 하나님을 신실하게 섬기는 자들은 복을 받을 것이다. 신실한 수고가 보상 없이 지나가도록 결코 허락하지 않으시는 그분께서 모든 충성과 정직의 행위 위에 자신의 사랑과 인정의 특별한 표로 관을 씌우실 것이다. 리뷰 앤드 헤럴드, 1897년 8월 17일.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넘버 식스</dc:title>
  <dc:subject>여호야김</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