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제166번</w:t>
      </w:r>
    </w:p>
    <w:p>
      <w:pPr>
        <w:pStyle w:val="ArticleSubtitle"/>
        <w:jc w:val="left"/>
      </w:pPr>
      <w:r>
        <w:rPr>
          <w:rFonts w:ascii="Malgun Gothic" w:hAnsi="Malgun Gothic" w:eastAsia="Malgun Gothic" w:cs="Malgun Gothic"/>
        </w:rPr>
        <w:t>예언을 풀다: 프랑스 혁명, 푸틴의 러시아, 그리고 우크라이나 분쟁</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2024-03-29</w:t>
      </w:r>
    </w:p>
    <w:p>
      <w:pPr>
        <w:pStyle w:val="ArticleBody"/>
        <w:jc w:val="left"/>
      </w:pPr>
      <w:r>
        <w:rPr>
          <w:rFonts w:ascii="Malgun Gothic" w:hAnsi="Malgun Gothic" w:eastAsia="Malgun Gothic" w:cs="Malgun Gothic"/>
        </w:rPr>
        <w:t>10절의 예언적 역사에 비추어 1989년의 종말의 때에 대한 예표를 고찰하기 시작하면서, 우리는 땅에서 올라온 짐승의 두 뿔의 제3세대 역사로 되돌아갈 필요가 있다. 1913년에 땅에서 올라온 짐승의 공화주의의 뿔은 글로벌 금융 시스템과의 타협의 세대를 시작했고, 1919년에 참된 개신교의 뿔은 자신의 교육 체계의 인가를 세상에 넘겨주면서 배도한 개신교의 신학자들 및 미국의학협회와의 타협의 세대를 시작했다. 그때부터 두 뿔 모두는 각자의 메시지의 방향을 그 시점 이후로 바꾸게 될, 세상과의 타협된 관계를 시작했다.</w:t>
      </w:r>
    </w:p>
    <w:p>
      <w:pPr>
        <w:pStyle w:val="ArticleBody"/>
        <w:jc w:val="left"/>
      </w:pPr>
      <w:r>
        <w:rPr>
          <w:rFonts w:ascii="Malgun Gothic" w:hAnsi="Malgun Gothic" w:eastAsia="Malgun Gothic" w:cs="Malgun Gothic"/>
        </w:rPr>
        <w:t>그 역사 속에서 말세의 북방 왕과 남방 왕의 출발점도 전환점을 맞이했다. 파티마의 기적은 1917년 10월 13일 포르투갈 파티마에서 일어났다. 이는 세 명의 어린 목동, 루치아 도스 산투스와 그녀의 사촌 프란시스코 마르토, 하친타 마르토가 목격한 일련의 성모 발현이 절정에 이른 사건이었다. 아이들의 증언에 따르면, 파티마의 성모로 알려진 성모 마리아가 1917년 5월부터 10월까지 매달 13일에 그들에게 나타났다고 한다.</w:t>
      </w:r>
    </w:p>
    <w:p>
      <w:pPr>
        <w:pStyle w:val="ArticleBody"/>
        <w:jc w:val="left"/>
      </w:pPr>
      <w:r>
        <w:rPr>
          <w:rFonts w:ascii="Malgun Gothic" w:hAnsi="Malgun Gothic" w:eastAsia="Malgun Gothic" w:cs="Malgun Gothic"/>
        </w:rPr>
        <w:t>1917년 10월 13일 마지막 발현 당시, 수만 명의 사람들이 파티마 근처의 코바 다 이리아에 모여 아이들이 예고한 기적을 목격하기를 기대했다. 목격자들에 따르면, 태양이 하늘에서 색을 바꾸고 회전하며 춤추는 듯 보였다. 이 사건은 ‘태양의 기적’ 또는 ‘파티마의 기적’으로 알려지게 되었다.</w:t>
      </w:r>
    </w:p>
    <w:p>
      <w:pPr>
        <w:pStyle w:val="ArticleBody"/>
        <w:jc w:val="left"/>
      </w:pPr>
      <w:r>
        <w:rPr>
          <w:rFonts w:ascii="Malgun Gothic" w:hAnsi="Malgun Gothic" w:eastAsia="Malgun Gothic" w:cs="Malgun Gothic"/>
        </w:rPr>
        <w:t>파티마의 기적은 가톨릭 역사와 신심에서 중요한 사건이며, 오랜 세월 동안 많은 연구와 논쟁, 종교적 해석의 대상이 되어 왔다. 파티마에서 일어난 사건들은 가톨릭 교회 내의 대중 신심과 성모 신심, 그리고 종말론적 주제의 해석에 지속적인 영향을 미쳤다.</w:t>
      </w:r>
    </w:p>
    <w:p>
      <w:pPr>
        <w:pStyle w:val="ArticleBody"/>
        <w:jc w:val="left"/>
      </w:pPr>
      <w:r>
        <w:rPr>
          <w:rFonts w:ascii="Malgun Gothic" w:hAnsi="Malgun Gothic" w:eastAsia="Malgun Gothic" w:cs="Malgun Gothic"/>
        </w:rPr>
        <w:t>볼셰비키 혁명은 1917년 11월 7일 러시아에서 일어났으며, 블라디미르 레닌과 볼셰비키당의 지휘 아래 볼셰비키 세력이 페트로그라드(현재의 상트페테르부르크)에서 핵심 정부 건물과 기반 시설을 장악했다. 이 사건은 1917년 러시아 혁명의 정점을 이룬 것으로, 그해 초의 2월 혁명으로 시작되어 차르 니콜라이 2세의 퇴위와 임시정부 수립으로 이어졌다.</w:t>
      </w:r>
    </w:p>
    <w:p>
      <w:pPr>
        <w:pStyle w:val="ArticleBody"/>
        <w:jc w:val="left"/>
      </w:pPr>
      <w:r>
        <w:rPr>
          <w:rFonts w:ascii="Malgun Gothic" w:hAnsi="Malgun Gothic" w:eastAsia="Malgun Gothic" w:cs="Malgun Gothic"/>
        </w:rPr>
        <w:t>혁명 동안 볼셰비키는 임시정부를 성공적으로 전복하고 러시아에 대한 소비에트의 통제를 확립했다. 볼셰비키는 사회주의 국가의 수립을 선포하고 산업의 국유화, 토지 재분배, 그리고 러시아의 제1차 세계대전 탈퇴를 포함한 자신들의 혁명적 강령을 실행하기 시작했다. 10월 혁명은 궁극적으로 소련의 탄생으로 이어졌으며 러시아와 세계에 심대하고 광범위한 결과를 낳아 20세기 역사의 흐름을 형성했다.</w:t>
      </w:r>
    </w:p>
    <w:p>
      <w:pPr>
        <w:pStyle w:val="ArticleBody"/>
        <w:jc w:val="left"/>
      </w:pPr>
      <w:r>
        <w:rPr>
          <w:rFonts w:ascii="Malgun Gothic" w:hAnsi="Malgun Gothic" w:eastAsia="Malgun Gothic" w:cs="Malgun Gothic"/>
        </w:rPr>
        <w:t>예수님은 시작을 통해 끝을 보여 주시며, 마지막 때의 북방 왕과 남방 왕을 온전히 파악하려면 그들의 시작을 이해해야 한다. 다니엘서 11장에서 식별되는 문자적 남방 왕과 북방 왕은, 남방 왕은 이집트의 실제 지리적 지역을 다스리는 권세로, 북방 왕은 바벨론과 연관된 실제 지리적 지역을 다스리는 권세로 정의된다.</w:t>
      </w:r>
    </w:p>
    <w:p>
      <w:pPr>
        <w:pStyle w:val="ArticleBody"/>
        <w:jc w:val="left"/>
      </w:pPr>
      <w:r>
        <w:rPr>
          <w:rFonts w:ascii="Malgun Gothic" w:hAnsi="Malgun Gothic" w:eastAsia="Malgun Gothic" w:cs="Malgun Gothic"/>
        </w:rPr>
        <w:t>십자가의 시대에, 옛 문자적 이스라엘이 현대의 영적 이스라엘로 전환되던 때에, 문자적 예언은 영적 예언으로 전환되었다. 문자적 이교 로마는 주후 67년부터 70년까지 문자적인 3년 반 동안 문자적 예루살렘을 짓밟았고, 영적 교황권 로마는 영적인 3년 반 동안 영적 예루살렘을 짓밟았다.</w:t>
      </w:r>
    </w:p>
    <w:p>
      <w:pPr>
        <w:pStyle w:val="ArticleBody"/>
        <w:jc w:val="left"/>
      </w:pPr>
      <w:r>
        <w:rPr>
          <w:rFonts w:ascii="Malgun Gothic" w:hAnsi="Malgun Gothic" w:eastAsia="Malgun Gothic" w:cs="Malgun Gothic"/>
        </w:rPr>
        <w:t>영적 바벨론은 요한계시록 17장에서 땅의 왕들과 음행하는 음녀로 식별된다. 영적 애굽은 요한계시록 11장에서 무신론적인 프랑스로 규정된다. 1798년 끝의 때에 치명적인 상처를 입었고 1989년 끝의 때에 영적 남방 왕의 현대적 양상에 반격한 영적 북방 왕의 현대적 양상과 그 남방 왕의 현대적 양상은, 둘 다 다니엘서 11장 40절에 묘사되어 있다. 두 권세의 마지막 때의 양상은 1917년에서 1918년 사이의 시기에 그 기원을 두는데, 이는 땅에서 올라온 짐승의 두 뿔 모두에게 해당하는 타협의 세대와 동일한 시기이다. 끝을 올바르게 적용하려면 그 시작들을 인식해야 한다. 마지막 때의 북방 왕과 남방 왕의 시작은 모두 프랑스 혁명에서 비롯된다.</w:t>
      </w:r>
    </w:p>
    <w:p>
      <w:pPr>
        <w:pStyle w:val="ArticleScripture"/>
        <w:jc w:val="left"/>
      </w:pPr>
      <w:r>
        <w:rPr>
          <w:rFonts w:ascii="Malgun Gothic" w:hAnsi="Malgun Gothic" w:eastAsia="Malgun Gothic" w:cs="Malgun Gothic"/>
        </w:rPr>
        <w:t>16세기에 종교개혁은 백성에게 성경을 펼쳐 보이며 유럽의 모든 나라에 들어가고자 했다. 어떤 나라들은 그것을 하늘의 사자로 여기며 기쁨으로 맞이했다. 다른 여러 나라에서는 교황권이 그 유입을 크게 저지하는 데 성공했고, 그 결과 인간을 고양시키는 영향과 함께 성경 지식의 빛이 거의 전적으로 배제되었다. 어느 한 나라에서는 빛이 들어왔으나 어둠이 그것을 깨닫지 못했다. 수세기 동안 진리와 오류가 주도권을 놓고 싸웠다. 마침내 악이 승리하고 하늘의 진리가 내쫓겼다. "그 정죄는 이것이니, 곧 빛이 세상에 왔으되 사람들이 빛보다 어둠을 더 사랑한 것이라." 요한복음 3:19. 그 민족은 자기가 선택한 길의 결과를 거두도록 내버려졌다. 그의 은혜의 선물을 멸시한 백성에게서 하나님의 영의 억제하심이 거두어졌다. 악이 무르익도록 허용되었다. 그리고 온 세상은 빛을 고의로 거절한 열매를 보게 되었다.</w:t>
      </w:r>
    </w:p>
    <w:p>
      <w:pPr>
        <w:pStyle w:val="ArticleScripture"/>
        <w:jc w:val="left"/>
      </w:pPr>
      <w:r>
        <w:rPr>
          <w:rFonts w:ascii="Malgun Gothic" w:hAnsi="Malgun Gothic" w:eastAsia="Malgun Gothic" w:cs="Malgun Gothic"/>
        </w:rPr>
        <w:t>프랑스에서 수세기 동안 이어져 온 성경에 대한 전쟁은 혁명으로 절정에 달했다. 그 참혹한 격변은 로마의 성경 억압이 빚어낸 필연적 결과에 지나지 않았다. 그것은 교황 정책이 실행될 때 빚어지는 결과를 세계가 일찍이 목격한 것 가운데 가장 두드러진 방식으로 드러내 보였으며, 천 년이 넘는 세월 동안 로마 교회의 가르침이 지향해 온 결과가 무엇인지를 보여 주는 실례였다.</w:t>
      </w:r>
    </w:p>
    <w:p>
      <w:pPr>
        <w:pStyle w:val="ArticleScripture"/>
        <w:jc w:val="left"/>
      </w:pPr>
      <w:r>
        <w:rPr>
          <w:rFonts w:ascii="Malgun Gothic" w:hAnsi="Malgun Gothic" w:eastAsia="Malgun Gothic" w:cs="Malgun Gothic"/>
        </w:rPr>
        <w:t>교황권이 절대적이던 시기에 성경이 억압된 것은 예언자들에 의해 미리 예언되었고, 계시자는 또한 ‘죄의 사람’의 지배로 말미암아 특히 프랑스에 닥치게 될 끔찍한 결과들을 지적한다. 대쟁투, 265, 266.</w:t>
      </w:r>
    </w:p>
    <w:p>
      <w:pPr>
        <w:pStyle w:val="ArticleBody"/>
        <w:jc w:val="left"/>
      </w:pPr>
      <w:r>
        <w:rPr>
          <w:rFonts w:ascii="Malgun Gothic" w:hAnsi="Malgun Gothic" w:eastAsia="Malgun Gothic" w:cs="Malgun Gothic"/>
        </w:rPr>
        <w:t>프랑스 혁명은 “교황권의 우세 기간 동안” 성경이 억압된 결과로 일어났다. 교황권의 최대 원수가 될 무신론의 탄생은 교황권 자체에 의해 초래되었다. 프랑스 혁명은 1789년부터 1799년까지 일어났으나, 프랑스에서 시작된 무신론적 혁명 정신은 유럽 전역과 그 너머로 계속 퍼져 나갔다. 프랑스에서 혁명이 끝난 지 118년 후, 러시아에서는 러시아 혁명이 시작되었다. 프랑스에서 시작된 무신론의 혁명은 러시아에서 종결되었고, 1917년에 러시아는 이집트의 무신론으로 상징된 나라의 예언적 대표자가 되었다. 남방 왕으로 표상된 용의 권세는 프랑스에서 러시아로 옮겨갔다.</w:t>
      </w:r>
    </w:p>
    <w:p>
      <w:pPr>
        <w:pStyle w:val="ArticleBody"/>
        <w:jc w:val="left"/>
      </w:pPr>
      <w:r>
        <w:rPr>
          <w:rFonts w:ascii="Malgun Gothic" w:hAnsi="Malgun Gothic" w:eastAsia="Malgun Gothic" w:cs="Malgun Gothic"/>
        </w:rPr>
        <w:t>프랑스 혁명은 정치적·예언적 차원에서 나폴레옹 보나파르트로 대표되었고, 그런 의미에서 나폴레옹은 이집트의 무신론이 초래한 혁명으로 수립된 국가의 최초 지도자를 상징한다. 나폴레옹의 자기애는 푸틴의 자기애로 적절히 되풀이된다.</w:t>
      </w:r>
    </w:p>
    <w:p>
      <w:pPr>
        <w:pStyle w:val="ArticleBody"/>
        <w:jc w:val="left"/>
      </w:pPr>
      <w:r>
        <w:rPr>
          <w:rFonts w:ascii="Malgun Gothic" w:hAnsi="Malgun Gothic" w:eastAsia="Malgun Gothic" w:cs="Malgun Gothic"/>
        </w:rPr>
        <w:t>나폴레옹은 이미지와 선전의 힘을 매우 잘 알고 있었고, 전직 KGB 요원이었던 푸틴도 마찬가지다. KGB는 선전에 특화된 기관이다. 나폴레옹은 자신의 권위와 권력, 그리고 지도자로서의 이미지를 대중에게 부각하기 위한 수단으로 초상화를 활용했다. 그는 자크-루이 다비드, 앙투안-장 그로, 장 오귀스트 도미니크 앵그르 등을 포함한 당대의 가장 유명한 화가들에게 초상화를 의뢰했다.</w:t>
      </w:r>
    </w:p>
    <w:p>
      <w:pPr>
        <w:pStyle w:val="ArticleBody"/>
        <w:jc w:val="left"/>
      </w:pPr>
      <w:r>
        <w:rPr>
          <w:rFonts w:ascii="Malgun Gothic" w:hAnsi="Malgun Gothic" w:eastAsia="Malgun Gothic" w:cs="Malgun Gothic"/>
        </w:rPr>
        <w:t>이들 초상화는 공식적인 국가 초상화부터 보다 비공식적인 장면에 이르기까지, 다양한 포즈와 배경 속의 나폴레옹을 묘사했다. 그것들은 나폴레옹 자신에게 개인적인 기념품일 뿐만 아니라, 그의 이미지와 영향력을 국내외로 퍼뜨리는 도구로도 쓰였다. 푸틴 역시 인터넷의 현대 인플루언서 누구와 견줘도 뒤지지 않는 각종 설정 속에서 찍힌 자신의 수많은 사진들을 통해, 자신을 위해 똑같은 일을 해냈다.</w:t>
      </w:r>
    </w:p>
    <w:p>
      <w:pPr>
        <w:pStyle w:val="ArticleBody"/>
        <w:jc w:val="left"/>
      </w:pPr>
      <w:r>
        <w:rPr>
          <w:rFonts w:ascii="Malgun Gothic" w:hAnsi="Malgun Gothic" w:eastAsia="Malgun Gothic" w:cs="Malgun Gothic"/>
        </w:rPr>
        <w:t>프랑스 혁명 초기에 왕과 그의 가족, 그리고 측근들이 타도되어 처형되었다. 러시아 혁명 초기에 차르와 그의 가족, 그리고 측근들이 타도되어 처형되었다. 프랑스에서 시작된 혁명은 러시아에서 귀결되었다. 프랑스 혁명은 요한계시록 11장의 예언의 주제이므로, 프랑스 혁명에는 예언 해석의 규칙이 적용된다. 예수는 항상 어떤 것의 끝을 그 시작으로 보여 주시므로, 러시아 혁명은 프랑스 혁명의 끝이다.</w:t>
      </w:r>
    </w:p>
    <w:p>
      <w:pPr>
        <w:pStyle w:val="ArticleBody"/>
        <w:jc w:val="left"/>
      </w:pPr>
      <w:r>
        <w:rPr>
          <w:rFonts w:ascii="Malgun Gothic" w:hAnsi="Malgun Gothic" w:eastAsia="Malgun Gothic" w:cs="Malgun Gothic"/>
        </w:rPr>
        <w:t>블라디미르 푸틴은 이집트의 무신론으로 촉발된 혁명으로 세워진 국가의 마지막 지도자를 상징한다. 러시아의 첫 지도자는 블라디미르 레닌이었다. '블라디미르'라는 이름은 슬라브어 기원으로, 'vlad'와 'mir' 두 요소로 이루어져 있다. 'vlad'는 '다스리다' 또는 '권력을 행사하다'를 뜻하는 슬라브어 어근 'vladeti'에서 유래했다. 'mir'는 '세계'를 뜻한다. 첫 번째 블라디미르(레닌)는 마지막 블라디미르(푸틴)를 전형적으로 보여 주며, 푸틴은 또한 무신론 혁명의 첫 지도자(나폴레옹)에 의해 전형화되기도 한다.</w:t>
      </w:r>
    </w:p>
    <w:p>
      <w:pPr>
        <w:pStyle w:val="ArticleBody"/>
        <w:jc w:val="left"/>
      </w:pPr>
      <w:r>
        <w:rPr>
          <w:rFonts w:ascii="Malgun Gothic" w:hAnsi="Malgun Gothic" w:eastAsia="Malgun Gothic" w:cs="Malgun Gothic"/>
        </w:rPr>
        <w:t>나폴레옹은 제6차 대프랑스 동맹 전쟁에서 패배하고 1814년 4월 폰텐블로 조약이 체결된 뒤 프랑스 황위에서 퇴위하고 지중해의 엘바 섬으로 유배되었다. 그는 섬에 대한 주권을 부여받았고, 비록 권한은 크게 축소되었지만 황제라는 칭호를 유지할 수 있었다. 나폴레옹은 엘바에서 약 10개월을 보내는 동안 프랑스에서 권력을 되찾기 위한 계획을 세웠다. 엘바에서 탈출해 백일천하 기간에 프랑스에서 잠시 권력을 되찾았으나, 1815년 6월 워털루 전투에서 결정적으로 패배했다. 이 패배 이후 연합국, 특히 영국은 나폴레옹이 더 이상 문제를 일으키지 못하도록 단호히 막고자 했다. 그 결과 그는 다시 유배되었는데, 이번에는 남대서양의 외딴 세인트헬레나 섬으로 보내졌다. 나폴레옹은 1821년에 사망할 때까지 세인트헬레나에서 유배 생활을 하며 생애의 나머지를 보냈다.</w:t>
      </w:r>
    </w:p>
    <w:p>
      <w:pPr>
        <w:pStyle w:val="ArticleBody"/>
        <w:jc w:val="left"/>
      </w:pPr>
      <w:r>
        <w:rPr>
          <w:rFonts w:ascii="Malgun Gothic" w:hAnsi="Malgun Gothic" w:eastAsia="Malgun Gothic" w:cs="Malgun Gothic"/>
        </w:rPr>
        <w:t>푸틴은 KGB 구세대를 대표하는 인물이다. KGB는 1954년부터 1991년 해체될 때까지 소련의 주요 보안 및 정보기관이었다. 이 기관은 국내 보안, 방첩, 국내외 정보 수집을 담당했다. KGB는 광범위한 스파이 네트워크와 감시 활동, 그리고 공산 정권이 대중에 대한 통제를 유지하는 데서의 역할로 잘 알려져 있었다. 블라디미르 푸틴은 소련의 주요 보안 및 정보기관이었던 KGB(국가보안위원회)의 요원이었다.</w:t>
      </w:r>
    </w:p>
    <w:p>
      <w:pPr>
        <w:pStyle w:val="ArticleBody"/>
        <w:jc w:val="left"/>
      </w:pPr>
      <w:r>
        <w:rPr>
          <w:rFonts w:ascii="Malgun Gothic" w:hAnsi="Malgun Gothic" w:eastAsia="Malgun Gothic" w:cs="Malgun Gothic"/>
        </w:rPr>
        <w:t>푸틴은 레닌그라드 국립대학교를 졸업한 뒤 1975년에 KGB에 들어갔다. 푸틴은 1991년 소련이 붕괴할 때까지 KGB에서 일했으며, 그 이후 정계에 들어가 결국 2000년에 러시아 대통령이 되었다. 그의 KGB 경력은 통치와 대외 정책에 대한 그의 접근 방식에 상당한 영향을 미쳤다. 엘바 섬으로의 나폴레옹의 첫 유배는 KGB의 철학이 돌아온 2000년에 이르기까지 1991년부터의 역사를 상징한다. 푸틴이 결국 패배하게 되면, 13절부터 15절에 나타난 바와 같이, 그 두 번째 패배(첫 번째는 1989년)는 워털루와 나폴레옹의 두 번째 유배로 상징되며, 그는 그곳에서 죽었다.</w:t>
      </w:r>
    </w:p>
    <w:p>
      <w:pPr>
        <w:pStyle w:val="ArticleBody"/>
        <w:jc w:val="left"/>
      </w:pPr>
      <w:r>
        <w:rPr>
          <w:rFonts w:ascii="Malgun Gothic" w:hAnsi="Malgun Gothic" w:eastAsia="Malgun Gothic" w:cs="Malgun Gothic"/>
        </w:rPr>
        <w:t>나폴레옹은 1798년과 1799년에 교황권에 치명상을 입혔다. 1799년에 프랑스에서 프랑스 혁명이 끝났지만, 1917년이 되자 러시아에서는 볼셰비키 혁명이 일어났다. 1917년 포르투갈에서 파티마의 기적이 일어났고, 마리아와 요셉과 소통했다고 알려진 세 아이들은 세 가지 비밀 메시지를 받았다. 이 세 메시지는 오직 교황, 즉 북방의 왕만 읽도록 되어 있다는 점에서 비밀이었다. 그 메시지들은 교황에게 가톨릭 교회 지도자들과 특별 회의를 소집하고, 바로 전해에 공산 러시아가 된 러시아를 동정녀 마리아에게 봉헌하기 위해 특별한 의식을 거행하라고 지시했다.</w:t>
      </w:r>
    </w:p>
    <w:p>
      <w:pPr>
        <w:pStyle w:val="ArticleBody"/>
        <w:jc w:val="left"/>
      </w:pPr>
      <w:r>
        <w:rPr>
          <w:rFonts w:ascii="Malgun Gothic" w:hAnsi="Malgun Gothic" w:eastAsia="Malgun Gothic" w:cs="Malgun Gothic"/>
        </w:rPr>
        <w:t>그 메시지들은 교황이 러시아를 마리아에게 봉헌하라는 명령을 이행하기를 거부할 경우 세계가 또 다른 세계 대전을 겪게 될 것이라는 경고를 담고 있었다(그 기적 다음 달에 제1차 세계 대전이 끝날 예정이었다). 파티마의 메시지들은 보수 가톨릭의 예언적 해석을 위한 틀이 되었다. 그것은 교황 요한 바오로 2세와 제1차 바티칸 공의회로 대표되는 보수 가톨릭과, 현 ‘각성한 교황’과 제2차 바티칸 공의회로 대표되는 자유주의 가톨릭 사이의 가톨릭 교회 내부 갈등을 지목했다.</w:t>
      </w:r>
    </w:p>
    <w:p>
      <w:pPr>
        <w:pStyle w:val="ArticleBody"/>
        <w:jc w:val="left"/>
      </w:pPr>
      <w:r>
        <w:rPr>
          <w:rFonts w:ascii="Malgun Gothic" w:hAnsi="Malgun Gothic" w:eastAsia="Malgun Gothic" w:cs="Malgun Gothic"/>
        </w:rPr>
        <w:t>파티마의 메시지에서 ‘선한 교황’은 ‘백색 교황’이었고, ‘악한 교황’은 ‘흑색 교황’이었다. 선한 교황인 요한 바오로 2세 교황은 파티마의 성모를 자신의 길잡이 우상으로 여긴 보수적 교황이었고, 악한 교황은 이른바 ‘각성(woke) 교황’으로, 소위 ‘동정녀 마리아’의 어떤 메시지도 거부한다. 포르투갈 파티마의 성지를 방문해 들어서면, 한쪽에 흑색 교황, 다른 쪽에 백색 교황의 거대한 조각상이 서 있는 두 상 사이로 입구가 나 있어, 파티마 예언에서 지적된 내적 투쟁을 상징한다.</w:t>
      </w:r>
    </w:p>
    <w:p>
      <w:pPr>
        <w:pStyle w:val="ArticleBody"/>
        <w:jc w:val="left"/>
      </w:pPr>
      <w:r>
        <w:rPr>
          <w:rFonts w:ascii="Malgun Gothic" w:hAnsi="Malgun Gothic" w:eastAsia="Malgun Gothic" w:cs="Malgun Gothic"/>
        </w:rPr>
        <w:t>파티마의 세 가지 비밀 메시지의 또 다른 요소는 가톨릭(북쪽의 왕)과 무신론(남쪽의 왕) 사이의 전쟁을 강조한 것이었다. 가톨릭과 무신론적 러시아 사이의 전쟁이 가톨릭의 상당 부분을 이끄는 사탄적 예언의 주제라는 사실을 인식하지 못한다면 제2차 세계대전 동안 가톨릭 교회가 나치 독일에 제공한 지지를 이해하기가, 설사 불가능하지는 않다 하더라도, 어렵다.</w:t>
      </w:r>
    </w:p>
    <w:p>
      <w:pPr>
        <w:pStyle w:val="ArticleBody"/>
        <w:jc w:val="left"/>
      </w:pPr>
      <w:r>
        <w:rPr>
          <w:rFonts w:ascii="Malgun Gothic" w:hAnsi="Malgun Gothic" w:eastAsia="Malgun Gothic" w:cs="Malgun Gothic"/>
        </w:rPr>
        <w:t>제2차 세계 대전 동안인 1941년 9월 8일부터 1944년 1월 27일까지 이어진 레닌그라드 전투는 역사상 가장 길고 잔혹한 포위전 가운데 하나였다. 1942년 8월 23일부터 1943년 2월 2일까지 벌어진 스탈린그라드 전투는 제2차 세계 대전에서 가장 유혈이 낭자하고 가장 중요한 전투로 널리 여겨진다. 이 전투로 양측 모두 막대한 인명 피해를 입었으며, 전사자·부상자·포로를 포함한 총 사상자는 200만 명을 넘는 것으로 추정된다. 또한 스탈린그라드 전투는 독일군에 대한 소련의 결정적 승리를 이끌어 전세를 바꾸는 전환점이 되었고, 결국 나치 독일의 패배로 이어졌다.</w:t>
      </w:r>
    </w:p>
    <w:p>
      <w:pPr>
        <w:pStyle w:val="ArticleBody"/>
        <w:jc w:val="left"/>
      </w:pPr>
      <w:r>
        <w:rPr>
          <w:rFonts w:ascii="Malgun Gothic" w:hAnsi="Malgun Gothic" w:eastAsia="Malgun Gothic" w:cs="Malgun Gothic"/>
        </w:rPr>
        <w:t>특히 방금 언급한 두 전투를 포함해 나치 독일이 러시아와 벌인 전쟁을 인정하지 않으면, 독일이 가톨릭 교회의 비밀 동맹으로서 수행한 역할을 이해하기 어렵다. 파티마의 마리아의 사탄적 예언에 의해 동기부여된 가톨릭과 러시아의 무신론, 더 나아가 이후의 공산주의 소련 사이의 영적 전쟁이라는 전제를 이해하지 못하면, 제2차 세계대전 이후 가톨릭이 나치 전범들을 비밀리에 숨기고 이어 전 세계로 이동시킨 데 대한 논리를 간과하게 된다. 나치는 러시아와의 투쟁에서 가톨릭의 대리군 역할을 했다.</w:t>
      </w:r>
    </w:p>
    <w:p>
      <w:pPr>
        <w:pStyle w:val="ArticleBody"/>
        <w:jc w:val="left"/>
      </w:pPr>
      <w:r>
        <w:rPr>
          <w:rFonts w:ascii="Malgun Gothic" w:hAnsi="Malgun Gothic" w:eastAsia="Malgun Gothic" w:cs="Malgun Gothic"/>
        </w:rPr>
        <w:t>바로 이러한 예언적 논리 속에서 무신론적 러시아의 수장인 푸틴은, 지도자들이 공공연히 나치로 알려진 우크라이나에서 전쟁에 관여하고 있다. 제2차 세계대전 때부터 이후로 줄곧, 무신론에 맞선 파티마의 전쟁에서 지상군은 파시즘과 나치즘이다. 물론 우크라이나 정부 지도자들의 이러한 현실은 충분히 문서화되어 있음에도, 히틀러의 국민계몽선전부의 현대적 구현(주류 언론)은 이러한 사실들을 가능한 한 철저히 덮어 왔다.</w:t>
      </w:r>
    </w:p>
    <w:p>
      <w:pPr>
        <w:pStyle w:val="ArticleBody"/>
        <w:jc w:val="left"/>
      </w:pPr>
      <w:r>
        <w:rPr>
          <w:rFonts w:ascii="Malgun Gothic" w:hAnsi="Malgun Gothic" w:eastAsia="Malgun Gothic" w:cs="Malgun Gothic"/>
        </w:rPr>
        <w:t>"Ukraine"이라는 이름은 슬라브어 단어 "ukraina"에서 비롯되었으며, 이는 "변경" 또는 "가장자리"를 의미한다. 이 용어는 역사적으로 현대 우크라이나에 앞선 중세 국가인 키예프 루스의 변경 지역을 가리켰으며, 그 국가는 동유럽과 유라시아의 교차로에 자리했다. 역사 전반에 걸쳐 이곳은 비잔틴 제국, 오스만 제국, 러시아 제국 등을 포함한 다양한 문화, 문명, 제국이 만나는 접점 역할을 해왔다. 그 전략적 위치 때문에 이 지역은 문화적, 정치적, 군사적 상호작용이 활발히 일어나는 변경 지대가 되었다. 중세 시대에 우크라이나는 현대의 우크라이나, 러시아, 벨라루스의 일부를 포괄한 강력한 국가인 키예프 루스의 변경 지역이었다. 시간이 흐르며 키예프 루스가 팽창과 수축을 거듭함에 따라 국경은 자주 변했고, 우크라이나는 그 국가의 주변부에 머물렀다.</w:t>
      </w:r>
    </w:p>
    <w:p>
      <w:pPr>
        <w:pStyle w:val="ArticleBody"/>
        <w:jc w:val="left"/>
      </w:pPr>
      <w:r>
        <w:rPr>
          <w:rFonts w:ascii="Malgun Gothic" w:hAnsi="Malgun Gothic" w:eastAsia="Malgun Gothic" w:cs="Malgun Gothic"/>
        </w:rPr>
        <w:t>1989년 소련의 붕괴 이후, 제10절에 나타난 대로, 제11절과 제12절은 남방 왕이 반격하여 북방 왕을 이기는 전투를 언급한다. 그 전투는 남방 왕과 북방 왕의 영토 경계선이던 라피아에서 벌어졌다.</w:t>
      </w:r>
    </w:p>
    <w:p>
      <w:pPr>
        <w:pStyle w:val="ArticleBody"/>
        <w:jc w:val="left"/>
      </w:pPr>
      <w:r>
        <w:rPr>
          <w:rFonts w:ascii="Malgun Gothic" w:hAnsi="Malgun Gothic" w:eastAsia="Malgun Gothic" w:cs="Malgun Gothic"/>
        </w:rPr>
        <w:t>기원전 217년에 일어난 라피아 전투는 그 전투가 벌어진 곳 인근의 성읍 이름에서 유래한 것이다. 라피아는 고대 팔레스타인의 해안 지역에 위치한 성읍으로, 이집트의 프톨레마이오스 왕국과 셀레우코스 제국의 경계 부근에 있었다. 전투가 벌어질 당시, 프톨레마이오스 4세 필로파토르 왕이 다스리던 이집트의 프톨레마이오스 왕국과 안티오코스 3세 왕이 다스리던 셀레우코스 제국 사이의 경계는 라피아 인근에 자리하고 있었다. 양측이 레반트의 전략적 영토들에 대한 지배권을 확립하고자 하였으므로, 이 전투는 이 경계 지역 부근에서 벌어졌다.</w:t>
      </w:r>
    </w:p>
    <w:p>
      <w:pPr>
        <w:pStyle w:val="ArticleBody"/>
        <w:jc w:val="left"/>
      </w:pPr>
      <w:r>
        <w:rPr>
          <w:rFonts w:ascii="Malgun Gothic" w:hAnsi="Malgun Gothic" w:eastAsia="Malgun Gothic" w:cs="Malgun Gothic"/>
        </w:rPr>
        <w:t>고대 도시 라피아는 현대의 도시 라파 근처에 위치해 있다. 라파는 팔레스타인 자치지역의 일부인 가자지구 남부에 자리한 도시다. 기원전 217년에 라피아에서 프톨레마이오스가 승리한 뒤, 그는 예루살렘과 이집트에서 유대인들에 대한 박해를 시작했다. 그 승리는 오래가지 못했고, 말하자면, 다음 세 절에서 그는 결정적인 패배를 맛보게 된다. 13절에서 이전에 패배했던 북쪽의 왕이 돌아오고, 15절에 이르러 그는 남쪽의 왕을 압도한다.</w:t>
      </w:r>
    </w:p>
    <w:p>
      <w:pPr>
        <w:pStyle w:val="ArticleBody"/>
        <w:jc w:val="left"/>
      </w:pPr>
      <w:r>
        <w:rPr>
          <w:rFonts w:ascii="Malgun Gothic" w:hAnsi="Malgun Gothic" w:eastAsia="Malgun Gothic" w:cs="Malgun Gothic"/>
        </w:rPr>
        <w:t>우크라이나에서 푸틴이 거둔 승리는, 선전을 전문으로 했던 전직 KGB 요원인 푸틴에 의해 우크라이나 지도부의 나치적 뿌리를 아마도 폭로하고, 경제적 탐욕으로 그 정권을 지지한 서방 세계의 인사들을 폭로하며, 또한 의심의 여지 없이 세계화주의자들이 이용해 온, 미국 납세자들의 세금으로 지원되어 온 숨겨진 블랙사이트와 바이오 연구소들을 폭로하는 데 사용될 것이다.</w:t>
      </w:r>
    </w:p>
    <w:p>
      <w:pPr>
        <w:pStyle w:val="ArticleBody"/>
        <w:jc w:val="left"/>
      </w:pPr>
      <w:r>
        <w:rPr>
          <w:rFonts w:ascii="Malgun Gothic" w:hAnsi="Malgun Gothic" w:eastAsia="Malgun Gothic" w:cs="Malgun Gothic"/>
        </w:rPr>
        <w:t>그러한 폭로들은 전 세계의 글로벌리스트들이 내세우는 현재의 주요 주장들을, 그리고 미국 민주당 진영의 논객들이 내세우는 주장들도 무너뜨릴 것이다. 푸틴에게 돌아갈 그 승리는 일곱에 속한 여덟째 대통령이 16절 직전에 역사 속에 등장하는 예언된 독재자의 역할을 맡도록 하는 정당성을 제공할 것이며, 16절은 곧 다가올 일요일법이다.</w:t>
      </w:r>
    </w:p>
    <w:p>
      <w:pPr>
        <w:pStyle w:val="ArticleBody"/>
        <w:jc w:val="left"/>
      </w:pPr>
      <w:r>
        <w:rPr>
          <w:rFonts w:ascii="Malgun Gothic" w:hAnsi="Malgun Gothic" w:eastAsia="Malgun Gothic" w:cs="Malgun Gothic"/>
        </w:rPr>
        <w:t>13절에서 북방 왕은 군대를 재정비하고, 14절에서는 이교 로마가 역사 속에 처음으로 등장하지만 아직은 북방 왕이 아니다. 거기서 그것은 ‘환상을 세우는’ 상징으로, 그리고 스스로를 높였다가 몰락하는 권세로 지목된다. 우크라이나 전쟁에서 푸틴의 승리 이후, 교황권은 16절의 일요일 법령에 바로 앞서 세계 정치 무대에서 부상하기 시작할 것이다.</w:t>
      </w:r>
    </w:p>
    <w:p>
      <w:pPr>
        <w:pStyle w:val="ArticleBody"/>
        <w:jc w:val="left"/>
      </w:pPr>
      <w:r>
        <w:rPr>
          <w:rFonts w:ascii="Malgun Gothic" w:hAnsi="Malgun Gothic" w:eastAsia="Malgun Gothic" w:cs="Malgun Gothic"/>
        </w:rPr>
        <w:t>프랑스 혁명과 러시아 혁명과의 연관성; 나폴레옹과 푸틴; 파티마의 기적과 그 세 가지 비밀; 바티칸과 히틀러의 비밀 동맹, 바티칸과 레이건의 비밀 동맹은 모두 예언적 "바퀴들"로서, 2001년 9월 11일의 역사에서부터 미국의 일요일 법에 이르기까지의 기간에 해당하는 11절부터 15절의 역사 속에서 서로 교차한다. 우리가 10절을 다루기 전에 이러한 예언적 "바퀴들"에 대한 간략한 요약을 제공하는 것이 중요했다.</w:t>
      </w:r>
    </w:p>
    <w:p>
      <w:pPr>
        <w:pStyle w:val="ArticleBody"/>
        <w:jc w:val="left"/>
      </w:pPr>
      <w:r>
        <w:rPr>
          <w:rFonts w:ascii="Malgun Gothic" w:hAnsi="Malgun Gothic" w:eastAsia="Malgun Gothic" w:cs="Malgun Gothic"/>
        </w:rPr>
        <w:t>다음 기사는 'NBC 뉴스'에서 가져온 것으로, 이 매체는 그야말로 '주류 언론'의 전형이며, 'MSM'은 히틀러의 제2차 세계대전 선전 기계의 현대판입니다. 그 기사는 물론 반푸틴, 반러시아, 친우크라이나적이지만, 그것이 요점은 아닙니다. 하늘나라의 시민으로서 하나님의 백성은 사탄적 행위의 어느 편도 지지해서는 안 되며, 모든 전쟁은 사탄적 행위입니다.</w:t>
      </w:r>
    </w:p>
    <w:p>
      <w:pPr>
        <w:pStyle w:val="ArticleBody"/>
        <w:jc w:val="left"/>
      </w:pPr>
      <w:r>
        <w:rPr>
          <w:rFonts w:ascii="Malgun Gothic" w:hAnsi="Malgun Gothic" w:eastAsia="Malgun Gothic" w:cs="Malgun Gothic"/>
        </w:rPr>
        <w:t>이 글의 목적은 가톨릭교(북방 왕)와 무신론(남방 왕) 사이의 예언적 전쟁, 그리고 그 두 예언적 세력의 전쟁에서 가톨릭교의 대리 군대로서 나치즘이 사용되어 왔다는 사실(1989년에 미국이 사용되었던 것처럼)을 잘 알지 못하는 이들이 이를 이해할 수 있게 하는 것이다. 예언을 연구하는 이들은 우크라이나에서 벌어지는 현재의 전쟁이 다니엘서 11장 11절과 12절을 성취함에 따라, 제2차 세계대전과 냉전의 배경 역사가 그 안에 반영되어 있음을 볼 수 있을 만큼 충분한 증거를 갖추어야 한다.</w:t>
      </w:r>
    </w:p>
    <w:p>
      <w:pPr>
        <w:pStyle w:val="ArticleScripture"/>
        <w:jc w:val="left"/>
      </w:pPr>
      <w:r>
        <w:rPr>
          <w:rFonts w:ascii="Malgun Gothic" w:hAnsi="Malgun Gothic" w:eastAsia="Malgun Gothic" w:cs="Malgun Gothic"/>
        </w:rPr>
        <w:t>예언의 직접적인 성취를 보여 주는 역사적 사건들이 사람들 앞에 제시되었고, 그 예언은 이 지구 역사의 종결로 이끄는 사건들을 상징적으로 묘사한 것임이 드러났다. Selected Messages, 제2권, 102.</w:t>
      </w:r>
    </w:p>
    <w:p>
      <w:pPr>
        <w:pStyle w:val="ArticleBody"/>
        <w:jc w:val="left"/>
      </w:pPr>
      <w:r>
        <w:rPr>
          <w:rFonts w:ascii="Malgun Gothic" w:hAnsi="Malgun Gothic" w:eastAsia="Malgun Gothic" w:cs="Malgun Gothic"/>
        </w:rPr>
        <w:t>NBC 뉴스 기사: “푸틴의 ‘비나치화’ 주장이 사실이 아닐지라도, 우크라이나의 나치 문제는 실재한다”</w:t>
      </w:r>
    </w:p>
    <w:p>
      <w:pPr>
        <w:pStyle w:val="ArticleScripture"/>
        <w:jc w:val="left"/>
      </w:pPr>
      <w:r>
        <w:rPr>
          <w:rFonts w:ascii="Malgun Gothic" w:hAnsi="Malgun Gothic" w:eastAsia="Malgun Gothic" w:cs="Malgun Gothic"/>
        </w:rPr>
        <w:t>러시아의 우크라이나에 대한 공격을 정당화하기 위해 러시아 대통령 블라디미르 푸틴이 만들어낸 수많은 왜곡들 가운데, 아마도 가장 기괴한 것은 그 조치가 그 나라와 그 지도부를 ‘탈나치화’하기 위해 취해졌다는 그의 주장이다. 이웃 나라의 영토에 전차와 전투기를 끌고 들어가는 것을 정당화하면서, 푸틴은 이 조치가 ‘괴롭힘과 집단학살을 당해온’ 사람들을 ‘보호하기 위해’ 취해진 것이라고, 그리고 러시아가 ‘우크라이나의 비무장화와 탈나치화를 위해 노력할 것’이라고 밝혔다.</w:t>
      </w:r>
    </w:p>
    <w:p>
      <w:pPr>
        <w:pStyle w:val="ArticleScripture"/>
        <w:jc w:val="left"/>
      </w:pPr>
      <w:r>
        <w:rPr>
          <w:rFonts w:ascii="Malgun Gothic" w:hAnsi="Malgun Gothic" w:eastAsia="Malgun Gothic" w:cs="Malgun Gothic"/>
        </w:rPr>
        <w:t>유대인 공동체의 파괴를 포함한 푸틴의 파괴적 행위는, 자신의 목표가 누구의 복지든 보장하는 것이라고 말하는 그의 주장이 거짓임을 분명히 보여준다.</w:t>
      </w:r>
    </w:p>
    <w:p>
      <w:pPr>
        <w:pStyle w:val="ArticleScripture"/>
        <w:jc w:val="left"/>
      </w:pPr>
      <w:r>
        <w:rPr>
          <w:rFonts w:ascii="Malgun Gothic" w:hAnsi="Malgun Gothic" w:eastAsia="Malgun Gothic" w:cs="Malgun Gothic"/>
        </w:rPr>
        <w:t>표면적으로 보더라도 푸틴의 비방은 터무니없다. 무엇보다도 우크라이나 대통령 볼로디미르 젤렌스키는 유대인이고, 그는 제2차 세계대전 당시 가족 일부가 희생됐다고 밝힌 바 있다. 또한 우크라이나에서 최근 대량 학살이나 민족적 숙청이 벌어지고 있다는 증거도 없다. 더구나 적을 나치로 낙인찍는 것은 러시아에서 흔한 정치적 술책이며, 특히 허위정보 공작을 선호하고 정복을 정당화하기 위해 제2차 세계대전의 적에 대한 민족적 복수심을 부추기려는 지도자가 즐겨 쓰는 수법이다.</w:t>
      </w:r>
    </w:p>
    <w:p>
      <w:pPr>
        <w:pStyle w:val="ArticleScripture"/>
        <w:jc w:val="left"/>
      </w:pPr>
      <w:r>
        <w:rPr>
          <w:rFonts w:ascii="Malgun Gothic" w:hAnsi="Malgun Gothic" w:eastAsia="Malgun Gothic" w:cs="Malgun Gothic"/>
        </w:rPr>
        <w:t>푸틴이 선전전을 벌이고 있기는 하지만, 우크라이나에 과거와 현재 모두에 걸쳐 실제로 존재하는 나치 문제가 있다는 것 역시 사실이다. 유대인 공동체의 파괴를 비롯한 푸틴의 파괴적 행위는, 자신의 목표가 누구의 안녕이든 보장하는 것이라고 주장할 때 그가 거짓말을 하고 있음을 분명히 보여준다. 크렘린의 잔혹한 침략에 맞서 노란색과 파란색 국기를 지키는 일이 아무리 중요하다 하더라도, 우크라이나의 반유대주의적 역사와 히틀러의 나치와의 협력, 그리고 오늘날 일부 진영에서의 신나치 분파 수용을 부정하는 것은 위험한 간과가 될 것이다.</w:t>
      </w:r>
    </w:p>
    <w:p>
      <w:pPr>
        <w:pStyle w:val="ArticleScripture"/>
        <w:jc w:val="left"/>
      </w:pPr>
      <w:r>
        <w:rPr>
          <w:rFonts w:ascii="Malgun Gothic" w:hAnsi="Malgun Gothic" w:eastAsia="Malgun Gothic" w:cs="Malgun Gothic"/>
        </w:rPr>
        <w:t>왜 피난 중인 우크라이나인들에 대해 그렇게 동정적으로 말하는가? 그들은 백인이다.</w:t>
      </w:r>
    </w:p>
    <w:p>
      <w:pPr>
        <w:pStyle w:val="ArticleScripture"/>
        <w:jc w:val="left"/>
      </w:pPr>
      <w:r>
        <w:rPr>
          <w:rFonts w:ascii="Malgun Gothic" w:hAnsi="Malgun Gothic" w:eastAsia="Malgun Gothic" w:cs="Malgun Gothic"/>
        </w:rPr>
        <w:t>제2차 세계대전 발발 직전, 우크라이나에는 유럽에서 가장 큰 유대인 공동체 중 하나가 자리 잡고 있었으며, 그 규모는 최대 270만 명으로 추정되었다. 이 지역이 오랜 반유대주의와 포그롬의 역사를 지닌 것을 고려하면 주목할 만한 숫자였다. 전쟁이 끝날 즈음, 그들 중 절반이 넘는 이들이 목숨을 잃었다. 1941년 독일군이 키이우를 장악했을 때, 그들은 ‘하일 히틀러’라는 현수막으로 환영받았다. 곧이어 유대인 거의 3만4천 명이 로마인과 다른 ‘부적격자’들과 함께 재정착을 명목으로 한꺼번에 연행되어 도시 외곽의 들판으로 이동을 강요받았고, 그곳에서 학살당했다. 이 사건은 훗날 ‘총탄에 의한 홀로코스트’로 알려지게 되었다.</w:t>
      </w:r>
    </w:p>
    <w:p>
      <w:pPr>
        <w:pStyle w:val="ArticleScripture"/>
        <w:jc w:val="left"/>
      </w:pPr>
      <w:r>
        <w:rPr>
          <w:rFonts w:ascii="Malgun Gothic" w:hAnsi="Malgun Gothic" w:eastAsia="Malgun Gothic" w:cs="Malgun Gothic"/>
        </w:rPr>
        <w:t>바빈 야르 협곡은 2년 동안 집단 매장지로 계속 채워졌다. 그곳에서 최대 10만 명이 살해되면서, 이는 아우슈비츠와 다른 절멸수용소 밖에서 벌어진 홀로코스트의 단일 학살 현장 가운데 가장 큰 곳 중 하나가 되었다. 연구자들은 그 현장에서 나치의 살해 명령을 수행하는 데 지역 주민들이 핵심적인 역할을 했다고 지적해 왔다.</w:t>
      </w:r>
    </w:p>
    <w:p>
      <w:pPr>
        <w:pStyle w:val="ArticleScripture"/>
        <w:jc w:val="left"/>
      </w:pPr>
      <w:r>
        <w:rPr>
          <w:rFonts w:ascii="Malgun Gothic" w:hAnsi="Malgun Gothic" w:eastAsia="Malgun Gothic" w:cs="Malgun Gothic"/>
        </w:rPr>
        <w:t>오늘날 우크라이나의 유대인 수는 5만6천 명에서 14만 명 사이로 추산되며, 그들은 조부모 세대가 상상조차 하지 못했던 자유와 보호를 누리고 있다. 여기에는 지난달 통과된, 반유대주의적 행위를 범죄로 규정하는 개정 법률도 포함된다. 안타깝게도 이 법은 회당과 유대인 추모비에 만자 문양을 그려 넣는 등 훼손 행위와, 키이우와 다른 도시들에서 와펜 SS를 찬양하는 섬뜩한 행진 등 편견의 공개적 표출이 뚜렷이 증가한 데 대응하기 위해 마련된 것이다.</w:t>
      </w:r>
    </w:p>
    <w:p>
      <w:pPr>
        <w:pStyle w:val="ArticleScripture"/>
        <w:jc w:val="left"/>
      </w:pPr>
      <w:r>
        <w:rPr>
          <w:rFonts w:ascii="Malgun Gothic" w:hAnsi="Malgun Gothic" w:eastAsia="Malgun Gothic" w:cs="Malgun Gothic"/>
        </w:rPr>
        <w:t>또 다른 불길한 전개로, 우크라이나는 최근 몇 년 사이 나치의 대리 세력으로 활동했다는 부인할 수 없는 전력으로 그 유산이 얼룩진 우크라이나 민족주의자들을 기리는 동상을 과도하게 많이 세웠다. 포워드 신문은 이 개탄스러운 인물들 가운데 몇몇을 목록으로 나열했는데, 그중에는 우크라이나 민족주의자 기구(OUN)의 지도자 스테판 반데라도 포함되어 있으며, 그의 추종자들은 SS와 독일군을 위한 지역 민병대원으로 활동했다. “우크라이나에는 이 나치 협력자를 미화하는 기념비가 수십 기, 거리 이름도 수십 개에 달해, 별도의 위키피디아 페이지가 두 개나 필요할 정도다”라고 포워드 신문은 썼다.</w:t>
      </w:r>
    </w:p>
    <w:p>
      <w:pPr>
        <w:pStyle w:val="ArticleScripture"/>
        <w:jc w:val="left"/>
      </w:pPr>
      <w:r>
        <w:rPr>
          <w:rFonts w:ascii="Malgun Gothic" w:hAnsi="Malgun Gothic" w:eastAsia="Malgun Gothic" w:cs="Malgun Gothic"/>
        </w:rPr>
        <w:t>또 다른 자주 기려지는 인물은 로만 슈헤비치로, 그는 우크라이나의 독립투사로 추앙받지만 포워드에 따르면 ‘유대인과 ... 폴란드인 수천 명을 학살한 책임이 있는’ 공포의 대상이던 나치 보조 경찰 부대의 지도자이기도 했다. OUN의 한때 의장이었던 야로슬라브 스테츠코를 위한 동상도 세워졌는데, 그는 “나는 우크라이나에서 유대인들의 말살을 주장한다”라고 썼다.</w:t>
      </w:r>
    </w:p>
    <w:p>
      <w:pPr>
        <w:pStyle w:val="ArticleScripture"/>
        <w:jc w:val="left"/>
      </w:pPr>
      <w:r>
        <w:rPr>
          <w:rFonts w:ascii="Malgun Gothic" w:hAnsi="Malgun Gothic" w:eastAsia="Malgun Gothic" w:cs="Malgun Gothic"/>
        </w:rPr>
        <w:t>극우 세력은 지난 10년 사이 정치적 영향력을 키워왔는데, 그중에서도 스보보다(이전 명칭은 우크라이나 사회민족당)만큼 섬뜩한 경우는 없다. 이 정당의 대표는 국가가 ‘모스크바인-유대인 마피아’에게 지배되고 있다고 주장했고, 부대표는 우크라이나 출신 유대인 배우 밀라 쿠니스를 두고 반유대적 비하 표현을 사용했다. 포린 폴리시에 따르면 스보보다는 홀로코스트를 인류 역사에서 ‘밝은 시기’라고 부른 인물을 포함해 여러 명을 우크라이나 의회에 진출시켰다.</w:t>
      </w:r>
    </w:p>
    <w:p>
      <w:pPr>
        <w:pStyle w:val="ArticleScripture"/>
        <w:jc w:val="left"/>
      </w:pPr>
      <w:r>
        <w:rPr>
          <w:rFonts w:ascii="Malgun Gothic" w:hAnsi="Malgun Gothic" w:eastAsia="Malgun Gothic" w:cs="Malgun Gothic"/>
        </w:rPr>
        <w:t>못지않게 우려스러운 것은, 네오나치들이 우크라이나에서 점점 늘어나고 있는 일부 자원병 대대에 포함되어 있다는 점이다. 그들은 2014년 푸틴의 크림반도 침공 이후 우크라이나 동부에서 모스크바의 지원을 받는 분리주의자들과 가장 치열한 시가전 중 일부를 벌이며 전투로 단련되었다. 그중 하나가 아조프 대대로, 우크라이나의 국가적 목적이 유대인과 기타 열등한 인종을 나라에서 제거하는 것이라고 주장했던 공개적인 백인우월주의자가 창설했다. 2018년 미 의회는 대우크라이나 지원이 “아조프 대대에 무기, 훈련 또는 기타 지원을 제공하는” 데 사용될 수 없다고 명시했다. 그럼에도 불구하고, 아조프는 현재 우크라이나 국가방위대의 공식 구성원이다.</w:t>
      </w:r>
    </w:p>
    <w:p>
      <w:pPr>
        <w:pStyle w:val="ArticleScripture"/>
        <w:jc w:val="left"/>
      </w:pPr>
      <w:r>
        <w:rPr>
          <w:rFonts w:ascii="Malgun Gothic" w:hAnsi="Malgun Gothic" w:eastAsia="Malgun Gothic" w:cs="Malgun Gothic"/>
        </w:rPr>
        <w:t>분명히 이러한 불안한 맥락 어느 것도 지난 몇 주 동안 우크라이나인들에게 닥친 고통을 정당화하지 못하며, 푸틴이 침공을 시작할 때 그것들이 그의 동기가 되었을 가능성도 낮다. 실제로 푸틴 때문에 오데사, 하르키우 등 동부 도시에 사는 유대인들은 극심한 압박 속에 놓여 있다. 많은 이들이 현지 회당과 유대인 공동체 센터로 피신한 반면, 다른 이들은 이스라엘을 포함한 해외로 탈출했는데, 이스라엘은 모든 유대인에게 우크라이나를 떠나라고 촉구했다.</w:t>
      </w:r>
    </w:p>
    <w:p>
      <w:pPr>
        <w:pStyle w:val="ArticleScripture"/>
        <w:jc w:val="left"/>
      </w:pPr>
      <w:r>
        <w:rPr>
          <w:rFonts w:ascii="Malgun Gothic" w:hAnsi="Malgun Gothic" w:eastAsia="Malgun Gothic" w:cs="Malgun Gothic"/>
        </w:rPr>
        <w:t>제 조부모님도 박해를 피해 우크라이나 서부에서 탈출해야 했고, 이런 순환이 계속되는 것을 보는 것은 비극적이다. 나라가 혼란과 무장 반란 상태로 전락한다면, 유대인들이 일부 자국민들로부터 다시금 위험에 처할 수 있다. 이러한 위협을 인정하지 않는다는 것은 이에 대비하기 위해 거의 아무것도 하지 않는다는 뜻이다.</w:t>
      </w:r>
    </w:p>
    <w:p>
      <w:pPr>
        <w:pStyle w:val="ArticleScripture"/>
        <w:jc w:val="left"/>
      </w:pPr>
      <w:r>
        <w:rPr>
          <w:rFonts w:ascii="Malgun Gothic" w:hAnsi="Malgun Gothic" w:eastAsia="Malgun Gothic" w:cs="Malgun Gothic"/>
        </w:rPr>
        <w:t>설령 그 나라의 일부 세력이 역사상 가장 혐오스러운 운동 가운데 하나와 얽혀 있다 하더라도, 이 사태에서 우크라이나의 편에 서는 것이 의심의 여지 없이 명예로운 태도다. 지금, 푸틴이 우크라이나 국민에 대한 공격의 수위를 초토화 전략을 방불케 하는 열의로 날로 끌어올릴 때마다, 누가 진정으로 그 N자로 시작하는 단어의 대상인지 모르는 척하기가 어렵다.</w:t>
      </w:r>
    </w:p>
    <w:p>
      <w:pPr>
        <w:pStyle w:val="ArticleScripture"/>
        <w:jc w:val="left"/>
      </w:pPr>
      <w:r>
        <w:rPr>
          <w:rFonts w:ascii="Malgun Gothic" w:hAnsi="Malgun Gothic" w:eastAsia="Malgun Gothic" w:cs="Malgun Gothic"/>
        </w:rPr>
        <w:t>앨런 립, 2022년 3월 5일 – 출처</w:t>
      </w:r>
    </w:p>
    <w:p>
      <w:pPr>
        <w:pStyle w:val="ArticleBody"/>
        <w:jc w:val="left"/>
      </w:pPr>
      <w:r>
        <w:rPr>
          <w:rFonts w:ascii="Malgun Gothic" w:hAnsi="Malgun Gothic" w:eastAsia="Malgun Gothic" w:cs="Malgun Gothic"/>
        </w:rPr>
        <w:t>다음 글에서 이 연구를 계속하겠습니다.</w:t>
      </w:r>
    </w:p>
    <w:p>
      <w:pPr>
        <w:pStyle w:val="ArticleScripture"/>
        <w:jc w:val="left"/>
      </w:pPr>
      <w:r>
        <w:rPr>
          <w:rFonts w:ascii="Malgun Gothic" w:hAnsi="Malgun Gothic" w:eastAsia="Malgun Gothic" w:cs="Malgun Gothic"/>
        </w:rPr>
        <w:t>"과거를 기억하지 못하는 사람들은 과거를 되풀이하도록 운명지어져 있다." George Santayana.</w:t>
      </w:r>
    </w:p>
    <w:p>
      <w:pPr>
        <w:pStyle w:val="ArticleScripture"/>
        <w:jc w:val="left"/>
      </w:pPr>
      <w:r>
        <w:rPr>
          <w:rFonts w:ascii="Malgun Gothic" w:hAnsi="Malgun Gothic" w:eastAsia="Malgun Gothic" w:cs="Malgun Gothic"/>
        </w:rPr>
        <w:t>예언의 역사 속에서 하나님께서 과거에 성취되리라 명시하신 모든 것은 이미 이루어졌고, 아직 차례로 이루어질 것들도 모두 그렇게 될 것이다. 하나님의 선지자 다니엘은 제자리에 서 있다. 요한도 제자리에 서 있다. 요한계시록에서 유다 지파의 사자가 예언을 연구하는 이들에게 다니엘서를 열어 주셨고, 이로써 다니엘은 제자리에 서 있는 것이다. 그는 우리가 그 성취의 바로 문턱에 서 있는 지금 반드시 알아야 할 크고 엄숙한 사건들에 관하여, 주께서 환상 가운데 그에게 계시하신 바를 증언한다.</w:t>
      </w:r>
    </w:p>
    <w:p>
      <w:pPr>
        <w:pStyle w:val="ArticleScripture"/>
        <w:jc w:val="left"/>
      </w:pPr>
      <w:r>
        <w:rPr>
          <w:rFonts w:ascii="Malgun Gothic" w:hAnsi="Malgun Gothic" w:eastAsia="Malgun Gothic" w:cs="Malgun Gothic"/>
        </w:rPr>
        <w:t>"역사와 예언에서 하나님의 말씀은 진리와 오류 사이에 오래 지속되어 온 투쟁을 묘사한다. 그 투쟁은 아직도 진행 중이다. 과거에 있었던 일들은 반복될 것이다. 오래된 논쟁들이 되살아나고, 새로운 이론들이 끊임없이 등장할 것이다. 그러나 예언을 믿고 그 성취에 있어 첫째, 둘째, 셋째 천사의 기별을 선포하는 일에 역할을 해 온 하나님의 백성은 자신들이 어디에 서 있는지 안다. 그들은 순금보다 더 귀한 경험을 가지고 있다. 그들은 처음 가진 확신을 끝까지 굳게 붙들고 바위처럼 굳건히 서 있어야 한다." 선택된 메시지, 2권,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제166번</dc:title>
  <dc:subject>예언을 풀다: 프랑스 혁명, 푸틴의 러시아, 그리고 우크라이나 분쟁</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