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Ishirini na Mbili</w:t>
      </w:r>
    </w:p>
    <w:p>
      <w:pPr>
        <w:pStyle w:val="ArticleSubtitle"/>
        <w:jc w:val="left"/>
      </w:pPr>
      <w:r>
        <w:rPr>
          <w:rFonts w:ascii="Arial" w:hAnsi="Arial" w:eastAsia="Arial" w:cs="Arial"/>
        </w:rPr>
        <w:t>Kuvumburwa kw’Ukuri: Urugendo runyura muri Daniyeli 11 no Kunyeganyezwa kw’Abantu b’Imana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1989-nga ni kisina ni pawi, yikulua kya Daniel chapta eleven, verses forty to forty-five kyasokololwaka, balwana ba buwame batwalile kupinganya okwajikizye Leza kusokolola mawame ga kusimikizya mishingo mikulu ya kipande kila mu buku ya Daniel, ikyo panyuma kyavikile kyawa mutwe ne kisikilo kya mivinyo ya Satana. Iyo nkani ya kupingana pa kati ka buwame ne bufi mu lisako lila yatumilwe na Mupashi Wazhila kumanyikizya mizhilo imwe ya buprofita, iyapitiyekwawo kwonjezya kumanya ukwene ukwasokololweke, kabili panyuma kyali kya kwesha isela ya ku mwisho mu lisako lya pano nsi. Twali kutalantapo pa “triple applications of prophecy,” kabili kumanyikizya ayo matushi ng’o mizhilo mikulu yasokololweke ukufuma mu njila ya kupinganya yaletelwe na Satana mu mazuba ayo apitile. Iyo njila ya nkani ya kupingana yimanyikizhyewa ngo “shaking,” na Sister White.</w:t>
      </w:r>
    </w:p>
    <w:p>
      <w:pPr>
        <w:pStyle w:val="ArticleScripture"/>
        <w:jc w:val="left"/>
      </w:pPr>
      <w:r>
        <w:rPr>
          <w:rFonts w:ascii="Times New Roman" w:hAnsi="Times New Roman" w:eastAsia="Times New Roman" w:cs="Times New Roman"/>
        </w:rPr>
        <w:t>“Nangitūro kiāu ki te manataki a te Atua i waenganui i Tōna iwi, ā, i whakakitea mai kiāu, ko ngā whakamātautau katoa e mahia ana e te tukanga whakamahine, pure hoki, ki runga i te hunga e kī ana he Karaitiana, e whakaatu ana he para ētahi. Kāore te koura parakore e kitea tonutia ana. I ia raruraru whakapono ka hinga ētahi i raro i te whakamātautauranga. Ko te rūrūnga a te Atua e pupuhi atu ana i te tini, anō nei he rau maroke. Ko te whai rawa e whakanuia ai te tokomaha o te hunga e whakaae noa ana. Ko te aitua e purea atu ai rātou i roto i te hāhi. Hei rōpū, kāore ō rātou wairua i ū pū ki te Atua. Ka puta atu rātou i roto i a tātou, nō te mea ehara rātou i a tātou; inā hoki, ka ara ake te whakapawera, te whakatoi rānei, mō te kupu, he tokomaha ka taka ki te hē.” Testimonies, volume 4, 89.</w:t>
      </w:r>
    </w:p>
    <w:p>
      <w:pPr>
        <w:pStyle w:val="ArticleBody"/>
        <w:jc w:val="left"/>
      </w:pPr>
      <w:r>
        <w:rPr>
          <w:rFonts w:ascii="Times New Roman" w:hAnsi="Times New Roman" w:eastAsia="Times New Roman" w:cs="Times New Roman"/>
        </w:rPr>
        <w:t>«تەكاندان» ئەوكاتە دروست دەبێت کە ڕاستی لەلایەن شێری هۆزی یەهودا کراوە بەکرانەوەی مهر، و پاشان ناسێندرێت.</w:t>
      </w:r>
    </w:p>
    <w:p>
      <w:pPr>
        <w:pStyle w:val="ArticleScripture"/>
        <w:jc w:val="left"/>
      </w:pPr>
      <w:r>
        <w:rPr>
          <w:rFonts w:ascii="Times New Roman" w:hAnsi="Times New Roman" w:eastAsia="Times New Roman" w:cs="Times New Roman"/>
        </w:rPr>
        <w:t>“Nakawenawena mana ya kutetemeka nilikokuwa nimeona, nao nikaonyeshwa ya kuwa kutasababishwa na ushuhuda wa moja kwa moja ulioitishwa na shauri la Shahidi wa Kweli kwa Walaodikia. Huu utakuwa na matokeo juu ya moyo wa yule anayeupokea, nao utamwongoza kuinua kiwango na kumimina ukweli wa moja kwa moja. Wengine hawataustahimili ushuhuda huu wa moja kwa moja. Watauinukia, na hili ndilo litakalosababisha kutetemeka miongoni mwa watu wa Mungu.” Early Writings, 271.</w:t>
      </w:r>
    </w:p>
    <w:p>
      <w:pPr>
        <w:pStyle w:val="ArticleBody"/>
        <w:jc w:val="left"/>
      </w:pPr>
      <w:r>
        <w:rPr>
          <w:rFonts w:ascii="Times New Roman" w:hAnsi="Times New Roman" w:eastAsia="Times New Roman" w:cs="Times New Roman"/>
        </w:rPr>
        <w:t>“Obuwoozi” bwe buli kiseera bwe buleeta okukankana, era n’obuwoozi obwasumululwa mu 1989 bwakola ddala ekyo. Ekimu ku birungi ebyava mu kuziyizibwa okwaletebwa okuwakanya obuwoozi, kwe kukulaakulana kw’enteekateeka y’amateeka ag’okunyweza okwongera kw’okumanya mu myaka egyaddirira 1989. Okukulaakulana kw’amateeka ago kugenderera wamu n’okukulaakulana kw’enteekateeka y’amateeka mu kiseera ky’Abamillerite. Okukozesebwa kwa bunnabbi bwa Bayibuli mu ngeri ensatu, byonna byongera ku bulambulukufu bw’ebintu eby’ennaku ez’oluvannyuma.</w:t>
      </w:r>
    </w:p>
    <w:p>
      <w:pPr>
        <w:pStyle w:val="ArticleBody"/>
        <w:jc w:val="left"/>
      </w:pPr>
      <w:r>
        <w:rPr>
          <w:rFonts w:ascii="Times New Roman" w:hAnsi="Times New Roman" w:eastAsia="Times New Roman" w:cs="Times New Roman"/>
        </w:rPr>
        <w:t>Ukushikárhya kwa katatu kwa Rumi na Babuloni kunathibitisha uhusiano wa mwanamke na mnyama ambaye humpanda na kutawala juu yake katika kipindi cha historia ya mgogoro wa sheria ya Jumapili, ambayo pia ndiyo historia ya hukumu ya utekelezaji ya Mungu juu ya kahaba wa Babuloni.</w:t>
      </w:r>
    </w:p>
    <w:p>
      <w:pPr>
        <w:pStyle w:val="ArticleBody"/>
        <w:jc w:val="left"/>
      </w:pPr>
      <w:r>
        <w:rPr>
          <w:rFonts w:ascii="Times New Roman" w:hAnsi="Times New Roman" w:eastAsia="Times New Roman" w:cs="Times New Roman"/>
        </w:rPr>
        <w:t>“Mutuma uyo ategekaho omuhanda gwa Mutuma ow’Endagaano,” hamu na “Eriya,” nk’oku bikorwa ebyo byakoresibwa emirundi eshatu, nibimanyisa omulimo n’obutumwa mu biseera bibiri ebiraga enkomerero y’akasumi k’okuganyirwa mu biro eby’enkomerero. Ekiseera eky’okubanza kitandika n’eiraka ery’okubanza ery’omu Okushuuruurwa esuura ya ikumi na munaana, eriraga okutandika kw’omusango ogw’okunoonyereza ku balamu ku bw’Abadiventi ba Laodikiya, kandi ekiseera eky’enkomerero kitandika n’eiraka ery’okubiri ery’omu Okushuuruurwa esuura ya ikumi na munaana, eriraga omusango ogw’okutuukiriza ku malaaya wa Babulooni.</w:t>
      </w:r>
    </w:p>
    <w:p>
      <w:pPr>
        <w:pStyle w:val="ArticleBody"/>
        <w:jc w:val="left"/>
      </w:pPr>
      <w:r>
        <w:rPr>
          <w:rFonts w:ascii="Times New Roman" w:hAnsi="Times New Roman" w:eastAsia="Times New Roman" w:cs="Times New Roman"/>
        </w:rPr>
        <w:t>Ռոմայի և Բաբելոնի եռակի կիրառությունները ներկայացնում են Աստծո վերջին օրերի ժողովրդի արտաքին պատմությունը, մինչդեռ Եղիայի և ճանապարհը պատրաստող պատգամաբերի եռակի կիրառությունները ներկայացնում են Աստծո վերջին օրերի ժողովրդի ներքին պատմությունը։ Երեք Վայերի եռակի կիրառությունը նույնացնում է այն պատգամը, որ անցնում է երկու ժամանակաշրջաններով, որոնք միասին ներկայացնում են դատաստանի եզրափակիչ շրջանը, որը սկսվում է Աստծո տնից, և ապա՝ Աստծո տնից դուրս եղողների վրա։ Երեք Վայերը նույնացնում են, որ իսլամը վերջին անձրևի պատգամն է, և նաև այն դատաստանի գործիքը, որ Աստված գործածում է նրանց համար, ովքեր ամբողջ մարդկության վրա պարտադրում են արևի երկրպագությունը։ Դատաստանի ավարտը ներկայացնում է «Աստծո վրեժխնդրության օրերը»՝ թե՛ Նրա ուրացող եկեղեցու, թե՛ Նրա եկեղեցուց դուրս գտնվող ամբարիշտների վրա։</w:t>
      </w:r>
    </w:p>
    <w:p>
      <w:pPr>
        <w:pStyle w:val="ArticleBody"/>
        <w:jc w:val="left"/>
      </w:pPr>
      <w:r>
        <w:rPr>
          <w:rFonts w:ascii="Times New Roman" w:hAnsi="Times New Roman" w:eastAsia="Times New Roman" w:cs="Times New Roman"/>
        </w:rPr>
        <w:t>Yesu wakwe mu somoaku vutumiki vake ku chilongeshelu cha mu Nazareti, wakashandisa Isaya kapitulo sikisite-wanu kutantha no kupalulira vutumiki vake, uthenga wake, ni ntchito yake, ivyo vikasazgapo kumanyikwa kwa nyengo ya wezi wa Chiuta. Vutumiki vake, uthenga wake, ni ntchito yake vikapangiska chithuzithuzi chakudankha cha vutumiki, uthenga, ni ntchito ya ŵanthu handiredi na foti-foru sauzandi, pakuti mwauchimi ŵakulondezga Mwana wa Mberere kulikose uko wakuluta.</w:t>
      </w:r>
    </w:p>
    <w:p>
      <w:pPr>
        <w:pStyle w:val="ArticleScripture"/>
        <w:jc w:val="left"/>
      </w:pPr>
      <w:r>
        <w:rPr>
          <w:rFonts w:ascii="Times New Roman" w:hAnsi="Times New Roman" w:eastAsia="Times New Roman" w:cs="Times New Roman"/>
        </w:rPr>
        <w:t>روحِ یەزدانی یەهوۋە لەسەر منە؛ چونکە یەهوۋە منی مەسح کردووە بۆ ئەوەی مژدەی چاک بە دەستەواژان بدەم؛ منی ناردووە بۆ ئەوەی دڵشکاوان چارە بکەم، ئازادی بە دیلەکان ڕابگەیەنم، وە کردنەوەی زیندان بەوانەی بەند کراون؛ بۆ ئەوەی ساڵی پەسەندیدەی یەهوۋە و ڕۆژی تۆڵەسەندنەوەی خودامان ڕابگەیەنم؛ بۆ دڵنەوایی هەموو ئەوانەی شین دەکەن؛ بۆ ئەوەی بۆ شینکارانی سییۆن دابنێم، جوانی لەبری خۆڵەمێش، ڕۆنی خۆشی لەبری شین، و جلی ستایش لەبری ڕۆحی قورسایی؛ تاکو ناویان لێ بنرێت دارەکانی ڕاستودروستی، چاندنی یەهوۋە، بۆ ئەوەی ئەو شکۆدار بێت. ئەوانیش وێرانەکانی کۆن بنیاد دەنێنەوە، کاولبوونەکانی پێشوو ڕادەستنەوە، و شارە وێرانەکان چاک دەکەنەوە، هەمان کاولبوونانەی زۆر نەوە. نامۆکان دەوەستن و مەڕەکانتان دەچەرێنن، و کوڕانی بیانی دەبنە جووتیارەکانتان و ڕەزمەوانەکانتان. بەڵام ئێوە بە کاهینانی یەهوۋە ناودەبرێن؛ خەڵک بە خزمەتکارانی خودامان بانگتان دەکەن؛ سامانی نەتەوەکان دەخۆن، و بە شکۆی ئەوان شانازی دەکەن. ئیشایا 61:1–6.</w:t>
      </w:r>
    </w:p>
    <w:p>
      <w:pPr>
        <w:pStyle w:val="ArticleBody"/>
        <w:jc w:val="left"/>
      </w:pPr>
      <w:r>
        <w:rPr>
          <w:rFonts w:ascii="Times New Roman" w:hAnsi="Times New Roman" w:eastAsia="Times New Roman" w:cs="Times New Roman"/>
        </w:rPr>
        <w:t>Yesu akasingwa mafuta katika ubatizo Wake, na alama hiyo ya njia ni mfano wa tarehe 11 Septemba 2001, wakati kupakwa mafuta kwa Roho Mtakatifu kulipoanza kushuka juu ya wale waliotambua kwamba kumwagwa kwa mvua ya masika ya mwisho katika siku za mwisho kulikuwa kumeoneshwa kwa mfano katika historia ya Wamilerite, waliokuwa mahali pa kale palipoharibiwa, ambapo wale mia moja arobaini na nne elfu wangejenga tena, mara waliporejea kwenye njia za kale za Yeremia.</w:t>
      </w:r>
    </w:p>
    <w:p>
      <w:pPr>
        <w:pStyle w:val="ArticleBody"/>
        <w:jc w:val="left"/>
      </w:pPr>
      <w:r>
        <w:rPr>
          <w:rFonts w:ascii="Times New Roman" w:hAnsi="Times New Roman" w:eastAsia="Times New Roman" w:cs="Times New Roman"/>
        </w:rPr>
        <w:t>Ujumbe wa haki ya Kristo kutoka katika uasi wa mwaka 1888 ukawa tena ukweli wa wakati huu, na ujumbe kutoka katika uasi wa mwaka 1888 ulikuwa habari njema iliyo na uwezo wa kufunga vidonda vya mioyo iliyovunjika, lakini isiyo na uwezo wa kuifungua mioyo migumu ya wale walio na macho ya kuona, lakini hawaoni, na walio na masikio ya kusikia, lakini hawaelewi. Ujumbe wa haki ya Kristo kutoka katika uasi wa mwaka 1888 ulikuwa pia ujumbe kwa Laodikia, ambao wakati huo ulifika tena kuufungua mlango wa gereza wa wale waliokuwa mateka wa dhambi kwa Yeye aliye na uwezo wa kufungua milango ambayo hakuna mtu awezaye kuifungua, na kuifunga milango ambayo hakuna mtu awezaye kuifunga.</w:t>
      </w:r>
    </w:p>
    <w:p>
      <w:pPr>
        <w:pStyle w:val="ArticleBody"/>
        <w:jc w:val="left"/>
      </w:pPr>
      <w:r>
        <w:rPr>
          <w:rFonts w:ascii="Times New Roman" w:hAnsi="Times New Roman" w:eastAsia="Times New Roman" w:cs="Times New Roman"/>
        </w:rPr>
        <w:t>لە 11ی ئەیلوولی 2001، ئەوانەی وا بوو ئەو مزگێنییە چاکانە پێشکەش بکەن، هەروەها وا بوو ساڵی پەسەندکراوی یەزدان و ڕۆژی تۆڵەسەندنەوەی خودا ڕابگەیەنن. ساڵی قبوڵکردنی خاوەنیش لەو کاتەدا دەستی پێکرد، و ئەو بە تەواوی ئامادەیە تەوبەی لاودیکیایەک بپذێرێت، هەتا ئەو ڕۆژەی تۆڵەسەندنەوەی خودا دەگات لە یاسای یەکشەممەی نزیکەوە هاتوو لە ویلایەتە یەکگرتووەکان. ئەوسا تۆڵەسەندنەوەی ئەو لەسەر کڵێسایەک دەردەکەوێت کە نەیویست کاتی سەردانەکەی بناسێت، و لە هەمان کاتدا دادوەریی پێشکەوتووانە لەسەر داوێنپیسی بابڵ دەست پێدەکات.</w:t>
      </w:r>
    </w:p>
    <w:p>
      <w:pPr>
        <w:pStyle w:val="ArticleBody"/>
        <w:jc w:val="left"/>
      </w:pPr>
      <w:r>
        <w:rPr>
          <w:rFonts w:ascii="Times New Roman" w:hAnsi="Times New Roman" w:eastAsia="Times New Roman" w:cs="Times New Roman"/>
        </w:rPr>
        <w:t>Նրա ընդունելութեան օրը ան կը խոստանայ մխիթարել բոլոր սգաւորները, իսկ Երուսաղէմի մէջ սգացողները պատկերացուած են Եզեկիէլի իններորդ գլխուն մէջ։ Անոնց մխիթարութիւնը կ՚իրականանայ Մխիթարիչին միջոցով՝ վերջին անձրեւի պատգամը ընդունելուն շնորհիւ, որ այն ատեն կը թափուի իրենց վրայ։ Բայց միայն եթէ անոնք ճանչնան անձրեւը։ Երբ անոնք տիրանան Մխիթարիչին եւ «գիծ գիծի վրայ» եղանակով կատարեն հին աւերակ տեղերը շինելու գործը, ինչ որ Եսայիայի հատուածին մէջ պատկերացուած է որպէս մարգարէութեան այն գիծը դնելը, որ կը ներկայացնէ սուրբ պատմութեան ամայացումը, մարգարէութեան ուրիշ գիծի վրայ, որ ամայացում մը կը պատկերացնէ, այն ատեն անոնք պիտի վերականգնեն շատ սերունդներու ամայացումները։ Ապա «օտարները» պիտի պատասխանեն այն սգաւորներուն, որոնք դրօշակի պէս բարձրացուած են, որպէսզի օտարները տեսնեն։</w:t>
      </w:r>
    </w:p>
    <w:p>
      <w:pPr>
        <w:pStyle w:val="ArticleBody"/>
        <w:jc w:val="left"/>
      </w:pPr>
      <w:r>
        <w:rPr>
          <w:rFonts w:ascii="Times New Roman" w:hAnsi="Times New Roman" w:eastAsia="Times New Roman" w:cs="Times New Roman"/>
        </w:rPr>
        <w:t>Kristo akakoyela kwa mosala mpe lotomo na Ye, lokola etiamaki na Yisaya mokapo ya ntuku motoba na moko, ezali mosala mpe lotomo ya bato nkama moko na ntuku minei na minei na nkoto. Mosala yango emonisamaki na kati ya mbongwana ya bosantu, mpe na 1989, ntango ya suka ekomaki, oyo “ntango ya suka” nyonso ya liboso ezalaki kopesa elilingi na yango liboso. Kaka ndenge molongo moko, Danyele mokapo ya mwambe, molongo ya zomi na minei, eyebanaki lokola moboko mpe likonzi ya katikati ya mobembo ya ba-Millerite, bongo molongo oyo ezali moboko mpe likonzi ya katikati ya mobembo ya Future for America ezali Danyele mokapo ya zomi na moko, molongo ya ntuku minei. Mpo na ba-Millerite, pole ya likonzi ya katikati elakisamaki lokola pole ya emoniseli ya Ebale Ulai, mpe mpo na mobembo ya Future for America pole ya likonzi ya katikati elakisamaki lokola pole ya emoniseli ya Ebale Hiddekel.</w:t>
      </w:r>
    </w:p>
    <w:p>
      <w:pPr>
        <w:pStyle w:val="ArticleScripture"/>
        <w:jc w:val="left"/>
      </w:pPr>
      <w:r>
        <w:rPr>
          <w:rFonts w:ascii="Times New Roman" w:hAnsi="Times New Roman" w:eastAsia="Times New Roman" w:cs="Times New Roman"/>
        </w:rPr>
        <w:t>“Lusita lwe Daniele lwe a tambwile ku Nzambi, lwa pesiwile mingi-mingi samu na bilumbu yayi ya nsuka. Bimono biandi bi monaka ku bamfula ya Ulai mpe Hiddekel, bamfula minene ya Shinari, ntangu yayi bidi na kulungisamaka, mpe mambu nyonso ma zonzaminaka ka ntete ma ta lungana malembe ve.” Testimonies to Ministers, 112.</w:t>
      </w:r>
    </w:p>
    <w:p>
      <w:pPr>
        <w:pStyle w:val="ArticleBody"/>
        <w:jc w:val="left"/>
      </w:pPr>
      <w:r>
        <w:rPr>
          <w:rFonts w:ascii="Times New Roman" w:hAnsi="Times New Roman" w:eastAsia="Times New Roman" w:cs="Times New Roman"/>
        </w:rPr>
        <w:t>Imbwenu ya imibonekero yombi igereranywa n’inzuzi ebyiri irahuzwa hamwe, kandi isohozwa mu minsi ya nyuma. “Ihuriro” ryazo hagati yazo rigereranya guhuza kwa kimuntu n’ukwa kibwiriza, ari byo butumwa Mushiki wa White ahora agaragaza incuro nyinshi ko ari ubutumwa bwa Kristo, mu rwego rw’uko ubumuntu buhujwe n’ubumana butakora icyaha. Inzuzi ebyiri zigereranya ubwo buhuzabumwe nyir’izina.</w:t>
      </w:r>
    </w:p>
    <w:p>
      <w:pPr>
        <w:pStyle w:val="ArticleScripture"/>
        <w:jc w:val="left"/>
      </w:pPr>
      <w:r>
        <w:rPr>
          <w:rFonts w:ascii="Times New Roman" w:hAnsi="Times New Roman" w:eastAsia="Times New Roman" w:cs="Times New Roman"/>
        </w:rPr>
        <w:t>“Wĩra wa mũthenya mũigana na wa kũiguithia biũ nĩguo wonyene ũngĩhota gũkinya kipimo gĩa ũtũũrĩre wa Ngai. Ndakamĩire ũtũũrĩre wake ũtari wa kũmenyeka. Ndaaragĩra kĩndũ gĩothe gĩtari gĩa bata nĩguo mũndũ ahoteke kũiguaanĩra nake. Twagĩrĩirwo kwonania andũ arĩa me na mehia gĩthaka gĩake gĩa mĩtugo na kũmarangĩra kwa Kristo, ũrĩa nĩ na thayũ wake wonyene gĩthaka gĩkĩ gĩhota kũkinywo.</w:t>
      </w:r>
    </w:p>
    <w:p>
      <w:pPr>
        <w:pStyle w:val="ArticleScripture"/>
        <w:jc w:val="left"/>
      </w:pPr>
      <w:r>
        <w:rPr>
          <w:rFonts w:ascii="Times New Roman" w:hAnsi="Times New Roman" w:eastAsia="Times New Roman" w:cs="Times New Roman"/>
        </w:rPr>
        <w:t>“Umulokozi yishyizeko intege nke z’ubumuntu kandi abaho imibereho itagira icyaha, kugira ngo abantu batagira ubwoba ko, kubera intege nke kamere ya muntu, badashobora kunesha. Kristo yaje kutugira ‘abafatanije kamere y’ubumana,’ kandi imibereho Ye ihamya ko ubumuntu, buhujwe n’ubumana, budakora icyaha.</w:t>
      </w:r>
    </w:p>
    <w:p>
      <w:pPr>
        <w:pStyle w:val="ArticleScripture"/>
        <w:jc w:val="left"/>
      </w:pPr>
      <w:r>
        <w:rPr>
          <w:rFonts w:ascii="Times New Roman" w:hAnsi="Times New Roman" w:eastAsia="Times New Roman" w:cs="Times New Roman"/>
        </w:rPr>
        <w:t>“Ûmukiza yanesheje kugira ngo yereke umuntu uburyo na we ashobora kunesha. Ibishuko byose bya Satani, Kristo yabihanganiye akoresheje ijambo ry’Imana. Kubwo kwiringira amasezerano y’Imana, yakiriye imbaraga zo kumvira amategeko y’Imana, kandi umushukanyi ntiyashoboye kugira icyo amurusha. Kuri buri gishuko, igisubizo cye cyari iki: ‘Byanditswe.’ Ni ko Imana natwe yaduhaye ijambo ryayo ryo kudufasha kurwanya ikibi. Dufite amasezerano akomeye cyane kandi y’igiciro cyinshi, kugira ngo ku bw’ayo ‘mushobore guhabwa kamere y’ubumana, mumaze guhunga kononekara kwo mu isi guterwa no kwifuza.’ 2 Petero 1:4.”</w:t>
      </w:r>
    </w:p>
    <w:p>
      <w:pPr>
        <w:pStyle w:val="ArticleScripture"/>
        <w:jc w:val="left"/>
      </w:pPr>
      <w:r>
        <w:rPr>
          <w:rFonts w:ascii="Times New Roman" w:hAnsi="Times New Roman" w:eastAsia="Times New Roman" w:cs="Times New Roman"/>
        </w:rPr>
        <w:t>“Ambia yeye ajaribiwaye asitazame hali za mazingira, wala udhaifu wa nafsi, wala nguvu ya jaribu, bali autazame uwezo wa neno la Mungu. Nguvu yake yote ni yetu. “Neno lako,” asema mtunga zaburi, “nimeliweka moyoni mwangu, nisije nikakutenda dhambi.” “Kwa neno la midomo yako nimejilinda na njia za mharibifu.” Zaburi 119:11; 17:4.” The Ministry of Healing, 181.</w:t>
      </w:r>
    </w:p>
    <w:p>
      <w:pPr>
        <w:pStyle w:val="ArticleBody"/>
        <w:jc w:val="left"/>
      </w:pPr>
      <w:r>
        <w:rPr>
          <w:rFonts w:ascii="Times New Roman" w:hAnsi="Times New Roman" w:eastAsia="Times New Roman" w:cs="Times New Roman"/>
        </w:rPr>
        <w:t>زانینی لە ساڵی 1798 و لە 1989 زیادبوو، و ئەمە نوێنەرایەتی کردنەوەی مهرەکانی وشەی پێغەمبەرانەی خودا بوو. وشەی ئەو هێزی ئەوە دابین دەکات کە سەر بکەین، هەروەک ئەو سەرکەوت؛ و «ژیانی ئەو ڕادەگەیەنێت کە مرۆڤایەتی، کە بە خودایەتی پێکەوە گرێدراوە، گوناه ناکات.» بینینی ڕووباری Ulai ئەو بینینەی marah ـە بۆ دەرکەوتنی ئەو، کە لە پێغەمبەریی دوو هەزار و سێ سەد ڕۆژدا نوێنەرایەتی کراوە. بینینی ڕووباری Hiddekel ئەو بینینەی chazon ـە بۆ مێژووی پێغەمبەرانە، کە لە پێغەمبەریی دوو هەزار و پێنج سەد و بیست ساڵدا نوێنەرایەتی کراوە. بینینی marah خودایەتی نوێنەرایەتی دەکات و بینینی chazon مرۆڤایەتی نوێنەرایەتی دەکات.</w:t>
      </w:r>
    </w:p>
    <w:p>
      <w:pPr>
        <w:pStyle w:val="ArticleBody"/>
        <w:jc w:val="left"/>
      </w:pPr>
      <w:r>
        <w:rPr>
          <w:rFonts w:ascii="Times New Roman" w:hAnsi="Times New Roman" w:eastAsia="Times New Roman" w:cs="Times New Roman"/>
        </w:rPr>
        <w:t>Rivers zose ziwiri za Shinar yakale, zomwe ndi Ulai ndi Hiddekel, kapena zomwe lero zimadziwika kuti Tigris ndi Euphrates, pamapeto pake zimakumana n’kulowa mu njira ya madzi ya Shatt al-Arab kumwera kwa Iraq, ndipo Shatt al-Arab kenaka imadzatsanulira mu Persian Gulf. Yesu amagwiritsa ntchito zakuthupi ndi zachilengedwe kuyimira zauzimu, ndipo masomphenya ogwirizana ndi mitsinje iwiriyi, amene tsopano ali m’njira ya kukwaniritsidwa, amaimira kulumikizana kwa munthu ndi kwa Mulungu komwe kumachitika pamene zikufika kumapeto kwa ulendo wawo wopita kunyanja. Choonadi ichi chimakhazikitsidwa pachiyambi pa maulosi awiri amene amaimiridwa ndi masomphenya awiri a Danieli chaputala eyiti, mavesi khumi ndi atatu ndi khumi ndi anayi. Masomphenya amodzi ndi funso, enawo ndi yankho, ndipo mwa kulingalira koyenera sangathe kulekanitsidwa.</w:t>
      </w:r>
    </w:p>
    <w:p>
      <w:pPr>
        <w:pStyle w:val="ArticleBody"/>
        <w:jc w:val="left"/>
      </w:pPr>
      <w:r>
        <w:rPr>
          <w:rFonts w:ascii="Times New Roman" w:hAnsi="Times New Roman" w:eastAsia="Times New Roman" w:cs="Times New Roman"/>
        </w:rPr>
        <w:t>ئایەتی مرۆڤایەتی، کە پێمالکردنی پیرۆزگاو و سوپا ناساند، لە ساڵی 677 پ.ز. دەستی پێکرد؛ و ئایەتی خودایەتی، کە دەرکەوتنی مەسیح ناساند، لە ساڵی 457 پ.ز. دەستی پێکرد. پەیوەندیی نێوان خودایەتی و مرۆڤایەتی لە دوو سەد و بیست ساڵدا خەماڵدراوە، کە دوو خاڵی دەستپێکی ئەو دوو ئایەتە بەیەکەوە دەبەستێت. دوو سەد و بیست نیشانەی «پەیوەندیی مرۆڤایەتی لەگەڵ خودایەتی»یە، و هەروەها لە پەیوەندیی نێوان زیادبوونی زانیاری لە کاتی کۆتایی لە 1798، و زیادبوونی زانیاری لە کاتی کۆتایی لە 1989یشدا نیشان دەدرێت.</w:t>
      </w:r>
    </w:p>
    <w:p>
      <w:pPr>
        <w:pStyle w:val="ArticleBody"/>
        <w:jc w:val="left"/>
      </w:pPr>
      <w:r>
        <w:rPr>
          <w:rFonts w:ascii="Times New Roman" w:hAnsi="Times New Roman" w:eastAsia="Times New Roman" w:cs="Times New Roman"/>
        </w:rPr>
        <w:t>1798-án jardiwe ꞌiñümaa ñeyáma kachojüin münüin anüiki ashatinnakat, Miller nnojotsü nüka aküjüin naa 1831-peje (jee ntüjüin aa’in sukuaꞌipa Vermont Telegraph 1833-peje). 1831 shia piamasü shikii 220 süka ejirawaa apüshi King James Bible 1611 musüin. King James Bible akumajiraa piamashi karaloꞌu: Testamento Viejo jee Testamento Nuevo. Aꞌlapünaa jee ashirawaa süpüla 220 juya “eꞌirükü” anüiki apüshii juyaayaalakai sümaa anüiki apüshii wayuu. Anaa pütchikat anüiki apüshii wayuu jeketüsü süka sülüꞌü pünüiki juyaayaalakai ashirüin süchiki anasüin maꞌakai kaꞌi aa 1798, otta sütuma akumajünain süka anakaa wayuu, jia nümaa aꞌlapünaa nüka apüshüin nia 1831-peje. Shia anüiki apüshii juyaayaalakai, sümaa pütchi juyaayaalakai ashatinnakai, mapa aisü nüshatüin wayuukana, otta süchikije aküjünüin süka anüikimaajachi wayuu. Pütchi hebreo anasü aashajeꞌeraka “publish” süpüla Nünüiki Maleiwa jia nia anaka: aꞌwaajaa süka asiraajaa, atunkawaa (süpüla), aitaajiraa, alijuna, awenajaa, anüliajünaa, akaajaa, ayaawajaa, aküjünaa, apüshünaa. Miller aꞌlapünaa nüka apüshüin nünüiki 1831-peje, otta 1833-peje anasü apüshünüin sümaa Vermont Telegraph.</w:t>
      </w:r>
    </w:p>
    <w:p>
      <w:pPr>
        <w:pStyle w:val="ArticleBody"/>
        <w:jc w:val="left"/>
      </w:pPr>
      <w:r>
        <w:rPr>
          <w:rFonts w:ascii="Times New Roman" w:hAnsi="Times New Roman" w:eastAsia="Times New Roman" w:cs="Times New Roman"/>
        </w:rPr>
        <w:t>Ujumbe ulioratibiwa uliotokana na kuongezeka kwa maarifa mwaka 1989 ulichapishwa kwa mara ya kwanza mwaka 1996 (katika jarida la The Time of the End), miaka mia mbili na ishirini baada ya kuchapishwa kwa nyaraka mbili takatifu zijulikanazo kama Azimio la Uhuru mwaka 1776 (na baadaye Katiba ya Marekani) mwaka 1789. Mwanzo na mwisho wa ile miaka mia mbili na ishirini huunganisha uungu na ubinadamu, na hufanya hivyo kupitia kuchapishwa kwa nyaraka zile mbili za kimungu, kuanzia mwaka 1776. Kitabu cha Danieli kilipofunguliwa mihuri wakati wa mwisho mwaka 1989, ule ujumbe ulioratibiwa uliokuwa umeletwa kupitia kazi ya chombo cha kibinadamu ulichapishwa mwaka 1996. Mlolongo ulikuwa ni uchapisho wa kimungu, kisha kufunguliwa mihuri, halafu uchapisho wa kibinadamu.</w:t>
      </w:r>
    </w:p>
    <w:p>
      <w:pPr>
        <w:pStyle w:val="ArticleBody"/>
        <w:jc w:val="left"/>
      </w:pPr>
      <w:r>
        <w:rPr>
          <w:rFonts w:ascii="Times New Roman" w:hAnsi="Times New Roman" w:eastAsia="Times New Roman" w:cs="Times New Roman"/>
        </w:rPr>
        <w:t>Na herdu demên dawiyê de jî, sê gavên rastiyê têne nasîn. Her du jî bi weşaneke Îlahî wekî gava yekem dest pê dikin, û weşaneke mirovî ku peyamek Îlahî şîrove dike gava dawî ye. Gava navîn ew dem e ku Şêrê tîrêja Yehûda peyama Îlahî ya ji bo wê dîrokê vedike, û paşê amûrek mirovî hildibijêre da ku ronahiyê ku ji belgeya Îlahî hatî vekirin kom bike. Dema ku ev vekirin pêk tê, serhildan ji aliyê nebaşan ve tê eşkere kirin, yên ku zêdebûna zanînê fam nakin. Ji ber vê yekê, weşaneke Îlahî bi tîpa yekem a alfabeya Îbranî tê nîşandan, zêdebûna zanînê bi tîpa sizdehem tê nîşandan ku li wir serhildan tê eşkere kirin, û weşana mirovî ya peyama taybet a Îlahî ji bo wê dîrokê tîpa dawî ya alfabeya Îbranî ye; û gava ku ev sê tîp bi hev re tên girtin, wateya wan “rastî” ye.</w:t>
      </w:r>
    </w:p>
    <w:p>
      <w:pPr>
        <w:pStyle w:val="ArticleBody"/>
        <w:jc w:val="left"/>
      </w:pPr>
      <w:r>
        <w:rPr>
          <w:rFonts w:ascii="Times New Roman" w:hAnsi="Times New Roman" w:eastAsia="Times New Roman" w:cs="Times New Roman"/>
        </w:rPr>
        <w:t>Imimonekesho y’Ebifula Ulai na Hiddekel, ebiri mu kutuukirizibwa kaakano, biraga nti mu nnaku ez’oluvannyuma okwongera kw’okumanya okuva mu bifula byombi kwegatta awamu okukakasa nti obwakatonda obwegattiddwa n’obuntu tebwonoona. Danyeri yaweebwa okwolesebwa okukiikirira okulabika kwa Kristo ku nkomerero y’obunnabbi obw’emyaka enkumi bbiri mu bisatu n’ebikumi bisatu mu mwaka 1844 ng’ali ku Muga Ulai.</w:t>
      </w:r>
    </w:p>
    <w:p>
      <w:pPr>
        <w:pStyle w:val="ArticleScripture"/>
        <w:jc w:val="left"/>
      </w:pPr>
      <w:r>
        <w:rPr>
          <w:rFonts w:ascii="Times New Roman" w:hAnsi="Times New Roman" w:eastAsia="Times New Roman" w:cs="Times New Roman"/>
        </w:rPr>
        <w:t>Na mu monamoni; kwayenzeka ukuba, esengibona, ngangiseShushani esigodlweni, esisesifundazweni sase-Elamu; njalo ngabona embonweni, ngiseceleni komfula i-Ulai. Danieli 8:2.</w:t>
      </w:r>
    </w:p>
    <w:p>
      <w:pPr>
        <w:pStyle w:val="ArticleBody"/>
        <w:jc w:val="left"/>
      </w:pPr>
      <w:r>
        <w:rPr>
          <w:rFonts w:ascii="Times New Roman" w:hAnsi="Times New Roman" w:eastAsia="Times New Roman" w:cs="Times New Roman"/>
        </w:rPr>
        <w:t>Danyeli alipokea ono linalowakilisha ono la miaka elfu mbili mia tano na ishirini ya historia ya kinabii alipokuwa kando ya Mto Hidekeli.</w:t>
      </w:r>
    </w:p>
    <w:p>
      <w:pPr>
        <w:pStyle w:val="ArticleScripture"/>
        <w:jc w:val="left"/>
      </w:pPr>
      <w:r>
        <w:rPr>
          <w:rFonts w:ascii="Times New Roman" w:hAnsi="Times New Roman" w:eastAsia="Times New Roman" w:cs="Times New Roman"/>
        </w:rPr>
        <w:t>Na siku ya ishirini na nne ya mwezi wa kwanza, nilipokuwa kando ya ule mto mkuu, uitwao Hidekeli. Danieli 10:4.</w:t>
      </w:r>
    </w:p>
    <w:p>
      <w:pPr>
        <w:pStyle w:val="ArticleBody"/>
        <w:jc w:val="left"/>
      </w:pPr>
      <w:r>
        <w:rPr>
          <w:rFonts w:ascii="Times New Roman" w:hAnsi="Times New Roman" w:eastAsia="Times New Roman" w:cs="Times New Roman"/>
        </w:rPr>
        <w:t>Jeburieli kûma e na tsáyi ikúmú ya chazoni ya mômbo wa Hiddekeli mu vésa ya kumi na ine.</w:t>
      </w:r>
    </w:p>
    <w:p>
      <w:pPr>
        <w:pStyle w:val="ArticleScripture"/>
        <w:jc w:val="left"/>
      </w:pPr>
      <w:r>
        <w:rPr>
          <w:rFonts w:ascii="Times New Roman" w:hAnsi="Times New Roman" w:eastAsia="Times New Roman" w:cs="Times New Roman"/>
        </w:rPr>
        <w:t>Kuşê te di rojên dawî de çi dê serê gelê te were te bihîstim; çimkî vê dîtinê hîn ji bo gelek rojan e. Daniel 10:14.</w:t>
      </w:r>
    </w:p>
    <w:p>
      <w:pPr>
        <w:pStyle w:val="ArticleBody"/>
        <w:jc w:val="left"/>
      </w:pPr>
      <w:r>
        <w:rPr>
          <w:rFonts w:ascii="Times New Roman" w:hAnsi="Times New Roman" w:eastAsia="Times New Roman" w:cs="Times New Roman"/>
        </w:rPr>
        <w:t>Ulai ya muwɛnenu yikamweneza “ukumoneka” kwa Kristo, (Bulesa) apo afikile bwangu ku tempelo yakwe pa Oktoba 22, 1844. Yalumbwilenga “Bulesa” ukwingila mu tempelo ya baMillerite (buntu) pa bushiku ubwo, pa Bushiku bwa Kupyanisha, ubwalola ubushiku bwa “uku-ba cimo”, kabili bulesha ukuisankanya kwa Bulesa na buntu. Umuwɛnenu uwapeleliwe ku Mumana wa Hiddekel wamanyikishia ifyo fikawila abantu ba Lesa (buntu) mu nshiku sha kulekelesha.</w:t>
      </w:r>
    </w:p>
    <w:p>
      <w:pPr>
        <w:pStyle w:val="ArticleBody"/>
        <w:jc w:val="left"/>
      </w:pPr>
      <w:r>
        <w:rPr>
          <w:rFonts w:ascii="Times New Roman" w:hAnsi="Times New Roman" w:eastAsia="Times New Roman" w:cs="Times New Roman"/>
        </w:rPr>
        <w:t>دەستپێکی بینینی «دەرکەوتن» ساڵی 457 پێش زایین بوو. دوو سەد و بیست ساڵ دوای ماوەی پێغەمبەرانەکەی کە ناساندنی پێشێلکردنی پیرۆزگا و سوپاکە دەکات، کە لە 677 پێش زایین دەستی پێکرد. کۆتایی دوو سەد و بیست ساڵەکەی کە لە خاڵی دەستپێکی هەردوو بینینەکەدا پێکەوە پەیوەست کرابوون، بە ژمارەهەژماری سەرسوڕهێنەر نیشاندرابوو، ئەوەی هەمان کەسی زمانناسی سەرسوڕهێنەرە لە حەبەقوق 2:20.</w:t>
      </w:r>
    </w:p>
    <w:p>
      <w:pPr>
        <w:pStyle w:val="ArticleScripture"/>
        <w:jc w:val="left"/>
      </w:pPr>
      <w:r>
        <w:rPr>
          <w:rFonts w:ascii="Times New Roman" w:hAnsi="Times New Roman" w:eastAsia="Times New Roman" w:cs="Times New Roman"/>
        </w:rPr>
        <w:t>Bwana yuko katika hekalu lake takatifu; dunia yote na inyamaze mbele zake. Habakuki 2:20.</w:t>
      </w:r>
    </w:p>
    <w:p>
      <w:pPr>
        <w:pStyle w:val="ArticleBody"/>
        <w:jc w:val="left"/>
      </w:pPr>
      <w:r>
        <w:rPr>
          <w:rFonts w:ascii="Times New Roman" w:hAnsi="Times New Roman" w:eastAsia="Times New Roman" w:cs="Times New Roman"/>
        </w:rPr>
        <w:t>Omukago gw’obuntu n’obwakatonda, ogwakiikirirwa ku lubereberye n’ensibuko z’obunnabbi obubiri, gwalagibwa ku nkomerero zaabwo ezikwatagana omu ssuula n’olunyiriri ebyannyonnyola okulabika kw’obwakatonda nga kujja mangu mu yeekaalu gye yali azimbye mu myaka amakumi ana mu mukaaga, egyaatandika mu kiseera eky’enkomerero mu 1798, ne gikoma emyaka amakumi ana mu mukaaga oluvannyuma nga October 22, 1844.</w:t>
      </w:r>
    </w:p>
    <w:p>
      <w:pPr>
        <w:pStyle w:val="ArticleScripture"/>
        <w:jc w:val="left"/>
      </w:pPr>
      <w:r>
        <w:rPr>
          <w:rFonts w:ascii="Times New Roman" w:hAnsi="Times New Roman" w:eastAsia="Times New Roman" w:cs="Times New Roman"/>
        </w:rPr>
        <w:t>ئایا نازانن کە ئێوە پەرستگای خودانن، و ڕۆحی خودا لە ئێوەدا نیشتەجێیە؟ ئەگەر کەسێک پەرستگای خودا گلاو بکات، خودا ئەویش لەناودەبات؛ چونکە پەرستگای خودا پیرۆزە، کە ئەو پەرستگایە ئێوەن. 1 Corinthians 3:16, 17.</w:t>
      </w:r>
    </w:p>
    <w:p>
      <w:pPr>
        <w:pStyle w:val="ArticleBody"/>
        <w:jc w:val="left"/>
      </w:pPr>
      <w:r>
        <w:rPr>
          <w:rFonts w:ascii="Times New Roman" w:hAnsi="Times New Roman" w:eastAsia="Times New Roman" w:cs="Times New Roman"/>
        </w:rPr>
        <w:t>Pa 22 Okutobala, 1844, mwakukolerana n’okuolesebwa okw’“okulabika,” Kabakuki yategeera nti Mukama yali mu yeekaalu ye entukuvu. Yali azimbye nate yeekaalu eyali ezikiriziddwa era n’erinnyirirwa okumala emyaka enkumi bbiri mu bitaano mu abiri, mu myaka amakumi ana mu mukaaga.</w:t>
      </w:r>
    </w:p>
    <w:p>
      <w:pPr>
        <w:pStyle w:val="ArticleScripture"/>
        <w:jc w:val="left"/>
      </w:pPr>
      <w:r>
        <w:rPr>
          <w:rFonts w:ascii="Times New Roman" w:hAnsi="Times New Roman" w:eastAsia="Times New Roman" w:cs="Times New Roman"/>
        </w:rPr>
        <w:t>Na umwambie, ukisema, Bwana wa majeshi asema hivi, akisema, Tazama, mtu ambaye jina lake ni CHIPUKIZI; naye atachipuka kutoka mahali pake, naye atalijenga hekalu la Bwana: Naam, yeye atalijenga hekalu la Bwana; naye atauchukua utukufu, naye ataketi na kutawala juu ya kiti chake cha enzi; naye atakuwa kuhani juu ya kiti chake cha enzi; na shauri la amani litakuwa kati yao wote wawili. Nazo taji zitakuwa kwa Helemu, na kwa Tobiya, na kwa Yedaya, na kwa Heni mwana wa Sefania, kuwa ukumbusho katika hekalu la Bwana. Nao walio mbali watakuja na kujenga katika hekalu la Bwana, nanyi mtajua ya kuwa Bwana wa majeshi amenituma kwenu. Na jambo hili litatimia, kama mkitiisikia kwa bidii sauti ya Bwana Mungu wenu. Zekaria 6:12–15.</w:t>
      </w:r>
    </w:p>
    <w:p>
      <w:pPr>
        <w:pStyle w:val="ArticleBody"/>
        <w:jc w:val="left"/>
      </w:pPr>
      <w:r>
        <w:rPr>
          <w:rFonts w:ascii="Times New Roman" w:hAnsi="Times New Roman" w:eastAsia="Times New Roman" w:cs="Times New Roman"/>
        </w:rPr>
        <w:t>Yohana 2:20, Krista ahekenheye urusengero, nk’uko mushiki wa White yavuze ko byari ugusohora kwa Malaki igice cya gatatu, nk’uko byari no ku wa 22 Ukwakira 1844, Intumwa y’Isezerano yahise iza mu rusengero rwayo.</w:t>
      </w:r>
    </w:p>
    <w:p>
      <w:pPr>
        <w:pStyle w:val="ArticleScripture"/>
        <w:jc w:val="left"/>
      </w:pPr>
      <w:r>
        <w:rPr>
          <w:rFonts w:ascii="Times New Roman" w:hAnsi="Times New Roman" w:eastAsia="Times New Roman" w:cs="Times New Roman"/>
        </w:rPr>
        <w:t>Yesu akawajibu, akawaambia, Bomoeni hekalu hili, nami katika siku tatu nitaliinua. Ndipo Wayahudi wakasema, Hekalu hili limejengwa kwa miaka arobaini na sita, nawe utaliinua katika siku tatu? Lakini yeye alikuwa akinena juu ya hekalu la mwili wake. Yohana 2:19–20.</w:t>
      </w:r>
    </w:p>
    <w:p>
      <w:pPr>
        <w:pStyle w:val="ArticleBody"/>
        <w:jc w:val="left"/>
      </w:pPr>
      <w:r>
        <w:rPr>
          <w:rFonts w:ascii="Times New Roman" w:hAnsi="Times New Roman" w:eastAsia="Times New Roman" w:cs="Times New Roman"/>
        </w:rPr>
        <w:t>لە تەواوبوونی مەلاخی بەشی سێدا، مەسیح بە ناگهان هاتە پەرستگاکەی خۆی کاتێک لە سەرەتای خزمەتگوزارییەکەیدا لە یۆحەنا بەشی دوودا پەرستگاکەی پاککردەوە، کە نموونەی ٢٢ی ئۆکتۆبری ١٨٤٤ بوو. پاککردنەوەی پەرستگا لەلایەن مەسیحەوە لە یۆحەنا بەشی دوو، و ٢٢ی ئۆکتۆبری ١٨٤٤، تەواوبوونی مەلاخی بەشی سێ بوو. لە یۆحەنا بەشی دوو و ئایەتی بیستدا، ئاگادار دەکرێین کە پەرستگای مرۆیی لە چل و شەش ساڵدا بنیاد نرا، و پەرستگای خودایی لە سێ ڕۆژدا هەستاندرایەوە. پەرستگای مرۆیی تەنها ئەوکاتە دەبێتە «پەرستگای پیرۆز»ی حەبەقوق کە خوداییەت بە ناگهان دێتە ناویدا، وەک لە ٢٢ی ئۆکتۆبری ١٨٤٤دا ڕوویدا، چونکە خوداییەت کە لەگەڵ مرۆییەت یەک دەبێت گوناه ناکات. بینینەکانی دوو ڕووباری گەورەی شنعار ڕاستیی ئەوە نیشان دەدەن کە مرۆییەت کە لەگەڵ خوداییەت یەک دەبێت گوناه ناکات.</w:t>
      </w:r>
    </w:p>
    <w:p>
      <w:pPr>
        <w:pStyle w:val="ArticleBody"/>
        <w:jc w:val="left"/>
      </w:pPr>
      <w:r>
        <w:rPr>
          <w:rFonts w:ascii="Times New Roman" w:hAnsi="Times New Roman" w:eastAsia="Times New Roman" w:cs="Times New Roman"/>
        </w:rPr>
        <w:t>Tukwenda kubandiriza mu nkoma ku kulowooza kwaffe ku lunyiriri olw’amakumi ana olw’essuula ey’ekkumi n’emu eya Danyeri mu kiwandiiko ekiddako.</w:t>
      </w:r>
    </w:p>
    <w:p>
      <w:pPr>
        <w:pStyle w:val="ArticleScripture"/>
        <w:jc w:val="left"/>
      </w:pPr>
      <w:r>
        <w:rPr>
          <w:rFonts w:ascii="Times New Roman" w:hAnsi="Times New Roman" w:eastAsia="Times New Roman" w:cs="Times New Roman"/>
        </w:rPr>
        <w:t>Nanyi mpe, lokola mabanga ya bomoi, bozali kotongama ndako ya molimo, bonganga-nzambe ya bule, mpo na kobonza bambeka ya molimo, oyo endimami epai ya Nzambe na nzela ya Yesu Klisto. 1 Petelo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Ishirini na Mbili</dc:title>
  <dc:subject>Kuvumburwa kw’Ukuri: Urugendo runyura muri Daniyeli 11 no Kunyeganyezwa kw’Abantu b’Imana</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